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20" w:rsidRPr="009F297A" w:rsidRDefault="007F7C20" w:rsidP="007F7C2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2C6C1A">
        <w:rPr>
          <w:rFonts w:ascii="Times New Roman" w:hAnsi="Times New Roman" w:cs="Times New Roman"/>
          <w:b/>
          <w:i/>
          <w:sz w:val="32"/>
          <w:lang w:val="ru-RU"/>
        </w:rPr>
        <w:t xml:space="preserve"> </w:t>
      </w:r>
      <w:r w:rsidRPr="009F297A">
        <w:rPr>
          <w:rFonts w:ascii="Times New Roman" w:hAnsi="Times New Roman" w:cs="Times New Roman"/>
          <w:b/>
          <w:i/>
          <w:sz w:val="32"/>
        </w:rPr>
        <w:t xml:space="preserve">МІЖКУЛЬТУРНА КОМУНІКАЦІЯ </w:t>
      </w:r>
    </w:p>
    <w:p w:rsidR="007F7C20" w:rsidRPr="00E1478E" w:rsidRDefault="007F7C20" w:rsidP="007F7C2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 xml:space="preserve">Передбачено </w:t>
      </w:r>
      <w:r w:rsidRPr="00E1478E">
        <w:rPr>
          <w:rFonts w:ascii="Times New Roman" w:hAnsi="Times New Roman" w:cs="Times New Roman"/>
          <w:b/>
          <w:sz w:val="28"/>
          <w:szCs w:val="28"/>
        </w:rPr>
        <w:t>поточний, модульний</w:t>
      </w:r>
      <w:r w:rsidRPr="00E1478E">
        <w:rPr>
          <w:rFonts w:ascii="Times New Roman" w:hAnsi="Times New Roman" w:cs="Times New Roman"/>
          <w:sz w:val="28"/>
          <w:szCs w:val="28"/>
        </w:rPr>
        <w:t xml:space="preserve"> та </w:t>
      </w:r>
      <w:r w:rsidRPr="00E1478E">
        <w:rPr>
          <w:rFonts w:ascii="Times New Roman" w:hAnsi="Times New Roman" w:cs="Times New Roman"/>
          <w:b/>
          <w:sz w:val="28"/>
          <w:szCs w:val="28"/>
        </w:rPr>
        <w:t>підсумковий</w:t>
      </w:r>
      <w:r w:rsidRPr="00E1478E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Pr="00E1478E">
        <w:rPr>
          <w:rFonts w:ascii="Times New Roman" w:hAnsi="Times New Roman" w:cs="Times New Roman"/>
          <w:b/>
          <w:sz w:val="28"/>
          <w:szCs w:val="28"/>
        </w:rPr>
        <w:t>(залік).</w:t>
      </w:r>
    </w:p>
    <w:p w:rsidR="007F7C20" w:rsidRPr="00E1478E" w:rsidRDefault="007F7C20" w:rsidP="007F7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ab/>
        <w:t xml:space="preserve">Підсумкові знання студента за семестр можуть бути оцінені </w:t>
      </w:r>
      <w:r w:rsidRPr="00E1478E">
        <w:rPr>
          <w:rFonts w:ascii="Times New Roman" w:hAnsi="Times New Roman" w:cs="Times New Roman"/>
          <w:b/>
          <w:sz w:val="28"/>
          <w:szCs w:val="28"/>
        </w:rPr>
        <w:t>максимально 100 балами</w:t>
      </w:r>
      <w:r w:rsidRPr="00E1478E">
        <w:rPr>
          <w:rFonts w:ascii="Times New Roman" w:hAnsi="Times New Roman" w:cs="Times New Roman"/>
          <w:sz w:val="28"/>
          <w:szCs w:val="28"/>
        </w:rPr>
        <w:t>.</w:t>
      </w:r>
    </w:p>
    <w:p w:rsidR="007F7C20" w:rsidRPr="00E1478E" w:rsidRDefault="007F7C20" w:rsidP="007F7C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78E">
        <w:rPr>
          <w:rFonts w:ascii="Times New Roman" w:hAnsi="Times New Roman" w:cs="Times New Roman"/>
          <w:b/>
          <w:sz w:val="28"/>
          <w:szCs w:val="28"/>
        </w:rPr>
        <w:t>Поточний контроль та оцінювання</w:t>
      </w:r>
    </w:p>
    <w:p w:rsidR="007F7C20" w:rsidRPr="00E1478E" w:rsidRDefault="007F7C20" w:rsidP="007F7C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ab/>
        <w:t xml:space="preserve">Під час поточного контролю студент може набрати </w:t>
      </w:r>
      <w:r w:rsidRPr="00E1478E">
        <w:rPr>
          <w:rFonts w:ascii="Times New Roman" w:hAnsi="Times New Roman" w:cs="Times New Roman"/>
          <w:b/>
          <w:sz w:val="28"/>
          <w:szCs w:val="28"/>
        </w:rPr>
        <w:t>10 балів:</w:t>
      </w:r>
    </w:p>
    <w:p w:rsidR="007F7C20" w:rsidRPr="00E1478E" w:rsidRDefault="007F7C20" w:rsidP="007F7C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 xml:space="preserve">Написання матеріалу – </w:t>
      </w:r>
      <w:r w:rsidRPr="00E1478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E1478E">
        <w:rPr>
          <w:rFonts w:ascii="Times New Roman" w:hAnsi="Times New Roman" w:cs="Times New Roman"/>
          <w:sz w:val="28"/>
          <w:szCs w:val="28"/>
        </w:rPr>
        <w:t xml:space="preserve"> </w:t>
      </w:r>
      <w:r w:rsidRPr="00E1478E">
        <w:rPr>
          <w:rFonts w:ascii="Times New Roman" w:hAnsi="Times New Roman" w:cs="Times New Roman"/>
          <w:b/>
          <w:sz w:val="28"/>
          <w:szCs w:val="28"/>
        </w:rPr>
        <w:t>3 балів.</w:t>
      </w:r>
    </w:p>
    <w:p w:rsidR="007F7C20" w:rsidRPr="00E1478E" w:rsidRDefault="007F7C20" w:rsidP="007F7C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>Підготовка презентації</w:t>
      </w:r>
      <w:r w:rsidRPr="00E1478E">
        <w:rPr>
          <w:rFonts w:ascii="Times New Roman" w:hAnsi="Times New Roman" w:cs="Times New Roman"/>
          <w:b/>
          <w:sz w:val="28"/>
          <w:szCs w:val="28"/>
        </w:rPr>
        <w:t xml:space="preserve"> – до  3 балів.</w:t>
      </w:r>
    </w:p>
    <w:p w:rsidR="007F7C20" w:rsidRPr="00E1478E" w:rsidRDefault="007F7C20" w:rsidP="007F7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>Змістовна наповненість виступу під час дискусії на занятті</w:t>
      </w:r>
      <w:r w:rsidRPr="00E1478E">
        <w:rPr>
          <w:rFonts w:ascii="Times New Roman" w:hAnsi="Times New Roman" w:cs="Times New Roman"/>
          <w:b/>
          <w:sz w:val="28"/>
          <w:szCs w:val="28"/>
        </w:rPr>
        <w:t xml:space="preserve"> – до 3 балів.</w:t>
      </w:r>
    </w:p>
    <w:p w:rsidR="007F7C20" w:rsidRPr="00E1478E" w:rsidRDefault="007F7C20" w:rsidP="007F7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ab/>
        <w:t xml:space="preserve">Відвідування занять – </w:t>
      </w:r>
      <w:r w:rsidRPr="00E1478E">
        <w:rPr>
          <w:rFonts w:ascii="Times New Roman" w:hAnsi="Times New Roman" w:cs="Times New Roman"/>
          <w:b/>
          <w:sz w:val="28"/>
          <w:szCs w:val="28"/>
        </w:rPr>
        <w:t>1 бал.</w:t>
      </w:r>
      <w:r w:rsidRPr="00E14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C20" w:rsidRPr="00E1478E" w:rsidRDefault="007F7C20" w:rsidP="007F7C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78E">
        <w:rPr>
          <w:rFonts w:ascii="Times New Roman" w:hAnsi="Times New Roman" w:cs="Times New Roman"/>
          <w:b/>
          <w:sz w:val="28"/>
          <w:szCs w:val="28"/>
        </w:rPr>
        <w:t>Перший модульний контроль та оцінювання</w:t>
      </w:r>
    </w:p>
    <w:p w:rsidR="007F7C20" w:rsidRPr="00E1478E" w:rsidRDefault="007F7C20" w:rsidP="007F7C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ab/>
        <w:t xml:space="preserve">Під час першого модульного контролю студент може набрати </w:t>
      </w:r>
      <w:r w:rsidRPr="00E1478E">
        <w:rPr>
          <w:rFonts w:ascii="Times New Roman" w:hAnsi="Times New Roman" w:cs="Times New Roman"/>
          <w:sz w:val="28"/>
          <w:szCs w:val="28"/>
        </w:rPr>
        <w:sym w:font="Symbol" w:char="002D"/>
      </w:r>
      <w:r w:rsidRPr="00E1478E">
        <w:rPr>
          <w:rFonts w:ascii="Times New Roman" w:hAnsi="Times New Roman" w:cs="Times New Roman"/>
          <w:sz w:val="28"/>
          <w:szCs w:val="28"/>
        </w:rPr>
        <w:t xml:space="preserve"> </w:t>
      </w:r>
      <w:r w:rsidRPr="00E1478E">
        <w:rPr>
          <w:rFonts w:ascii="Times New Roman" w:hAnsi="Times New Roman" w:cs="Times New Roman"/>
          <w:b/>
          <w:sz w:val="28"/>
          <w:szCs w:val="28"/>
        </w:rPr>
        <w:t>максимально 15 балів.</w:t>
      </w:r>
    </w:p>
    <w:p w:rsidR="007F7C20" w:rsidRPr="00E1478E" w:rsidRDefault="007F7C20" w:rsidP="007F7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ab/>
        <w:t xml:space="preserve">Студент виконує письмове завдання (3 питання), в якому розглядає проблеми, що під рубрикою «Студент повинен знати». Ця письмова робота може бути оцінена </w:t>
      </w:r>
      <w:r w:rsidRPr="00E1478E">
        <w:rPr>
          <w:rFonts w:ascii="Times New Roman" w:hAnsi="Times New Roman" w:cs="Times New Roman"/>
          <w:b/>
          <w:sz w:val="28"/>
          <w:szCs w:val="28"/>
        </w:rPr>
        <w:t>5 балами</w:t>
      </w:r>
      <w:r w:rsidRPr="00E1478E">
        <w:rPr>
          <w:rFonts w:ascii="Times New Roman" w:hAnsi="Times New Roman" w:cs="Times New Roman"/>
          <w:sz w:val="28"/>
          <w:szCs w:val="28"/>
        </w:rPr>
        <w:t>, якщо у ній логічний, обґрунтований виклад матеріалу, добра композиція тексту, відсутні орфографічні, пунктуаційні та стилістичні  помилки, добре володіння термінами (визначеннями).</w:t>
      </w:r>
    </w:p>
    <w:p w:rsidR="007F7C20" w:rsidRPr="009F297A" w:rsidRDefault="007F7C20" w:rsidP="007F7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ab/>
      </w:r>
      <w:r w:rsidRPr="00E1478E">
        <w:rPr>
          <w:rFonts w:ascii="Times New Roman" w:hAnsi="Times New Roman" w:cs="Times New Roman"/>
          <w:b/>
          <w:sz w:val="28"/>
          <w:szCs w:val="28"/>
        </w:rPr>
        <w:t>5 балів</w:t>
      </w:r>
      <w:r w:rsidRPr="00E1478E">
        <w:rPr>
          <w:rFonts w:ascii="Times New Roman" w:hAnsi="Times New Roman" w:cs="Times New Roman"/>
          <w:sz w:val="28"/>
          <w:szCs w:val="28"/>
        </w:rPr>
        <w:t xml:space="preserve"> студент може набрати за есе «Символ моєї культури», та </w:t>
      </w:r>
      <w:r w:rsidRPr="00E1478E">
        <w:rPr>
          <w:rFonts w:ascii="Times New Roman" w:hAnsi="Times New Roman" w:cs="Times New Roman"/>
          <w:b/>
          <w:sz w:val="28"/>
          <w:szCs w:val="28"/>
        </w:rPr>
        <w:t>5 балів</w:t>
      </w:r>
      <w:r w:rsidRPr="00E1478E">
        <w:rPr>
          <w:rFonts w:ascii="Times New Roman" w:hAnsi="Times New Roman" w:cs="Times New Roman"/>
          <w:sz w:val="28"/>
          <w:szCs w:val="28"/>
        </w:rPr>
        <w:t xml:space="preserve"> за порівняльний аналіз різних комунікативних стилів зарубіжних культур в яких належно розкрита тема, логічний виклад та  структура, відсутні орфографічні, пунктуаційні та стилістичні помилки.</w:t>
      </w:r>
    </w:p>
    <w:p w:rsidR="007F7C20" w:rsidRPr="00E1478E" w:rsidRDefault="007F7C20" w:rsidP="007F7C20">
      <w:pPr>
        <w:spacing w:after="0" w:line="360" w:lineRule="auto"/>
        <w:ind w:left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78E">
        <w:rPr>
          <w:rFonts w:ascii="Times New Roman" w:hAnsi="Times New Roman" w:cs="Times New Roman"/>
          <w:b/>
          <w:sz w:val="28"/>
          <w:szCs w:val="28"/>
        </w:rPr>
        <w:t>Другий модульний контроль та оцінювання</w:t>
      </w:r>
    </w:p>
    <w:p w:rsidR="007F7C20" w:rsidRPr="00E1478E" w:rsidRDefault="007F7C20" w:rsidP="007F7C20">
      <w:pPr>
        <w:spacing w:after="0" w:line="36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 xml:space="preserve">Під час другого модульного контролю студент може набрати </w:t>
      </w:r>
      <w:r w:rsidRPr="00E1478E">
        <w:rPr>
          <w:rFonts w:ascii="Times New Roman" w:hAnsi="Times New Roman" w:cs="Times New Roman"/>
          <w:sz w:val="28"/>
          <w:szCs w:val="28"/>
        </w:rPr>
        <w:sym w:font="Symbol" w:char="002D"/>
      </w:r>
      <w:r w:rsidRPr="00E1478E">
        <w:rPr>
          <w:rFonts w:ascii="Times New Roman" w:hAnsi="Times New Roman" w:cs="Times New Roman"/>
          <w:sz w:val="28"/>
          <w:szCs w:val="28"/>
        </w:rPr>
        <w:t xml:space="preserve">  </w:t>
      </w:r>
      <w:r w:rsidRPr="00E1478E">
        <w:rPr>
          <w:rFonts w:ascii="Times New Roman" w:hAnsi="Times New Roman" w:cs="Times New Roman"/>
          <w:b/>
          <w:sz w:val="28"/>
          <w:szCs w:val="28"/>
        </w:rPr>
        <w:t>максимально 20 балів.</w:t>
      </w:r>
      <w:r w:rsidRPr="00E1478E">
        <w:rPr>
          <w:rFonts w:ascii="Times New Roman" w:hAnsi="Times New Roman" w:cs="Times New Roman"/>
          <w:sz w:val="28"/>
          <w:szCs w:val="28"/>
        </w:rPr>
        <w:t xml:space="preserve"> </w:t>
      </w:r>
      <w:r w:rsidRPr="00E147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C20" w:rsidRPr="00E1478E" w:rsidRDefault="007F7C20" w:rsidP="007F7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ab/>
        <w:t xml:space="preserve">За аналіз різноманітних етнічних, лінгвокультурних та релігійних стереотипів на основі медіаконтенту до </w:t>
      </w:r>
      <w:r w:rsidRPr="00E1478E">
        <w:rPr>
          <w:rFonts w:ascii="Times New Roman" w:hAnsi="Times New Roman" w:cs="Times New Roman"/>
          <w:b/>
          <w:sz w:val="28"/>
          <w:szCs w:val="28"/>
        </w:rPr>
        <w:t>5 балів</w:t>
      </w:r>
      <w:r w:rsidRPr="00E147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C20" w:rsidRPr="00E1478E" w:rsidRDefault="007F7C20" w:rsidP="007F7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>До</w:t>
      </w:r>
      <w:r w:rsidRPr="00E1478E">
        <w:rPr>
          <w:rFonts w:ascii="Times New Roman" w:hAnsi="Times New Roman" w:cs="Times New Roman"/>
          <w:b/>
          <w:sz w:val="28"/>
          <w:szCs w:val="28"/>
        </w:rPr>
        <w:t xml:space="preserve"> 15 балів </w:t>
      </w:r>
      <w:r w:rsidRPr="00E1478E">
        <w:rPr>
          <w:rFonts w:ascii="Times New Roman" w:hAnsi="Times New Roman" w:cs="Times New Roman"/>
          <w:sz w:val="28"/>
          <w:szCs w:val="28"/>
        </w:rPr>
        <w:t xml:space="preserve">студент може набрати за журналістський матеріал, в якому глибоко розкрита тема </w:t>
      </w:r>
      <w:r w:rsidRPr="00E1478E">
        <w:rPr>
          <w:rFonts w:ascii="Times New Roman" w:hAnsi="Times New Roman" w:cs="Times New Roman"/>
          <w:color w:val="000000"/>
          <w:sz w:val="28"/>
          <w:szCs w:val="28"/>
        </w:rPr>
        <w:t>стереотипних уявлень про Україну</w:t>
      </w:r>
      <w:r w:rsidRPr="00E1478E">
        <w:rPr>
          <w:rFonts w:ascii="Times New Roman" w:hAnsi="Times New Roman" w:cs="Times New Roman"/>
          <w:sz w:val="28"/>
          <w:szCs w:val="28"/>
        </w:rPr>
        <w:t xml:space="preserve">, цікавий виклад матеріалу, відсутні орфографічні, пунктуаційні та стилістичні помилки. </w:t>
      </w:r>
    </w:p>
    <w:p w:rsidR="007F7C20" w:rsidRPr="00E1478E" w:rsidRDefault="007F7C20" w:rsidP="007F7C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ab/>
      </w:r>
    </w:p>
    <w:p w:rsidR="007F7C20" w:rsidRPr="00E1478E" w:rsidRDefault="007F7C20" w:rsidP="007F7C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78E">
        <w:rPr>
          <w:rFonts w:ascii="Times New Roman" w:hAnsi="Times New Roman" w:cs="Times New Roman"/>
          <w:b/>
          <w:sz w:val="28"/>
          <w:szCs w:val="28"/>
        </w:rPr>
        <w:lastRenderedPageBreak/>
        <w:t>Третій модульний контроль та оцінювання</w:t>
      </w:r>
    </w:p>
    <w:p w:rsidR="007F7C20" w:rsidRPr="00E1478E" w:rsidRDefault="007F7C20" w:rsidP="007F7C20">
      <w:pPr>
        <w:spacing w:after="0" w:line="36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 xml:space="preserve">Під час другого модульного контролю студент може набрати </w:t>
      </w:r>
      <w:r w:rsidRPr="00E1478E">
        <w:rPr>
          <w:rFonts w:ascii="Times New Roman" w:hAnsi="Times New Roman" w:cs="Times New Roman"/>
          <w:sz w:val="28"/>
          <w:szCs w:val="28"/>
        </w:rPr>
        <w:sym w:font="Symbol" w:char="002D"/>
      </w:r>
      <w:r w:rsidRPr="00E1478E">
        <w:rPr>
          <w:rFonts w:ascii="Times New Roman" w:hAnsi="Times New Roman" w:cs="Times New Roman"/>
          <w:sz w:val="28"/>
          <w:szCs w:val="28"/>
        </w:rPr>
        <w:t xml:space="preserve">  </w:t>
      </w:r>
      <w:r w:rsidRPr="00E1478E">
        <w:rPr>
          <w:rFonts w:ascii="Times New Roman" w:hAnsi="Times New Roman" w:cs="Times New Roman"/>
          <w:b/>
          <w:sz w:val="28"/>
          <w:szCs w:val="28"/>
        </w:rPr>
        <w:t>максимально 35 балів.</w:t>
      </w:r>
      <w:r w:rsidRPr="00E1478E">
        <w:rPr>
          <w:rFonts w:ascii="Times New Roman" w:hAnsi="Times New Roman" w:cs="Times New Roman"/>
          <w:sz w:val="28"/>
          <w:szCs w:val="28"/>
        </w:rPr>
        <w:t xml:space="preserve"> </w:t>
      </w:r>
      <w:r w:rsidRPr="00E147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C20" w:rsidRPr="00E1478E" w:rsidRDefault="007F7C20" w:rsidP="007F7C20">
      <w:pPr>
        <w:spacing w:after="0" w:line="360" w:lineRule="auto"/>
        <w:ind w:firstLine="5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 xml:space="preserve">За змістовний порівняльний  аналіз </w:t>
      </w:r>
      <w:r w:rsidRPr="00E1478E">
        <w:rPr>
          <w:rFonts w:ascii="Times New Roman" w:hAnsi="Times New Roman" w:cs="Times New Roman"/>
          <w:color w:val="000000"/>
          <w:sz w:val="28"/>
          <w:szCs w:val="28"/>
        </w:rPr>
        <w:t xml:space="preserve">невербальної поведінки, мовлення, комунікативної поведінки  зарубіжного журналіста та українського журналіста </w:t>
      </w:r>
      <w:r w:rsidRPr="00E1478E">
        <w:rPr>
          <w:rFonts w:ascii="Times New Roman" w:hAnsi="Times New Roman" w:cs="Times New Roman"/>
          <w:b/>
          <w:color w:val="000000"/>
          <w:sz w:val="28"/>
          <w:szCs w:val="28"/>
        </w:rPr>
        <w:t>до 15 балів.</w:t>
      </w:r>
    </w:p>
    <w:p w:rsidR="007F7C20" w:rsidRPr="00E1478E" w:rsidRDefault="007F7C20" w:rsidP="007F7C20">
      <w:pPr>
        <w:spacing w:after="0" w:line="360" w:lineRule="auto"/>
        <w:ind w:firstLine="5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478E">
        <w:rPr>
          <w:rFonts w:ascii="Times New Roman" w:hAnsi="Times New Roman" w:cs="Times New Roman"/>
          <w:color w:val="000000"/>
          <w:sz w:val="28"/>
          <w:szCs w:val="28"/>
        </w:rPr>
        <w:t xml:space="preserve">За аналітичну інтерактивну доповідь «Комунікативне мовчання» з використанням відео та аудіо матеріалів, з цікавим викладом матеріалу, логічною побудовою, вдалими прикладами </w:t>
      </w:r>
      <w:r w:rsidRPr="00E1478E">
        <w:rPr>
          <w:rFonts w:ascii="Times New Roman" w:hAnsi="Times New Roman" w:cs="Times New Roman"/>
          <w:b/>
          <w:color w:val="000000"/>
          <w:sz w:val="28"/>
          <w:szCs w:val="28"/>
        </w:rPr>
        <w:t>до 15 балів.</w:t>
      </w:r>
    </w:p>
    <w:p w:rsidR="007F7C20" w:rsidRPr="00E1478E" w:rsidRDefault="007F7C20" w:rsidP="007F7C20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78E">
        <w:rPr>
          <w:rFonts w:ascii="Times New Roman" w:hAnsi="Times New Roman" w:cs="Times New Roman"/>
          <w:color w:val="000000"/>
          <w:sz w:val="28"/>
          <w:szCs w:val="28"/>
        </w:rPr>
        <w:t xml:space="preserve">Участь у дискусії «Культура мовчання» </w:t>
      </w:r>
      <w:r w:rsidRPr="00E1478E">
        <w:rPr>
          <w:rFonts w:ascii="Times New Roman" w:hAnsi="Times New Roman" w:cs="Times New Roman"/>
          <w:b/>
          <w:color w:val="000000"/>
          <w:sz w:val="28"/>
          <w:szCs w:val="28"/>
        </w:rPr>
        <w:t>до 5 балів</w:t>
      </w:r>
      <w:r w:rsidRPr="00E147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7C20" w:rsidRPr="00E1478E" w:rsidRDefault="007F7C20" w:rsidP="007F7C20">
      <w:pPr>
        <w:spacing w:after="0" w:line="360" w:lineRule="auto"/>
        <w:ind w:firstLine="5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7C20" w:rsidRPr="00E1478E" w:rsidRDefault="007F7C20" w:rsidP="007F7C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1478E">
        <w:rPr>
          <w:rFonts w:ascii="Times New Roman" w:hAnsi="Times New Roman" w:cs="Times New Roman"/>
          <w:b/>
          <w:sz w:val="28"/>
          <w:szCs w:val="28"/>
        </w:rPr>
        <w:t>Четвертий модульний контроль та оцінювання</w:t>
      </w:r>
    </w:p>
    <w:p w:rsidR="007F7C20" w:rsidRPr="00E1478E" w:rsidRDefault="007F7C20" w:rsidP="007F7C20">
      <w:pPr>
        <w:spacing w:after="0" w:line="36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 xml:space="preserve">Під час другого модульного контролю студент може набрати </w:t>
      </w:r>
      <w:r w:rsidRPr="00E1478E">
        <w:rPr>
          <w:rFonts w:ascii="Times New Roman" w:hAnsi="Times New Roman" w:cs="Times New Roman"/>
          <w:sz w:val="28"/>
          <w:szCs w:val="28"/>
        </w:rPr>
        <w:sym w:font="Symbol" w:char="002D"/>
      </w:r>
      <w:r w:rsidRPr="00E1478E">
        <w:rPr>
          <w:rFonts w:ascii="Times New Roman" w:hAnsi="Times New Roman" w:cs="Times New Roman"/>
          <w:sz w:val="28"/>
          <w:szCs w:val="28"/>
        </w:rPr>
        <w:t xml:space="preserve">  </w:t>
      </w:r>
      <w:r w:rsidRPr="00E1478E">
        <w:rPr>
          <w:rFonts w:ascii="Times New Roman" w:hAnsi="Times New Roman" w:cs="Times New Roman"/>
          <w:b/>
          <w:sz w:val="28"/>
          <w:szCs w:val="28"/>
        </w:rPr>
        <w:t>максимально 30 балів.</w:t>
      </w:r>
      <w:r w:rsidRPr="00E1478E">
        <w:rPr>
          <w:rFonts w:ascii="Times New Roman" w:hAnsi="Times New Roman" w:cs="Times New Roman"/>
          <w:sz w:val="28"/>
          <w:szCs w:val="28"/>
        </w:rPr>
        <w:t xml:space="preserve"> </w:t>
      </w:r>
      <w:r w:rsidRPr="00E147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C20" w:rsidRPr="00E1478E" w:rsidRDefault="007F7C20" w:rsidP="007F7C20">
      <w:pPr>
        <w:spacing w:after="0" w:line="360" w:lineRule="auto"/>
        <w:ind w:firstLine="5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>За</w:t>
      </w:r>
      <w:r w:rsidRPr="00E1478E">
        <w:rPr>
          <w:rFonts w:ascii="Times New Roman" w:hAnsi="Times New Roman" w:cs="Times New Roman"/>
          <w:color w:val="000000"/>
          <w:sz w:val="28"/>
          <w:szCs w:val="28"/>
        </w:rPr>
        <w:t xml:space="preserve"> контент-дослідження та змістовний аналіз  на виявлення у ЗМК матеріалів про етнічні групи(конфліктні), та  способи висвітлення матеріалу </w:t>
      </w:r>
      <w:r w:rsidRPr="00E1478E">
        <w:rPr>
          <w:rFonts w:ascii="Times New Roman" w:hAnsi="Times New Roman" w:cs="Times New Roman"/>
          <w:b/>
          <w:color w:val="000000"/>
          <w:sz w:val="28"/>
          <w:szCs w:val="28"/>
        </w:rPr>
        <w:t>до 10 балів.</w:t>
      </w:r>
    </w:p>
    <w:p w:rsidR="007F7C20" w:rsidRPr="00E1478E" w:rsidRDefault="007F7C20" w:rsidP="007F7C20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78E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Pr="00E14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7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 балів </w:t>
      </w:r>
      <w:r w:rsidRPr="00E1478E">
        <w:rPr>
          <w:rFonts w:ascii="Times New Roman" w:hAnsi="Times New Roman" w:cs="Times New Roman"/>
          <w:color w:val="000000"/>
          <w:sz w:val="28"/>
          <w:szCs w:val="28"/>
        </w:rPr>
        <w:t>може набрати студент за журналістський матеріал будь якого формату та жанру стосовно теми різних етнічних груп ( в тому числі і конфліктні) застосовуючи всі знання та навики здобуті під час вивчення дисципліни «Міжкультурна комунікація».</w:t>
      </w:r>
    </w:p>
    <w:p w:rsidR="007F7C20" w:rsidRPr="00E1478E" w:rsidRDefault="007F7C20" w:rsidP="007F7C20">
      <w:pPr>
        <w:spacing w:after="0" w:line="360" w:lineRule="auto"/>
        <w:ind w:firstLine="510"/>
        <w:jc w:val="both"/>
        <w:rPr>
          <w:rFonts w:ascii="Times New Roman" w:hAnsi="Times New Roman" w:cs="Times New Roman"/>
          <w:b/>
          <w:spacing w:val="-8"/>
          <w:sz w:val="28"/>
          <w:szCs w:val="28"/>
          <w:lang w:eastAsia="en-US"/>
        </w:rPr>
      </w:pPr>
      <w:r w:rsidRPr="00E147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10 балів </w:t>
      </w:r>
      <w:r w:rsidRPr="00E1478E">
        <w:rPr>
          <w:rFonts w:ascii="Times New Roman" w:hAnsi="Times New Roman" w:cs="Times New Roman"/>
          <w:color w:val="000000"/>
          <w:sz w:val="28"/>
          <w:szCs w:val="28"/>
        </w:rPr>
        <w:t>за розгорнуту доповідь з теми «Толерантність основна запорука порозуміння між культурами».</w:t>
      </w:r>
    </w:p>
    <w:p w:rsidR="007F7C20" w:rsidRPr="00E1478E" w:rsidRDefault="007F7C20" w:rsidP="007F7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C20" w:rsidRPr="00E1478E" w:rsidRDefault="007F7C20" w:rsidP="007F7C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 xml:space="preserve">Загальний підсумок теоретичних і практичних знань за семестр </w:t>
      </w:r>
      <w:r w:rsidRPr="00E1478E">
        <w:rPr>
          <w:rFonts w:ascii="Times New Roman" w:hAnsi="Times New Roman" w:cs="Times New Roman"/>
          <w:b/>
          <w:sz w:val="28"/>
          <w:szCs w:val="28"/>
        </w:rPr>
        <w:t>може становити 100 балів.</w:t>
      </w:r>
    </w:p>
    <w:p w:rsidR="007F7C20" w:rsidRPr="00E1478E" w:rsidRDefault="007F7C20" w:rsidP="007F7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 xml:space="preserve">Оцінка </w:t>
      </w:r>
      <w:r w:rsidRPr="00E1478E">
        <w:rPr>
          <w:rFonts w:ascii="Times New Roman" w:hAnsi="Times New Roman" w:cs="Times New Roman"/>
          <w:b/>
          <w:bCs/>
          <w:sz w:val="28"/>
          <w:szCs w:val="28"/>
        </w:rPr>
        <w:t>“відмінно”</w:t>
      </w:r>
      <w:r w:rsidRPr="00E1478E">
        <w:rPr>
          <w:rFonts w:ascii="Times New Roman" w:hAnsi="Times New Roman" w:cs="Times New Roman"/>
          <w:sz w:val="28"/>
          <w:szCs w:val="28"/>
        </w:rPr>
        <w:t xml:space="preserve"> </w:t>
      </w:r>
      <w:r w:rsidRPr="00E1478E">
        <w:rPr>
          <w:rFonts w:ascii="Times New Roman" w:hAnsi="Times New Roman" w:cs="Times New Roman"/>
          <w:b/>
          <w:sz w:val="28"/>
          <w:szCs w:val="28"/>
        </w:rPr>
        <w:t xml:space="preserve">(90 – 100 балів) </w:t>
      </w:r>
      <w:r w:rsidRPr="00E1478E">
        <w:rPr>
          <w:rFonts w:ascii="Times New Roman" w:hAnsi="Times New Roman" w:cs="Times New Roman"/>
          <w:sz w:val="28"/>
          <w:szCs w:val="28"/>
        </w:rPr>
        <w:t>виставляється студентові за такі теоретичні і практичні знання:</w:t>
      </w:r>
    </w:p>
    <w:p w:rsidR="007F7C20" w:rsidRPr="00E1478E" w:rsidRDefault="007F7C20" w:rsidP="007F7C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>глибоке знання про сутність і функції дисципліни «Міжкультурна комунікація»;</w:t>
      </w:r>
    </w:p>
    <w:p w:rsidR="007F7C20" w:rsidRPr="00E1478E" w:rsidRDefault="007F7C20" w:rsidP="007F7C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lastRenderedPageBreak/>
        <w:t>вміння розкрити, схарактеризувати методику створення медіаконтенту за різними моделями інформування;</w:t>
      </w:r>
    </w:p>
    <w:p w:rsidR="007F7C20" w:rsidRPr="00E1478E" w:rsidRDefault="007F7C20" w:rsidP="007F7C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>фахове створення медіаконтенту враховуючи нюанси міжкультурної взаємодії;</w:t>
      </w:r>
    </w:p>
    <w:p w:rsidR="007F7C20" w:rsidRPr="00E1478E" w:rsidRDefault="007F7C20" w:rsidP="007F7C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>високий рівень грамотності ведення міжкультурного діалогу;</w:t>
      </w:r>
    </w:p>
    <w:p w:rsidR="007F7C20" w:rsidRPr="00E1478E" w:rsidRDefault="007F7C20" w:rsidP="007F7C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>повне виконання навчальних творчих робіт і опрацювання рекомендованої літератури.</w:t>
      </w:r>
    </w:p>
    <w:p w:rsidR="007F7C20" w:rsidRPr="00E1478E" w:rsidRDefault="007F7C20" w:rsidP="007F7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 xml:space="preserve">Оцінка </w:t>
      </w:r>
      <w:r w:rsidRPr="00E1478E">
        <w:rPr>
          <w:rFonts w:ascii="Times New Roman" w:hAnsi="Times New Roman" w:cs="Times New Roman"/>
          <w:b/>
          <w:bCs/>
          <w:sz w:val="28"/>
          <w:szCs w:val="28"/>
        </w:rPr>
        <w:t>“дуже добре”</w:t>
      </w:r>
      <w:r w:rsidRPr="00E1478E">
        <w:rPr>
          <w:rFonts w:ascii="Times New Roman" w:hAnsi="Times New Roman" w:cs="Times New Roman"/>
          <w:sz w:val="28"/>
          <w:szCs w:val="28"/>
        </w:rPr>
        <w:t xml:space="preserve">, </w:t>
      </w:r>
      <w:r w:rsidRPr="00E1478E">
        <w:rPr>
          <w:rFonts w:ascii="Times New Roman" w:hAnsi="Times New Roman" w:cs="Times New Roman"/>
          <w:b/>
          <w:bCs/>
          <w:sz w:val="28"/>
          <w:szCs w:val="28"/>
        </w:rPr>
        <w:t>“добре”</w:t>
      </w:r>
      <w:r w:rsidRPr="00E1478E">
        <w:rPr>
          <w:rFonts w:ascii="Times New Roman" w:hAnsi="Times New Roman" w:cs="Times New Roman"/>
          <w:sz w:val="28"/>
          <w:szCs w:val="28"/>
        </w:rPr>
        <w:t xml:space="preserve"> </w:t>
      </w:r>
      <w:r w:rsidRPr="00E1478E">
        <w:rPr>
          <w:rFonts w:ascii="Times New Roman" w:hAnsi="Times New Roman" w:cs="Times New Roman"/>
          <w:b/>
          <w:sz w:val="28"/>
          <w:szCs w:val="28"/>
        </w:rPr>
        <w:t>(71 – 89 балів)</w:t>
      </w:r>
      <w:r w:rsidRPr="00E1478E">
        <w:rPr>
          <w:rFonts w:ascii="Times New Roman" w:hAnsi="Times New Roman" w:cs="Times New Roman"/>
          <w:sz w:val="28"/>
          <w:szCs w:val="28"/>
        </w:rPr>
        <w:t xml:space="preserve">  виставляється студентові за такі знання і вміння:</w:t>
      </w:r>
    </w:p>
    <w:p w:rsidR="007F7C20" w:rsidRPr="00E1478E" w:rsidRDefault="007F7C20" w:rsidP="007F7C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>добре осмислення призначення міжкультурної комунікації, етапи розвитку, передумови зародження;</w:t>
      </w:r>
    </w:p>
    <w:p w:rsidR="007F7C20" w:rsidRPr="00E1478E" w:rsidRDefault="007F7C20" w:rsidP="007F7C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>розуміння методики створення медіаконтенту за різними моделями інформування;</w:t>
      </w:r>
    </w:p>
    <w:p w:rsidR="007F7C20" w:rsidRPr="00E1478E" w:rsidRDefault="007F7C20" w:rsidP="007F7C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>добрий рівень грамотності ведення міжкультурного діалогу;</w:t>
      </w:r>
    </w:p>
    <w:p w:rsidR="007F7C20" w:rsidRPr="00E1478E" w:rsidRDefault="007F7C20" w:rsidP="007F7C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>певне виконання навчальних творчих робіт і опрацювання рекомендованої літератури.</w:t>
      </w:r>
    </w:p>
    <w:p w:rsidR="007F7C20" w:rsidRPr="00E1478E" w:rsidRDefault="007F7C20" w:rsidP="007F7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>Допускаються деякі неточності у викладі матеріалу, які не впливають на загалом добрий рівень виконаних  завдань.</w:t>
      </w:r>
    </w:p>
    <w:p w:rsidR="007F7C20" w:rsidRPr="00E1478E" w:rsidRDefault="007F7C20" w:rsidP="007F7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 xml:space="preserve">Оцінка </w:t>
      </w:r>
      <w:r w:rsidRPr="00E1478E">
        <w:rPr>
          <w:rFonts w:ascii="Times New Roman" w:hAnsi="Times New Roman" w:cs="Times New Roman"/>
          <w:b/>
          <w:bCs/>
          <w:sz w:val="28"/>
          <w:szCs w:val="28"/>
        </w:rPr>
        <w:t>“задовільно”</w:t>
      </w:r>
      <w:r w:rsidRPr="00E1478E">
        <w:rPr>
          <w:rFonts w:ascii="Times New Roman" w:hAnsi="Times New Roman" w:cs="Times New Roman"/>
          <w:sz w:val="28"/>
          <w:szCs w:val="28"/>
        </w:rPr>
        <w:t xml:space="preserve"> </w:t>
      </w:r>
      <w:r w:rsidRPr="00E1478E">
        <w:rPr>
          <w:rFonts w:ascii="Times New Roman" w:hAnsi="Times New Roman" w:cs="Times New Roman"/>
          <w:b/>
          <w:sz w:val="28"/>
          <w:szCs w:val="28"/>
        </w:rPr>
        <w:t>(51 – 69 балів)</w:t>
      </w:r>
      <w:r w:rsidRPr="00E1478E">
        <w:rPr>
          <w:rFonts w:ascii="Times New Roman" w:hAnsi="Times New Roman" w:cs="Times New Roman"/>
          <w:sz w:val="28"/>
          <w:szCs w:val="28"/>
        </w:rPr>
        <w:t xml:space="preserve">  виставляється за таких умов:</w:t>
      </w:r>
    </w:p>
    <w:p w:rsidR="007F7C20" w:rsidRPr="00E1478E" w:rsidRDefault="007F7C20" w:rsidP="007F7C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>посереднє знання призначення міжкультурної комунікації, етапи розвитку, передумови зародження;</w:t>
      </w:r>
    </w:p>
    <w:p w:rsidR="007F7C20" w:rsidRPr="00E1478E" w:rsidRDefault="007F7C20" w:rsidP="007F7C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>поверхова характеристика методики створення медіаконтенту за різними моделями інформування;</w:t>
      </w:r>
    </w:p>
    <w:p w:rsidR="007F7C20" w:rsidRPr="00E1478E" w:rsidRDefault="007F7C20" w:rsidP="007F7C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>відсутність повного виконання завдань щодо контент-дослідження;</w:t>
      </w:r>
    </w:p>
    <w:p w:rsidR="007F7C20" w:rsidRPr="00E1478E" w:rsidRDefault="007F7C20" w:rsidP="007F7C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>низький рівень грамотності у письмових роботах;</w:t>
      </w:r>
    </w:p>
    <w:p w:rsidR="007F7C20" w:rsidRPr="00E1478E" w:rsidRDefault="007F7C20" w:rsidP="007F7C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78E">
        <w:rPr>
          <w:rFonts w:ascii="Times New Roman" w:hAnsi="Times New Roman" w:cs="Times New Roman"/>
          <w:sz w:val="28"/>
          <w:szCs w:val="28"/>
        </w:rPr>
        <w:t>формальне опрацювання рекомендованої літератури.</w:t>
      </w:r>
    </w:p>
    <w:p w:rsidR="007F7C20" w:rsidRDefault="007F7C20" w:rsidP="007F7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66" w:rsidRDefault="00DF4966"/>
    <w:sectPr w:rsidR="00DF4966" w:rsidSect="004841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43AE"/>
    <w:multiLevelType w:val="hybridMultilevel"/>
    <w:tmpl w:val="79D68E2E"/>
    <w:lvl w:ilvl="0" w:tplc="A9ACD85A">
      <w:start w:val="1"/>
      <w:numFmt w:val="bullet"/>
      <w:lvlText w:val="–"/>
      <w:lvlJc w:val="left"/>
      <w:pPr>
        <w:tabs>
          <w:tab w:val="num" w:pos="957"/>
        </w:tabs>
        <w:ind w:left="957" w:hanging="390"/>
      </w:pPr>
      <w:rPr>
        <w:rFonts w:ascii="Times New Roman" w:eastAsia="Times New Roman" w:hAnsi="Times New Roman" w:cs="Times New Roman" w:hint="default"/>
      </w:rPr>
    </w:lvl>
    <w:lvl w:ilvl="1" w:tplc="442EF04A">
      <w:start w:val="1"/>
      <w:numFmt w:val="decimal"/>
      <w:lvlText w:val="%2."/>
      <w:legacy w:legacy="1" w:legacySpace="0" w:legacyIndent="360"/>
      <w:lvlJc w:val="left"/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F7C20"/>
    <w:rsid w:val="0048415E"/>
    <w:rsid w:val="007F7C20"/>
    <w:rsid w:val="00DC33F2"/>
    <w:rsid w:val="00DF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2736</Words>
  <Characters>1561</Characters>
  <Application>Microsoft Office Word</Application>
  <DocSecurity>0</DocSecurity>
  <Lines>13</Lines>
  <Paragraphs>8</Paragraphs>
  <ScaleCrop>false</ScaleCrop>
  <Company>Microsoft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4</cp:revision>
  <dcterms:created xsi:type="dcterms:W3CDTF">2017-12-06T13:25:00Z</dcterms:created>
  <dcterms:modified xsi:type="dcterms:W3CDTF">2017-12-06T13:34:00Z</dcterms:modified>
</cp:coreProperties>
</file>