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6" w:rsidRDefault="00FB35F6" w:rsidP="00FB35F6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 курсу «Історія української журналістики»</w:t>
      </w:r>
    </w:p>
    <w:p w:rsidR="00FB35F6" w:rsidRPr="00FB35F6" w:rsidRDefault="00FB35F6" w:rsidP="00FB35F6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(4 курс,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5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семестр)</w:t>
      </w:r>
    </w:p>
    <w:p w:rsidR="00FB35F6" w:rsidRPr="00FB35F6" w:rsidRDefault="00FB35F6" w:rsidP="00FB35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5F6" w:rsidRPr="00FB35F6" w:rsidRDefault="00FB35F6" w:rsidP="00FB3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контролю: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 + підсумкова</w:t>
      </w:r>
      <w:r w:rsidRPr="00FB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екзаменаційна робота</w:t>
      </w:r>
      <w:r w:rsidRPr="00FB35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5F6" w:rsidRPr="00FB35F6" w:rsidRDefault="00FB35F6" w:rsidP="00FB35F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35F6">
        <w:rPr>
          <w:rFonts w:ascii="Times New Roman" w:hAnsi="Times New Roman" w:cs="Times New Roman"/>
          <w:sz w:val="28"/>
          <w:szCs w:val="28"/>
          <w:lang w:val="uk-UA"/>
        </w:rPr>
        <w:t>оточний контроль передбачає:</w:t>
      </w:r>
    </w:p>
    <w:p w:rsidR="00FB35F6" w:rsidRPr="00FB35F6" w:rsidRDefault="00FB35F6" w:rsidP="00FB35F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sz w:val="28"/>
          <w:szCs w:val="28"/>
          <w:lang w:val="uk-UA"/>
        </w:rPr>
        <w:t>– усну відповідь, декілька доповнень на практичному занятті +  конспект першоджерел  – 5 балів (20 балів) ;</w:t>
      </w:r>
    </w:p>
    <w:p w:rsidR="00FB35F6" w:rsidRPr="00FB35F6" w:rsidRDefault="00FB35F6" w:rsidP="00FB35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sz w:val="28"/>
          <w:szCs w:val="28"/>
          <w:lang w:val="uk-UA"/>
        </w:rPr>
        <w:t>контрольний тест (за перший змістовий модуль) – 10 балів;</w:t>
      </w:r>
    </w:p>
    <w:p w:rsidR="00FB35F6" w:rsidRPr="00FB35F6" w:rsidRDefault="00FB35F6" w:rsidP="00FB35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sz w:val="28"/>
          <w:szCs w:val="28"/>
          <w:lang w:val="uk-UA"/>
        </w:rPr>
        <w:t>контрольний тест (за другий змістовий модуль) – 20 балів;</w:t>
      </w:r>
    </w:p>
    <w:p w:rsidR="00FB35F6" w:rsidRPr="00FB35F6" w:rsidRDefault="00FB35F6" w:rsidP="00FB35F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sz w:val="28"/>
          <w:szCs w:val="28"/>
          <w:lang w:val="uk-UA"/>
        </w:rPr>
        <w:t xml:space="preserve">За перший змістовий модуль студент може набрати максимально </w:t>
      </w:r>
      <w:r w:rsidRPr="00FB35F6">
        <w:rPr>
          <w:rFonts w:ascii="Times New Roman" w:hAnsi="Times New Roman" w:cs="Times New Roman"/>
          <w:b/>
          <w:sz w:val="28"/>
          <w:szCs w:val="28"/>
          <w:lang w:val="uk-UA"/>
        </w:rPr>
        <w:t>25 балів (</w:t>
      </w:r>
      <w:r w:rsidRPr="00FB35F6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контрольний тест за перший модуль + 3 практичні заняття). </w:t>
      </w:r>
    </w:p>
    <w:p w:rsidR="00FB35F6" w:rsidRPr="00FB35F6" w:rsidRDefault="00FB35F6" w:rsidP="00FB35F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sz w:val="28"/>
          <w:szCs w:val="28"/>
          <w:lang w:val="uk-UA"/>
        </w:rPr>
        <w:t xml:space="preserve">За другий змістовий модуль студент може набрати максимально </w:t>
      </w:r>
      <w:r w:rsidRPr="00FB35F6">
        <w:rPr>
          <w:rFonts w:ascii="Times New Roman" w:hAnsi="Times New Roman" w:cs="Times New Roman"/>
          <w:b/>
          <w:sz w:val="28"/>
          <w:szCs w:val="28"/>
          <w:lang w:val="uk-UA"/>
        </w:rPr>
        <w:t>25  балів: (</w:t>
      </w:r>
      <w:r w:rsidRPr="00FB35F6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контрольний тест за другий модуль + 1 практичне заняття). </w:t>
      </w:r>
    </w:p>
    <w:p w:rsidR="00FB35F6" w:rsidRPr="00FB35F6" w:rsidRDefault="00FB35F6" w:rsidP="00FB35F6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5F6" w:rsidRPr="00FB35F6" w:rsidRDefault="00FB35F6" w:rsidP="00FB35F6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5F6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отримають студенти для іспиту</w:t>
      </w:r>
    </w:p>
    <w:tbl>
      <w:tblPr>
        <w:tblW w:w="11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721"/>
        <w:gridCol w:w="541"/>
        <w:gridCol w:w="721"/>
        <w:gridCol w:w="720"/>
        <w:gridCol w:w="540"/>
        <w:gridCol w:w="540"/>
        <w:gridCol w:w="720"/>
        <w:gridCol w:w="720"/>
        <w:gridCol w:w="720"/>
        <w:gridCol w:w="696"/>
        <w:gridCol w:w="1134"/>
        <w:gridCol w:w="690"/>
        <w:gridCol w:w="1136"/>
        <w:gridCol w:w="720"/>
      </w:tblGrid>
      <w:tr w:rsidR="00FB35F6" w:rsidRPr="00FB35F6" w:rsidTr="00FB35F6">
        <w:trPr>
          <w:gridAfter w:val="2"/>
          <w:wAfter w:w="1856" w:type="dxa"/>
          <w:cantSplit/>
          <w:trHeight w:val="1134"/>
        </w:trPr>
        <w:tc>
          <w:tcPr>
            <w:tcW w:w="7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35F6" w:rsidRPr="00FB35F6" w:rsidRDefault="00FB35F6" w:rsidP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екзаменаційна</w:t>
            </w:r>
          </w:p>
          <w:p w:rsidR="00FB35F6" w:rsidRPr="00FB35F6" w:rsidRDefault="00FB35F6" w:rsidP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B35F6" w:rsidRPr="00FB35F6" w:rsidRDefault="00FB35F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5F6" w:rsidRPr="00FB35F6" w:rsidTr="00FB35F6">
        <w:trPr>
          <w:gridAfter w:val="2"/>
          <w:wAfter w:w="1856" w:type="dxa"/>
          <w:cantSplit/>
          <w:trHeight w:val="1134"/>
        </w:trPr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№1</w:t>
            </w:r>
          </w:p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№ 2</w:t>
            </w:r>
          </w:p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5F6" w:rsidRPr="00FB35F6" w:rsidRDefault="00FB35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5F6" w:rsidRPr="00FB35F6" w:rsidRDefault="00FB35F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B35F6" w:rsidRPr="00FB35F6" w:rsidTr="00FB35F6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Т7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B35F6" w:rsidRPr="00FB35F6" w:rsidTr="00FB35F6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Pr="00FB35F6" w:rsidRDefault="00F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Pr="00FB35F6" w:rsidRDefault="00FB3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35F6" w:rsidRPr="00FB35F6" w:rsidRDefault="00FB35F6" w:rsidP="000256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B35F6" w:rsidRPr="00FB35F6" w:rsidSect="00D1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BB"/>
    <w:multiLevelType w:val="hybridMultilevel"/>
    <w:tmpl w:val="EE20C5A6"/>
    <w:lvl w:ilvl="0" w:tplc="9FF4D4A2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5F6"/>
    <w:rsid w:val="000256FB"/>
    <w:rsid w:val="004F25C3"/>
    <w:rsid w:val="00D1590D"/>
    <w:rsid w:val="00FA42FC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2017-11-17T08:32:00Z</dcterms:created>
  <dcterms:modified xsi:type="dcterms:W3CDTF">2017-11-17T08:53:00Z</dcterms:modified>
</cp:coreProperties>
</file>