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7C" w:rsidRPr="008E203F" w:rsidRDefault="001D637C" w:rsidP="001D637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203F">
        <w:rPr>
          <w:rFonts w:ascii="Times New Roman" w:hAnsi="Times New Roman" w:cs="Times New Roman"/>
          <w:sz w:val="28"/>
          <w:szCs w:val="28"/>
          <w:lang w:val="uk-UA"/>
        </w:rPr>
        <w:t>ПРОФ. М.Г.ЖИТАРЮК</w:t>
      </w:r>
    </w:p>
    <w:p w:rsidR="001D637C" w:rsidRPr="008E203F" w:rsidRDefault="001D637C" w:rsidP="001D637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203F">
        <w:rPr>
          <w:rFonts w:ascii="Times New Roman" w:hAnsi="Times New Roman" w:cs="Times New Roman"/>
          <w:b/>
          <w:sz w:val="28"/>
          <w:szCs w:val="28"/>
          <w:lang w:val="uk-UA"/>
        </w:rPr>
        <w:t>„ГАРЯЧІ ТОЧКИ” ПЛАНЕТИ: МЕДІЙНИЙ АСПЕКТ</w:t>
      </w:r>
    </w:p>
    <w:p w:rsidR="001D637C" w:rsidRPr="008E203F" w:rsidRDefault="001D637C" w:rsidP="001D637C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1D637C" w:rsidRPr="008E203F" w:rsidRDefault="001D637C" w:rsidP="001D637C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8E203F">
        <w:rPr>
          <w:rFonts w:ascii="Times New Roman" w:hAnsi="Times New Roman" w:cs="Times New Roman"/>
          <w:b/>
          <w:caps/>
          <w:sz w:val="28"/>
          <w:szCs w:val="28"/>
          <w:lang w:val="uk-UA"/>
        </w:rPr>
        <w:t>ПИТАННЯ змістового модуля №1</w:t>
      </w:r>
    </w:p>
    <w:p w:rsidR="001D637C" w:rsidRPr="008E203F" w:rsidRDefault="001D637C" w:rsidP="001D637C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8E203F">
        <w:rPr>
          <w:rFonts w:ascii="Times New Roman" w:hAnsi="Times New Roman" w:cs="Times New Roman"/>
          <w:b/>
          <w:caps/>
          <w:sz w:val="28"/>
          <w:szCs w:val="28"/>
          <w:lang w:val="uk-UA"/>
        </w:rPr>
        <w:t>для підготовки до екзаменаційного ТЕСТУВАННЯ</w:t>
      </w:r>
    </w:p>
    <w:p w:rsidR="001D637C" w:rsidRPr="008E203F" w:rsidRDefault="001D637C" w:rsidP="001D63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637C" w:rsidRPr="008E203F" w:rsidRDefault="001D637C" w:rsidP="001D637C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360" w:hanging="345"/>
        <w:rPr>
          <w:rFonts w:ascii="Times New Roman" w:hAnsi="Times New Roman" w:cs="Times New Roman"/>
          <w:sz w:val="28"/>
          <w:szCs w:val="28"/>
          <w:lang w:val="uk-UA"/>
        </w:rPr>
      </w:pPr>
      <w:r w:rsidRPr="008E203F">
        <w:rPr>
          <w:rFonts w:ascii="Times New Roman" w:hAnsi="Times New Roman" w:cs="Times New Roman"/>
          <w:sz w:val="28"/>
          <w:szCs w:val="28"/>
          <w:lang w:val="uk-UA"/>
        </w:rPr>
        <w:t>Від чого повинен відмовитися журналіст, який висвітлює бойові дії?</w:t>
      </w:r>
    </w:p>
    <w:p w:rsidR="001D637C" w:rsidRPr="008E203F" w:rsidRDefault="001D637C" w:rsidP="001D637C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360" w:hanging="345"/>
        <w:rPr>
          <w:rFonts w:ascii="Times New Roman" w:hAnsi="Times New Roman" w:cs="Times New Roman"/>
          <w:sz w:val="28"/>
          <w:szCs w:val="28"/>
          <w:lang w:val="uk-UA"/>
        </w:rPr>
      </w:pPr>
      <w:r w:rsidRPr="008E203F">
        <w:rPr>
          <w:rFonts w:ascii="Times New Roman" w:hAnsi="Times New Roman" w:cs="Times New Roman"/>
          <w:sz w:val="28"/>
          <w:szCs w:val="28"/>
          <w:lang w:val="uk-UA"/>
        </w:rPr>
        <w:t>З якою метою у журналістських посвідченнях, виданих на час перебування в небезпечному відрядженні, факультативно вказують релігійність?</w:t>
      </w:r>
    </w:p>
    <w:p w:rsidR="001D637C" w:rsidRPr="008E203F" w:rsidRDefault="001D637C" w:rsidP="001D637C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360" w:hanging="345"/>
        <w:rPr>
          <w:rFonts w:ascii="Times New Roman" w:hAnsi="Times New Roman" w:cs="Times New Roman"/>
          <w:sz w:val="28"/>
          <w:szCs w:val="28"/>
          <w:lang w:val="uk-UA"/>
        </w:rPr>
      </w:pPr>
      <w:r w:rsidRPr="008E203F">
        <w:rPr>
          <w:rFonts w:ascii="Times New Roman" w:hAnsi="Times New Roman" w:cs="Times New Roman"/>
          <w:sz w:val="28"/>
          <w:szCs w:val="28"/>
          <w:lang w:val="uk-UA"/>
        </w:rPr>
        <w:t>За яких умов журналіст здійснює перехід через зону бойових дій?</w:t>
      </w:r>
    </w:p>
    <w:p w:rsidR="001D637C" w:rsidRPr="008E203F" w:rsidRDefault="001D637C" w:rsidP="001D637C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360" w:hanging="345"/>
        <w:rPr>
          <w:rFonts w:ascii="Times New Roman" w:hAnsi="Times New Roman" w:cs="Times New Roman"/>
          <w:sz w:val="28"/>
          <w:szCs w:val="28"/>
          <w:lang w:val="uk-UA"/>
        </w:rPr>
      </w:pPr>
      <w:r w:rsidRPr="008E203F">
        <w:rPr>
          <w:rFonts w:ascii="Times New Roman" w:hAnsi="Times New Roman" w:cs="Times New Roman"/>
          <w:sz w:val="28"/>
          <w:szCs w:val="28"/>
          <w:lang w:val="uk-UA"/>
        </w:rPr>
        <w:t xml:space="preserve">Коли </w:t>
      </w:r>
      <w:proofErr w:type="spellStart"/>
      <w:r w:rsidRPr="008E203F">
        <w:rPr>
          <w:rFonts w:ascii="Times New Roman" w:hAnsi="Times New Roman" w:cs="Times New Roman"/>
          <w:sz w:val="28"/>
          <w:szCs w:val="28"/>
          <w:lang w:val="uk-UA"/>
        </w:rPr>
        <w:t>фото-</w:t>
      </w:r>
      <w:proofErr w:type="spellEnd"/>
      <w:r w:rsidRPr="008E203F">
        <w:rPr>
          <w:rFonts w:ascii="Times New Roman" w:hAnsi="Times New Roman" w:cs="Times New Roman"/>
          <w:sz w:val="28"/>
          <w:szCs w:val="28"/>
          <w:lang w:val="uk-UA"/>
        </w:rPr>
        <w:t xml:space="preserve"> та відеоматеріали із зони збройного протистояння заслуговують довіри?</w:t>
      </w:r>
    </w:p>
    <w:p w:rsidR="001D637C" w:rsidRPr="008E203F" w:rsidRDefault="001D637C" w:rsidP="001D637C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360" w:hanging="345"/>
        <w:rPr>
          <w:rFonts w:ascii="Times New Roman" w:hAnsi="Times New Roman" w:cs="Times New Roman"/>
          <w:sz w:val="28"/>
          <w:szCs w:val="28"/>
          <w:lang w:val="uk-UA"/>
        </w:rPr>
      </w:pPr>
      <w:r w:rsidRPr="008E203F">
        <w:rPr>
          <w:rFonts w:ascii="Times New Roman" w:hAnsi="Times New Roman" w:cs="Times New Roman"/>
          <w:sz w:val="28"/>
          <w:szCs w:val="28"/>
          <w:lang w:val="uk-UA"/>
        </w:rPr>
        <w:t>Навіщо в журналістських посвідченнях, виданих на час перебування в небезпечному відрядженні, обов’язково вказують групу крові та резус-фактор?</w:t>
      </w:r>
    </w:p>
    <w:p w:rsidR="001D637C" w:rsidRPr="008E203F" w:rsidRDefault="001D637C" w:rsidP="001D637C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360" w:hanging="345"/>
        <w:rPr>
          <w:rFonts w:ascii="Times New Roman" w:hAnsi="Times New Roman" w:cs="Times New Roman"/>
          <w:sz w:val="28"/>
          <w:szCs w:val="28"/>
          <w:lang w:val="uk-UA"/>
        </w:rPr>
      </w:pPr>
      <w:r w:rsidRPr="008E203F">
        <w:rPr>
          <w:rFonts w:ascii="Times New Roman" w:hAnsi="Times New Roman" w:cs="Times New Roman"/>
          <w:sz w:val="28"/>
          <w:szCs w:val="28"/>
          <w:lang w:val="uk-UA"/>
        </w:rPr>
        <w:t>Навіщо вписувати у паспорт журналіста групу крові і резус-фактор?</w:t>
      </w:r>
    </w:p>
    <w:p w:rsidR="001D637C" w:rsidRPr="008E203F" w:rsidRDefault="001D637C" w:rsidP="001D637C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360" w:hanging="345"/>
        <w:rPr>
          <w:rFonts w:ascii="Times New Roman" w:hAnsi="Times New Roman" w:cs="Times New Roman"/>
          <w:sz w:val="28"/>
          <w:szCs w:val="28"/>
          <w:lang w:val="uk-UA"/>
        </w:rPr>
      </w:pPr>
      <w:r w:rsidRPr="008E203F">
        <w:rPr>
          <w:rFonts w:ascii="Times New Roman" w:hAnsi="Times New Roman" w:cs="Times New Roman"/>
          <w:sz w:val="28"/>
          <w:szCs w:val="28"/>
          <w:lang w:val="uk-UA"/>
        </w:rPr>
        <w:t>Навіщо журналістові, захопленому в полон, погоджуватись на запис його голосу або використання почерку?</w:t>
      </w:r>
    </w:p>
    <w:p w:rsidR="001D637C" w:rsidRPr="008E203F" w:rsidRDefault="001D637C" w:rsidP="001D637C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360" w:hanging="345"/>
        <w:rPr>
          <w:rFonts w:ascii="Times New Roman" w:hAnsi="Times New Roman" w:cs="Times New Roman"/>
          <w:sz w:val="28"/>
          <w:szCs w:val="28"/>
          <w:lang w:val="uk-UA"/>
        </w:rPr>
      </w:pPr>
      <w:r w:rsidRPr="008E203F">
        <w:rPr>
          <w:rFonts w:ascii="Times New Roman" w:hAnsi="Times New Roman" w:cs="Times New Roman"/>
          <w:sz w:val="28"/>
          <w:szCs w:val="28"/>
          <w:lang w:val="uk-UA"/>
        </w:rPr>
        <w:t>Чого слід уникати під час поїздки у зоні бойових дій?</w:t>
      </w:r>
    </w:p>
    <w:p w:rsidR="001D637C" w:rsidRPr="008E203F" w:rsidRDefault="001D637C" w:rsidP="001D637C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360" w:hanging="345"/>
        <w:rPr>
          <w:rFonts w:ascii="Times New Roman" w:hAnsi="Times New Roman" w:cs="Times New Roman"/>
          <w:sz w:val="28"/>
          <w:szCs w:val="28"/>
          <w:lang w:val="uk-UA"/>
        </w:rPr>
      </w:pPr>
      <w:r w:rsidRPr="008E203F">
        <w:rPr>
          <w:rFonts w:ascii="Times New Roman" w:hAnsi="Times New Roman" w:cs="Times New Roman"/>
          <w:sz w:val="28"/>
          <w:szCs w:val="28"/>
          <w:lang w:val="uk-UA"/>
        </w:rPr>
        <w:t>Що можна і чого не можна робити журналістові у тилу ворогуючих сторін?</w:t>
      </w:r>
    </w:p>
    <w:p w:rsidR="001D637C" w:rsidRPr="008E203F" w:rsidRDefault="001D637C" w:rsidP="001D637C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360" w:hanging="345"/>
        <w:rPr>
          <w:rFonts w:ascii="Times New Roman" w:hAnsi="Times New Roman" w:cs="Times New Roman"/>
          <w:sz w:val="28"/>
          <w:szCs w:val="28"/>
          <w:lang w:val="uk-UA"/>
        </w:rPr>
      </w:pPr>
      <w:r w:rsidRPr="008E203F">
        <w:rPr>
          <w:rFonts w:ascii="Times New Roman" w:hAnsi="Times New Roman" w:cs="Times New Roman"/>
          <w:sz w:val="28"/>
          <w:szCs w:val="28"/>
          <w:lang w:val="uk-UA"/>
        </w:rPr>
        <w:t>Що не слід робити журналістові поблизу замінованої території, яка перекриває маршрут?</w:t>
      </w:r>
    </w:p>
    <w:p w:rsidR="001D637C" w:rsidRPr="008E203F" w:rsidRDefault="001D637C" w:rsidP="001D637C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360" w:hanging="345"/>
        <w:rPr>
          <w:rFonts w:ascii="Times New Roman" w:hAnsi="Times New Roman" w:cs="Times New Roman"/>
          <w:sz w:val="28"/>
          <w:szCs w:val="28"/>
          <w:lang w:val="uk-UA"/>
        </w:rPr>
      </w:pPr>
      <w:r w:rsidRPr="008E203F">
        <w:rPr>
          <w:rFonts w:ascii="Times New Roman" w:hAnsi="Times New Roman" w:cs="Times New Roman"/>
          <w:sz w:val="28"/>
          <w:szCs w:val="28"/>
          <w:lang w:val="uk-UA"/>
        </w:rPr>
        <w:t xml:space="preserve">Що означає дотримання правила </w:t>
      </w:r>
      <w:proofErr w:type="spellStart"/>
      <w:r w:rsidRPr="008E203F">
        <w:rPr>
          <w:rFonts w:ascii="Times New Roman" w:hAnsi="Times New Roman" w:cs="Times New Roman"/>
          <w:sz w:val="28"/>
          <w:szCs w:val="28"/>
          <w:lang w:val="uk-UA"/>
        </w:rPr>
        <w:t>„журналіст</w:t>
      </w:r>
      <w:proofErr w:type="spellEnd"/>
      <w:r w:rsidRPr="008E203F">
        <w:rPr>
          <w:rFonts w:ascii="Times New Roman" w:hAnsi="Times New Roman" w:cs="Times New Roman"/>
          <w:sz w:val="28"/>
          <w:szCs w:val="28"/>
          <w:lang w:val="uk-UA"/>
        </w:rPr>
        <w:t xml:space="preserve"> повинен діяти в межах законів і зберігати норми етики” у зоні збройного конфлікту?</w:t>
      </w:r>
    </w:p>
    <w:p w:rsidR="001D637C" w:rsidRPr="008E203F" w:rsidRDefault="001D637C" w:rsidP="001D637C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360" w:hanging="345"/>
        <w:rPr>
          <w:rFonts w:ascii="Times New Roman" w:hAnsi="Times New Roman" w:cs="Times New Roman"/>
          <w:sz w:val="28"/>
          <w:szCs w:val="28"/>
          <w:lang w:val="uk-UA"/>
        </w:rPr>
      </w:pPr>
      <w:r w:rsidRPr="008E203F">
        <w:rPr>
          <w:rFonts w:ascii="Times New Roman" w:hAnsi="Times New Roman" w:cs="Times New Roman"/>
          <w:sz w:val="28"/>
          <w:szCs w:val="28"/>
          <w:lang w:val="uk-UA"/>
        </w:rPr>
        <w:t>Що повинен і що не повинен робити журналіст у тилу ворогуючих сторін?</w:t>
      </w:r>
    </w:p>
    <w:p w:rsidR="001D637C" w:rsidRPr="008E203F" w:rsidRDefault="001D637C" w:rsidP="001D637C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360" w:hanging="345"/>
        <w:rPr>
          <w:rFonts w:ascii="Times New Roman" w:hAnsi="Times New Roman" w:cs="Times New Roman"/>
          <w:sz w:val="28"/>
          <w:szCs w:val="28"/>
          <w:lang w:val="uk-UA"/>
        </w:rPr>
      </w:pPr>
      <w:r w:rsidRPr="008E203F">
        <w:rPr>
          <w:rFonts w:ascii="Times New Roman" w:hAnsi="Times New Roman" w:cs="Times New Roman"/>
          <w:sz w:val="28"/>
          <w:szCs w:val="28"/>
          <w:lang w:val="uk-UA"/>
        </w:rPr>
        <w:t>Що повинен робити журналіст після прибуття до замінованої території, яка перекриває маршрут?</w:t>
      </w:r>
    </w:p>
    <w:p w:rsidR="001D637C" w:rsidRPr="008E203F" w:rsidRDefault="001D637C" w:rsidP="001D637C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360" w:hanging="345"/>
        <w:rPr>
          <w:rFonts w:ascii="Times New Roman" w:hAnsi="Times New Roman" w:cs="Times New Roman"/>
          <w:sz w:val="28"/>
          <w:szCs w:val="28"/>
          <w:lang w:val="uk-UA"/>
        </w:rPr>
      </w:pPr>
      <w:r w:rsidRPr="008E203F">
        <w:rPr>
          <w:rFonts w:ascii="Times New Roman" w:hAnsi="Times New Roman" w:cs="Times New Roman"/>
          <w:sz w:val="28"/>
          <w:szCs w:val="28"/>
          <w:lang w:val="uk-UA"/>
        </w:rPr>
        <w:t>Що слід робити журналістові у випадку сутички із озброєними людьми?</w:t>
      </w:r>
    </w:p>
    <w:p w:rsidR="001D637C" w:rsidRPr="008E203F" w:rsidRDefault="001D637C" w:rsidP="001D637C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360" w:hanging="345"/>
        <w:rPr>
          <w:rFonts w:ascii="Times New Roman" w:hAnsi="Times New Roman" w:cs="Times New Roman"/>
          <w:sz w:val="28"/>
          <w:szCs w:val="28"/>
          <w:lang w:val="uk-UA"/>
        </w:rPr>
      </w:pPr>
      <w:r w:rsidRPr="008E203F">
        <w:rPr>
          <w:rFonts w:ascii="Times New Roman" w:hAnsi="Times New Roman" w:cs="Times New Roman"/>
          <w:sz w:val="28"/>
          <w:szCs w:val="28"/>
          <w:lang w:val="uk-UA"/>
        </w:rPr>
        <w:t>Що, на вашу думку, є адміністративними документами, необхідними для роботи у зоні бойових дій?</w:t>
      </w:r>
    </w:p>
    <w:p w:rsidR="001D637C" w:rsidRPr="008E203F" w:rsidRDefault="001D637C" w:rsidP="001D637C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360" w:hanging="345"/>
        <w:rPr>
          <w:rFonts w:ascii="Times New Roman" w:hAnsi="Times New Roman" w:cs="Times New Roman"/>
          <w:sz w:val="28"/>
          <w:szCs w:val="28"/>
          <w:lang w:val="uk-UA"/>
        </w:rPr>
      </w:pPr>
      <w:r w:rsidRPr="008E203F">
        <w:rPr>
          <w:rFonts w:ascii="Times New Roman" w:hAnsi="Times New Roman" w:cs="Times New Roman"/>
          <w:sz w:val="28"/>
          <w:szCs w:val="28"/>
          <w:lang w:val="uk-UA"/>
        </w:rPr>
        <w:t>Як повинен відреагувати журналіст на серйозну небезпеку, що виникла при під’їзді до контрольно-пропускного пункту?</w:t>
      </w:r>
    </w:p>
    <w:p w:rsidR="001D637C" w:rsidRPr="008E203F" w:rsidRDefault="001D637C" w:rsidP="001D637C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360" w:hanging="345"/>
        <w:rPr>
          <w:rFonts w:ascii="Times New Roman" w:hAnsi="Times New Roman" w:cs="Times New Roman"/>
          <w:sz w:val="28"/>
          <w:szCs w:val="28"/>
          <w:lang w:val="uk-UA"/>
        </w:rPr>
      </w:pPr>
      <w:r w:rsidRPr="008E203F">
        <w:rPr>
          <w:rFonts w:ascii="Times New Roman" w:hAnsi="Times New Roman" w:cs="Times New Roman"/>
          <w:sz w:val="28"/>
          <w:szCs w:val="28"/>
          <w:lang w:val="uk-UA"/>
        </w:rPr>
        <w:t>Яка вакцинація необхідна перед поїздкою на місце бойових дій?</w:t>
      </w:r>
    </w:p>
    <w:p w:rsidR="001D637C" w:rsidRPr="008E203F" w:rsidRDefault="001D637C" w:rsidP="001D637C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360" w:hanging="345"/>
        <w:rPr>
          <w:rFonts w:ascii="Times New Roman" w:hAnsi="Times New Roman" w:cs="Times New Roman"/>
          <w:sz w:val="28"/>
          <w:szCs w:val="28"/>
          <w:lang w:val="uk-UA"/>
        </w:rPr>
      </w:pPr>
      <w:r w:rsidRPr="008E203F">
        <w:rPr>
          <w:rFonts w:ascii="Times New Roman" w:hAnsi="Times New Roman" w:cs="Times New Roman"/>
          <w:sz w:val="28"/>
          <w:szCs w:val="28"/>
          <w:lang w:val="uk-UA"/>
        </w:rPr>
        <w:t>Яка вакцинація обов’язкова після повернення з місця бойових дій (через 45 днів)?</w:t>
      </w:r>
    </w:p>
    <w:p w:rsidR="001D637C" w:rsidRPr="008E203F" w:rsidRDefault="001D637C" w:rsidP="001D637C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360" w:hanging="345"/>
        <w:rPr>
          <w:rFonts w:ascii="Times New Roman" w:hAnsi="Times New Roman" w:cs="Times New Roman"/>
          <w:sz w:val="28"/>
          <w:szCs w:val="28"/>
          <w:lang w:val="uk-UA"/>
        </w:rPr>
      </w:pPr>
      <w:r w:rsidRPr="008E203F">
        <w:rPr>
          <w:rFonts w:ascii="Times New Roman" w:hAnsi="Times New Roman" w:cs="Times New Roman"/>
          <w:sz w:val="28"/>
          <w:szCs w:val="28"/>
          <w:lang w:val="uk-UA"/>
        </w:rPr>
        <w:lastRenderedPageBreak/>
        <w:t>Який мінімальний термін дії паспорта журналіста, який відбуває для роботи у зону збройного конфлікту?</w:t>
      </w:r>
    </w:p>
    <w:p w:rsidR="001D637C" w:rsidRPr="008E203F" w:rsidRDefault="001D637C" w:rsidP="001D637C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360" w:hanging="345"/>
        <w:rPr>
          <w:rFonts w:ascii="Times New Roman" w:hAnsi="Times New Roman" w:cs="Times New Roman"/>
          <w:sz w:val="28"/>
          <w:szCs w:val="28"/>
          <w:lang w:val="uk-UA"/>
        </w:rPr>
      </w:pPr>
      <w:r w:rsidRPr="008E203F">
        <w:rPr>
          <w:rFonts w:ascii="Times New Roman" w:hAnsi="Times New Roman" w:cs="Times New Roman"/>
          <w:sz w:val="28"/>
          <w:szCs w:val="28"/>
          <w:lang w:val="uk-UA"/>
        </w:rPr>
        <w:t>Який статус журналіста із нейтральної держави на війні (у зоні збройного конфлікту) за нормами міжнародного гуманітарного права?</w:t>
      </w:r>
    </w:p>
    <w:p w:rsidR="001D637C" w:rsidRPr="008E203F" w:rsidRDefault="001D637C" w:rsidP="001D637C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360" w:hanging="345"/>
        <w:rPr>
          <w:rFonts w:ascii="Times New Roman" w:hAnsi="Times New Roman" w:cs="Times New Roman"/>
          <w:sz w:val="28"/>
          <w:szCs w:val="28"/>
          <w:lang w:val="uk-UA"/>
        </w:rPr>
      </w:pPr>
      <w:r w:rsidRPr="008E203F">
        <w:rPr>
          <w:rFonts w:ascii="Times New Roman" w:hAnsi="Times New Roman" w:cs="Times New Roman"/>
          <w:sz w:val="28"/>
          <w:szCs w:val="28"/>
          <w:lang w:val="uk-UA"/>
        </w:rPr>
        <w:t>Яких правил повинен дотримуватись журналіст, якого взяли в заручники?</w:t>
      </w:r>
    </w:p>
    <w:p w:rsidR="001D637C" w:rsidRPr="008E203F" w:rsidRDefault="001D637C" w:rsidP="001D637C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360" w:hanging="345"/>
        <w:rPr>
          <w:rFonts w:ascii="Times New Roman" w:hAnsi="Times New Roman" w:cs="Times New Roman"/>
          <w:sz w:val="28"/>
          <w:szCs w:val="28"/>
          <w:lang w:val="uk-UA"/>
        </w:rPr>
      </w:pPr>
      <w:r w:rsidRPr="008E203F">
        <w:rPr>
          <w:rFonts w:ascii="Times New Roman" w:hAnsi="Times New Roman" w:cs="Times New Roman"/>
          <w:sz w:val="28"/>
          <w:szCs w:val="28"/>
          <w:lang w:val="uk-UA"/>
        </w:rPr>
        <w:t xml:space="preserve">Які критерії спеціальної підготовки журналіста для роботи в </w:t>
      </w:r>
      <w:proofErr w:type="spellStart"/>
      <w:r w:rsidRPr="008E203F">
        <w:rPr>
          <w:rFonts w:ascii="Times New Roman" w:hAnsi="Times New Roman" w:cs="Times New Roman"/>
          <w:sz w:val="28"/>
          <w:szCs w:val="28"/>
          <w:lang w:val="uk-UA"/>
        </w:rPr>
        <w:t>„гарячій</w:t>
      </w:r>
      <w:proofErr w:type="spellEnd"/>
      <w:r w:rsidRPr="008E203F">
        <w:rPr>
          <w:rFonts w:ascii="Times New Roman" w:hAnsi="Times New Roman" w:cs="Times New Roman"/>
          <w:sz w:val="28"/>
          <w:szCs w:val="28"/>
          <w:lang w:val="uk-UA"/>
        </w:rPr>
        <w:t xml:space="preserve"> точці”?</w:t>
      </w:r>
    </w:p>
    <w:p w:rsidR="001D637C" w:rsidRPr="008E203F" w:rsidRDefault="001D637C" w:rsidP="001D637C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360" w:hanging="345"/>
        <w:rPr>
          <w:rFonts w:ascii="Times New Roman" w:hAnsi="Times New Roman" w:cs="Times New Roman"/>
          <w:sz w:val="28"/>
          <w:szCs w:val="28"/>
          <w:lang w:val="uk-UA"/>
        </w:rPr>
      </w:pPr>
      <w:r w:rsidRPr="008E203F">
        <w:rPr>
          <w:rFonts w:ascii="Times New Roman" w:hAnsi="Times New Roman" w:cs="Times New Roman"/>
          <w:sz w:val="28"/>
          <w:szCs w:val="28"/>
          <w:lang w:val="uk-UA"/>
        </w:rPr>
        <w:t>Які найперші дії журналіста, затриманого в зоні військового конфлікту?</w:t>
      </w:r>
    </w:p>
    <w:p w:rsidR="001D637C" w:rsidRPr="008E203F" w:rsidRDefault="001D637C" w:rsidP="001D637C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360" w:hanging="345"/>
        <w:rPr>
          <w:rFonts w:ascii="Times New Roman" w:hAnsi="Times New Roman" w:cs="Times New Roman"/>
          <w:sz w:val="28"/>
          <w:szCs w:val="28"/>
          <w:lang w:val="uk-UA"/>
        </w:rPr>
      </w:pPr>
      <w:r w:rsidRPr="008E203F">
        <w:rPr>
          <w:rFonts w:ascii="Times New Roman" w:hAnsi="Times New Roman" w:cs="Times New Roman"/>
          <w:sz w:val="28"/>
          <w:szCs w:val="28"/>
          <w:lang w:val="uk-UA"/>
        </w:rPr>
        <w:t>Які особливості пересування журналістів на кількох згрупованих транспортних засобах у супроводі поліції чи військових?</w:t>
      </w:r>
    </w:p>
    <w:p w:rsidR="001D637C" w:rsidRPr="008E203F" w:rsidRDefault="001D637C" w:rsidP="001D637C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360" w:hanging="345"/>
        <w:rPr>
          <w:rFonts w:ascii="Times New Roman" w:hAnsi="Times New Roman" w:cs="Times New Roman"/>
          <w:sz w:val="28"/>
          <w:szCs w:val="28"/>
          <w:lang w:val="uk-UA"/>
        </w:rPr>
      </w:pPr>
      <w:r w:rsidRPr="008E203F">
        <w:rPr>
          <w:rFonts w:ascii="Times New Roman" w:hAnsi="Times New Roman" w:cs="Times New Roman"/>
          <w:sz w:val="28"/>
          <w:szCs w:val="28"/>
          <w:lang w:val="uk-UA"/>
        </w:rPr>
        <w:t>Які правильні дії журналіста, який перебуває в будівлі під час артилерійського обстрілу?</w:t>
      </w:r>
    </w:p>
    <w:p w:rsidR="001D637C" w:rsidRPr="008E203F" w:rsidRDefault="001D637C" w:rsidP="001D63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637C" w:rsidRPr="008E203F" w:rsidRDefault="001D637C" w:rsidP="001D637C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8E203F">
        <w:rPr>
          <w:rFonts w:ascii="Times New Roman" w:hAnsi="Times New Roman" w:cs="Times New Roman"/>
          <w:b/>
          <w:caps/>
          <w:sz w:val="28"/>
          <w:szCs w:val="28"/>
          <w:lang w:val="uk-UA"/>
        </w:rPr>
        <w:t>ПИТАННЯ ЗМІСТОВОГО МОДУЛЯ №2</w:t>
      </w:r>
    </w:p>
    <w:p w:rsidR="001D637C" w:rsidRPr="008E203F" w:rsidRDefault="001D637C" w:rsidP="001D637C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8E203F">
        <w:rPr>
          <w:rFonts w:ascii="Times New Roman" w:hAnsi="Times New Roman" w:cs="Times New Roman"/>
          <w:b/>
          <w:caps/>
          <w:sz w:val="28"/>
          <w:szCs w:val="28"/>
          <w:lang w:val="uk-UA"/>
        </w:rPr>
        <w:t>ДЛЯ ПІДГОТОВКИ ДО ЕКЗАМЕНАЦІЙНОГО ТЕСТУВАННЯ:</w:t>
      </w:r>
    </w:p>
    <w:p w:rsidR="001D637C" w:rsidRPr="008E203F" w:rsidRDefault="001D637C" w:rsidP="001D63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637C" w:rsidRPr="008E203F" w:rsidRDefault="001D637C" w:rsidP="001D637C">
      <w:pPr>
        <w:numPr>
          <w:ilvl w:val="0"/>
          <w:numId w:val="2"/>
        </w:numPr>
        <w:tabs>
          <w:tab w:val="clear" w:pos="1065"/>
          <w:tab w:val="num" w:pos="0"/>
        </w:tabs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8E203F">
        <w:rPr>
          <w:rFonts w:ascii="Times New Roman" w:hAnsi="Times New Roman" w:cs="Times New Roman"/>
          <w:sz w:val="28"/>
          <w:szCs w:val="28"/>
          <w:lang w:val="uk-UA"/>
        </w:rPr>
        <w:t>Виберіть варіант, де базові документи зі свободи преси подано у хронологічному порядку за часом їхнього ухвалення...</w:t>
      </w:r>
    </w:p>
    <w:p w:rsidR="001D637C" w:rsidRPr="008E203F" w:rsidRDefault="001D637C" w:rsidP="001D637C">
      <w:pPr>
        <w:numPr>
          <w:ilvl w:val="0"/>
          <w:numId w:val="2"/>
        </w:numPr>
        <w:tabs>
          <w:tab w:val="clear" w:pos="1065"/>
          <w:tab w:val="num" w:pos="0"/>
        </w:tabs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8E203F">
        <w:rPr>
          <w:rFonts w:ascii="Times New Roman" w:hAnsi="Times New Roman" w:cs="Times New Roman"/>
          <w:sz w:val="28"/>
          <w:szCs w:val="28"/>
          <w:lang w:val="uk-UA"/>
        </w:rPr>
        <w:t>Виберіть варіант, де базові документи зі свободи преси подано у хронологічному порядку за часом їхнього вступу в дію...</w:t>
      </w:r>
    </w:p>
    <w:p w:rsidR="001D637C" w:rsidRPr="008E203F" w:rsidRDefault="001D637C" w:rsidP="001D637C">
      <w:pPr>
        <w:numPr>
          <w:ilvl w:val="0"/>
          <w:numId w:val="2"/>
        </w:numPr>
        <w:tabs>
          <w:tab w:val="clear" w:pos="1065"/>
          <w:tab w:val="num" w:pos="0"/>
        </w:tabs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8E203F">
        <w:rPr>
          <w:rFonts w:ascii="Times New Roman" w:hAnsi="Times New Roman" w:cs="Times New Roman"/>
          <w:sz w:val="28"/>
          <w:szCs w:val="28"/>
          <w:lang w:val="uk-UA"/>
        </w:rPr>
        <w:t>Вкажіть варіант, в якому базові документи зі свободи преси подано у зворотній хронології з часу їхнього ухвалення.</w:t>
      </w:r>
    </w:p>
    <w:p w:rsidR="001D637C" w:rsidRPr="008E203F" w:rsidRDefault="001D637C" w:rsidP="001D637C">
      <w:pPr>
        <w:numPr>
          <w:ilvl w:val="0"/>
          <w:numId w:val="2"/>
        </w:numPr>
        <w:tabs>
          <w:tab w:val="clear" w:pos="1065"/>
          <w:tab w:val="num" w:pos="0"/>
        </w:tabs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8E203F">
        <w:rPr>
          <w:rFonts w:ascii="Times New Roman" w:hAnsi="Times New Roman" w:cs="Times New Roman"/>
          <w:sz w:val="28"/>
          <w:szCs w:val="28"/>
          <w:lang w:val="uk-UA"/>
        </w:rPr>
        <w:t>Вкажіть варіант, в якому базові документи зі свободи преси подано у зворотній хронології з часу їхнього вступу в дію...</w:t>
      </w:r>
    </w:p>
    <w:p w:rsidR="001D637C" w:rsidRPr="008E203F" w:rsidRDefault="001D637C" w:rsidP="001D637C">
      <w:pPr>
        <w:numPr>
          <w:ilvl w:val="0"/>
          <w:numId w:val="2"/>
        </w:numPr>
        <w:tabs>
          <w:tab w:val="clear" w:pos="1065"/>
          <w:tab w:val="num" w:pos="0"/>
        </w:tabs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8E203F">
        <w:rPr>
          <w:rFonts w:ascii="Times New Roman" w:hAnsi="Times New Roman" w:cs="Times New Roman"/>
          <w:sz w:val="28"/>
          <w:szCs w:val="28"/>
          <w:lang w:val="uk-UA"/>
        </w:rPr>
        <w:t>Вкажіть міжнародні неурядові організації загального правозахисного спрямування...</w:t>
      </w:r>
    </w:p>
    <w:p w:rsidR="001D637C" w:rsidRPr="008E203F" w:rsidRDefault="001D637C" w:rsidP="001D637C">
      <w:pPr>
        <w:numPr>
          <w:ilvl w:val="0"/>
          <w:numId w:val="2"/>
        </w:numPr>
        <w:tabs>
          <w:tab w:val="clear" w:pos="1065"/>
          <w:tab w:val="num" w:pos="0"/>
        </w:tabs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8E203F">
        <w:rPr>
          <w:rFonts w:ascii="Times New Roman" w:hAnsi="Times New Roman" w:cs="Times New Roman"/>
          <w:sz w:val="28"/>
          <w:szCs w:val="28"/>
          <w:lang w:val="uk-UA"/>
        </w:rPr>
        <w:t>Вкажіть міжнародні неурядові організації, які спеціалізуються в галузі захисту свободи висловлювань та свободи слова...</w:t>
      </w:r>
    </w:p>
    <w:p w:rsidR="001D637C" w:rsidRPr="008E203F" w:rsidRDefault="001D637C" w:rsidP="001D637C">
      <w:pPr>
        <w:numPr>
          <w:ilvl w:val="0"/>
          <w:numId w:val="2"/>
        </w:numPr>
        <w:tabs>
          <w:tab w:val="clear" w:pos="1065"/>
          <w:tab w:val="num" w:pos="0"/>
        </w:tabs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8E203F">
        <w:rPr>
          <w:rFonts w:ascii="Times New Roman" w:hAnsi="Times New Roman" w:cs="Times New Roman"/>
          <w:sz w:val="28"/>
          <w:szCs w:val="28"/>
          <w:lang w:val="uk-UA"/>
        </w:rPr>
        <w:t>Встановіть відповідність між назвами документів і датами їхнього ухвалення, де 1 – Загальна декларація прав людини (ЗДПЛ), 2 – Міжнародна конвенція політичних і громадянських прав (МКПГП), 3 – Європейська конвенція захисту прав і свобод людини (ЄКЗПСЛ), 4 – Міжнародна конвенція прав людини (МКПЛ), 5 – Африканська хартія прав людини (АХПЛ), 6 – Мюнхенська хартія (МХ):</w:t>
      </w:r>
    </w:p>
    <w:p w:rsidR="001D637C" w:rsidRPr="008E203F" w:rsidRDefault="001D637C" w:rsidP="001D637C">
      <w:pPr>
        <w:numPr>
          <w:ilvl w:val="0"/>
          <w:numId w:val="2"/>
        </w:numPr>
        <w:tabs>
          <w:tab w:val="clear" w:pos="1065"/>
          <w:tab w:val="num" w:pos="0"/>
        </w:tabs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8E203F">
        <w:rPr>
          <w:rFonts w:ascii="Times New Roman" w:hAnsi="Times New Roman" w:cs="Times New Roman"/>
          <w:sz w:val="28"/>
          <w:szCs w:val="28"/>
          <w:lang w:val="uk-UA"/>
        </w:rPr>
        <w:t xml:space="preserve">Кому надають особливий статус Конвенції 1949 р. і Додаткові протоколи до них 1977 р.? </w:t>
      </w:r>
    </w:p>
    <w:p w:rsidR="001D637C" w:rsidRPr="008E203F" w:rsidRDefault="001D637C" w:rsidP="001D637C">
      <w:pPr>
        <w:numPr>
          <w:ilvl w:val="0"/>
          <w:numId w:val="2"/>
        </w:numPr>
        <w:tabs>
          <w:tab w:val="clear" w:pos="1065"/>
          <w:tab w:val="num" w:pos="0"/>
        </w:tabs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8E203F">
        <w:rPr>
          <w:rFonts w:ascii="Times New Roman" w:hAnsi="Times New Roman" w:cs="Times New Roman"/>
          <w:sz w:val="28"/>
          <w:szCs w:val="28"/>
          <w:lang w:val="uk-UA"/>
        </w:rPr>
        <w:t>Назвіть базовий документ, який регламентує права і обов’язки журналістів...</w:t>
      </w:r>
    </w:p>
    <w:p w:rsidR="001D637C" w:rsidRPr="008E203F" w:rsidRDefault="001D637C" w:rsidP="001D637C">
      <w:pPr>
        <w:numPr>
          <w:ilvl w:val="0"/>
          <w:numId w:val="2"/>
        </w:numPr>
        <w:tabs>
          <w:tab w:val="clear" w:pos="1065"/>
          <w:tab w:val="num" w:pos="0"/>
        </w:tabs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8E203F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Назвіть міжнародну журналістську організацію, яка об’єднує національні журналістські профспілки...</w:t>
      </w:r>
    </w:p>
    <w:p w:rsidR="001D637C" w:rsidRPr="008E203F" w:rsidRDefault="001D637C" w:rsidP="001D637C">
      <w:pPr>
        <w:numPr>
          <w:ilvl w:val="0"/>
          <w:numId w:val="2"/>
        </w:numPr>
        <w:tabs>
          <w:tab w:val="clear" w:pos="1065"/>
          <w:tab w:val="num" w:pos="0"/>
        </w:tabs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8E203F">
        <w:rPr>
          <w:rFonts w:ascii="Times New Roman" w:hAnsi="Times New Roman" w:cs="Times New Roman"/>
          <w:sz w:val="28"/>
          <w:szCs w:val="28"/>
          <w:lang w:val="uk-UA"/>
        </w:rPr>
        <w:t xml:space="preserve">У якому документі сказано: </w:t>
      </w:r>
      <w:proofErr w:type="spellStart"/>
      <w:r w:rsidRPr="008E203F">
        <w:rPr>
          <w:rFonts w:ascii="Times New Roman" w:hAnsi="Times New Roman" w:cs="Times New Roman"/>
          <w:sz w:val="28"/>
          <w:szCs w:val="28"/>
          <w:lang w:val="uk-UA"/>
        </w:rPr>
        <w:t>„Упереджений</w:t>
      </w:r>
      <w:proofErr w:type="spellEnd"/>
      <w:r w:rsidRPr="008E203F">
        <w:rPr>
          <w:rFonts w:ascii="Times New Roman" w:hAnsi="Times New Roman" w:cs="Times New Roman"/>
          <w:sz w:val="28"/>
          <w:szCs w:val="28"/>
          <w:lang w:val="uk-UA"/>
        </w:rPr>
        <w:t xml:space="preserve"> коментар, який свідомо викривлює правду, пригнічує дух і гідність професії журналіста”?</w:t>
      </w:r>
    </w:p>
    <w:p w:rsidR="001D637C" w:rsidRPr="008E203F" w:rsidRDefault="001D637C" w:rsidP="001D637C">
      <w:pPr>
        <w:numPr>
          <w:ilvl w:val="0"/>
          <w:numId w:val="2"/>
        </w:numPr>
        <w:tabs>
          <w:tab w:val="clear" w:pos="1065"/>
          <w:tab w:val="num" w:pos="0"/>
        </w:tabs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8E203F">
        <w:rPr>
          <w:rFonts w:ascii="Times New Roman" w:hAnsi="Times New Roman" w:cs="Times New Roman"/>
          <w:sz w:val="28"/>
          <w:szCs w:val="28"/>
          <w:lang w:val="uk-UA"/>
        </w:rPr>
        <w:t>У якому із названих документів задекларовано права і обов’язки журналіста?</w:t>
      </w:r>
    </w:p>
    <w:p w:rsidR="001D637C" w:rsidRPr="008E203F" w:rsidRDefault="001D637C" w:rsidP="001D637C">
      <w:pPr>
        <w:numPr>
          <w:ilvl w:val="0"/>
          <w:numId w:val="2"/>
        </w:numPr>
        <w:tabs>
          <w:tab w:val="clear" w:pos="1065"/>
          <w:tab w:val="num" w:pos="0"/>
        </w:tabs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8E203F">
        <w:rPr>
          <w:rFonts w:ascii="Times New Roman" w:hAnsi="Times New Roman" w:cs="Times New Roman"/>
          <w:sz w:val="28"/>
          <w:szCs w:val="28"/>
          <w:lang w:val="uk-UA"/>
        </w:rPr>
        <w:t>Хто автор перших законів про війну?</w:t>
      </w:r>
    </w:p>
    <w:p w:rsidR="001D637C" w:rsidRPr="008E203F" w:rsidRDefault="001D637C" w:rsidP="001D637C">
      <w:pPr>
        <w:numPr>
          <w:ilvl w:val="0"/>
          <w:numId w:val="2"/>
        </w:numPr>
        <w:tabs>
          <w:tab w:val="clear" w:pos="1065"/>
          <w:tab w:val="num" w:pos="0"/>
        </w:tabs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8E203F">
        <w:rPr>
          <w:rFonts w:ascii="Times New Roman" w:hAnsi="Times New Roman" w:cs="Times New Roman"/>
          <w:sz w:val="28"/>
          <w:szCs w:val="28"/>
          <w:lang w:val="uk-UA"/>
        </w:rPr>
        <w:t>Хто стояв біля витоків сучасного гуманітарного права?</w:t>
      </w:r>
    </w:p>
    <w:p w:rsidR="001D637C" w:rsidRPr="008E203F" w:rsidRDefault="001D637C" w:rsidP="001D637C">
      <w:pPr>
        <w:numPr>
          <w:ilvl w:val="0"/>
          <w:numId w:val="2"/>
        </w:numPr>
        <w:tabs>
          <w:tab w:val="clear" w:pos="1065"/>
          <w:tab w:val="num" w:pos="0"/>
        </w:tabs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8E203F">
        <w:rPr>
          <w:rFonts w:ascii="Times New Roman" w:hAnsi="Times New Roman" w:cs="Times New Roman"/>
          <w:sz w:val="28"/>
          <w:szCs w:val="28"/>
          <w:lang w:val="uk-UA"/>
        </w:rPr>
        <w:t xml:space="preserve">Що таке </w:t>
      </w:r>
      <w:proofErr w:type="spellStart"/>
      <w:r w:rsidRPr="008E203F">
        <w:rPr>
          <w:rFonts w:ascii="Times New Roman" w:hAnsi="Times New Roman" w:cs="Times New Roman"/>
          <w:sz w:val="28"/>
          <w:szCs w:val="28"/>
          <w:lang w:val="uk-UA"/>
        </w:rPr>
        <w:t>„Право</w:t>
      </w:r>
      <w:proofErr w:type="spellEnd"/>
      <w:r w:rsidRPr="008E2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203F">
        <w:rPr>
          <w:rFonts w:ascii="Times New Roman" w:hAnsi="Times New Roman" w:cs="Times New Roman"/>
          <w:sz w:val="28"/>
          <w:szCs w:val="28"/>
          <w:lang w:val="uk-UA"/>
        </w:rPr>
        <w:t>„Ґааґи</w:t>
      </w:r>
      <w:proofErr w:type="spellEnd"/>
      <w:r w:rsidRPr="008E203F">
        <w:rPr>
          <w:rFonts w:ascii="Times New Roman" w:hAnsi="Times New Roman" w:cs="Times New Roman"/>
          <w:sz w:val="28"/>
          <w:szCs w:val="28"/>
          <w:lang w:val="uk-UA"/>
        </w:rPr>
        <w:t>”?</w:t>
      </w:r>
    </w:p>
    <w:p w:rsidR="001D637C" w:rsidRPr="008E203F" w:rsidRDefault="001D637C" w:rsidP="001D637C">
      <w:pPr>
        <w:numPr>
          <w:ilvl w:val="0"/>
          <w:numId w:val="2"/>
        </w:numPr>
        <w:tabs>
          <w:tab w:val="clear" w:pos="1065"/>
          <w:tab w:val="num" w:pos="0"/>
        </w:tabs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8E203F">
        <w:rPr>
          <w:rFonts w:ascii="Times New Roman" w:hAnsi="Times New Roman" w:cs="Times New Roman"/>
          <w:sz w:val="28"/>
          <w:szCs w:val="28"/>
          <w:lang w:val="uk-UA"/>
        </w:rPr>
        <w:t xml:space="preserve">Що таке </w:t>
      </w:r>
      <w:proofErr w:type="spellStart"/>
      <w:r w:rsidRPr="008E203F">
        <w:rPr>
          <w:rFonts w:ascii="Times New Roman" w:hAnsi="Times New Roman" w:cs="Times New Roman"/>
          <w:sz w:val="28"/>
          <w:szCs w:val="28"/>
          <w:lang w:val="uk-UA"/>
        </w:rPr>
        <w:t>„Право</w:t>
      </w:r>
      <w:proofErr w:type="spellEnd"/>
      <w:r w:rsidRPr="008E203F">
        <w:rPr>
          <w:rFonts w:ascii="Times New Roman" w:hAnsi="Times New Roman" w:cs="Times New Roman"/>
          <w:sz w:val="28"/>
          <w:szCs w:val="28"/>
          <w:lang w:val="uk-UA"/>
        </w:rPr>
        <w:t xml:space="preserve"> Женеви”?</w:t>
      </w:r>
    </w:p>
    <w:p w:rsidR="001D637C" w:rsidRPr="008E203F" w:rsidRDefault="001D637C" w:rsidP="001D637C">
      <w:pPr>
        <w:numPr>
          <w:ilvl w:val="0"/>
          <w:numId w:val="2"/>
        </w:numPr>
        <w:tabs>
          <w:tab w:val="clear" w:pos="1065"/>
          <w:tab w:val="num" w:pos="0"/>
        </w:tabs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8E203F">
        <w:rPr>
          <w:rFonts w:ascii="Times New Roman" w:hAnsi="Times New Roman" w:cs="Times New Roman"/>
          <w:sz w:val="28"/>
          <w:szCs w:val="28"/>
          <w:lang w:val="uk-UA"/>
        </w:rPr>
        <w:t xml:space="preserve">Що таке Кодекс </w:t>
      </w:r>
      <w:proofErr w:type="spellStart"/>
      <w:r w:rsidRPr="008E203F">
        <w:rPr>
          <w:rFonts w:ascii="Times New Roman" w:hAnsi="Times New Roman" w:cs="Times New Roman"/>
          <w:sz w:val="28"/>
          <w:szCs w:val="28"/>
          <w:lang w:val="uk-UA"/>
        </w:rPr>
        <w:t>Лібера</w:t>
      </w:r>
      <w:proofErr w:type="spellEnd"/>
      <w:r w:rsidRPr="008E203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1D637C" w:rsidRPr="008E203F" w:rsidRDefault="001D637C" w:rsidP="001D637C">
      <w:pPr>
        <w:numPr>
          <w:ilvl w:val="0"/>
          <w:numId w:val="2"/>
        </w:numPr>
        <w:tabs>
          <w:tab w:val="clear" w:pos="1065"/>
          <w:tab w:val="num" w:pos="0"/>
        </w:tabs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8E203F">
        <w:rPr>
          <w:rFonts w:ascii="Times New Roman" w:hAnsi="Times New Roman" w:cs="Times New Roman"/>
          <w:sz w:val="28"/>
          <w:szCs w:val="28"/>
          <w:lang w:val="uk-UA"/>
        </w:rPr>
        <w:t>Яка з названих міжнародних організацій здатна допомагати журналістам безпосередньо в зоні збройного протистояння?</w:t>
      </w:r>
    </w:p>
    <w:p w:rsidR="001D637C" w:rsidRPr="008E203F" w:rsidRDefault="001D637C" w:rsidP="001D637C">
      <w:pPr>
        <w:numPr>
          <w:ilvl w:val="0"/>
          <w:numId w:val="2"/>
        </w:numPr>
        <w:tabs>
          <w:tab w:val="clear" w:pos="1065"/>
          <w:tab w:val="num" w:pos="0"/>
        </w:tabs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8E203F">
        <w:rPr>
          <w:rFonts w:ascii="Times New Roman" w:hAnsi="Times New Roman" w:cs="Times New Roman"/>
          <w:sz w:val="28"/>
          <w:szCs w:val="28"/>
          <w:lang w:val="uk-UA"/>
        </w:rPr>
        <w:t>Яка міжнародна організація загального правозахисного спрямування налічує понад мільйон постійних членів, об’єднаних майже у п’ять тисяч робочих груп, що працюють практично у всіх країнах світу?</w:t>
      </w:r>
    </w:p>
    <w:p w:rsidR="001D637C" w:rsidRPr="008E203F" w:rsidRDefault="001D637C" w:rsidP="001D637C">
      <w:pPr>
        <w:numPr>
          <w:ilvl w:val="0"/>
          <w:numId w:val="2"/>
        </w:numPr>
        <w:tabs>
          <w:tab w:val="clear" w:pos="1065"/>
          <w:tab w:val="num" w:pos="0"/>
        </w:tabs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8E203F">
        <w:rPr>
          <w:rFonts w:ascii="Times New Roman" w:hAnsi="Times New Roman" w:cs="Times New Roman"/>
          <w:sz w:val="28"/>
          <w:szCs w:val="28"/>
          <w:lang w:val="uk-UA"/>
        </w:rPr>
        <w:t>Який базовий документ гарантує права свободи думки і вислову та покладений в основу інших міжнародних документів, що гарантують права і свободи людини?</w:t>
      </w:r>
    </w:p>
    <w:p w:rsidR="001D637C" w:rsidRPr="008E203F" w:rsidRDefault="001D637C" w:rsidP="001D637C">
      <w:pPr>
        <w:numPr>
          <w:ilvl w:val="0"/>
          <w:numId w:val="2"/>
        </w:numPr>
        <w:tabs>
          <w:tab w:val="clear" w:pos="1065"/>
          <w:tab w:val="num" w:pos="0"/>
        </w:tabs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8E203F">
        <w:rPr>
          <w:rFonts w:ascii="Times New Roman" w:hAnsi="Times New Roman" w:cs="Times New Roman"/>
          <w:sz w:val="28"/>
          <w:szCs w:val="28"/>
          <w:lang w:val="uk-UA"/>
        </w:rPr>
        <w:t xml:space="preserve">Який документ передбачає право кожного </w:t>
      </w:r>
      <w:proofErr w:type="spellStart"/>
      <w:r w:rsidRPr="008E203F">
        <w:rPr>
          <w:rFonts w:ascii="Times New Roman" w:hAnsi="Times New Roman" w:cs="Times New Roman"/>
          <w:sz w:val="28"/>
          <w:szCs w:val="28"/>
          <w:lang w:val="uk-UA"/>
        </w:rPr>
        <w:t>„говорити</w:t>
      </w:r>
      <w:proofErr w:type="spellEnd"/>
      <w:r w:rsidRPr="008E203F">
        <w:rPr>
          <w:rFonts w:ascii="Times New Roman" w:hAnsi="Times New Roman" w:cs="Times New Roman"/>
          <w:sz w:val="28"/>
          <w:szCs w:val="28"/>
          <w:lang w:val="uk-UA"/>
        </w:rPr>
        <w:t>, писати і друкувати все, що хоче, окрім тих випадків, коли існує реальна загроза для свободи Закону”?</w:t>
      </w:r>
    </w:p>
    <w:p w:rsidR="001D637C" w:rsidRPr="008E203F" w:rsidRDefault="001D637C" w:rsidP="001D637C">
      <w:pPr>
        <w:numPr>
          <w:ilvl w:val="0"/>
          <w:numId w:val="2"/>
        </w:numPr>
        <w:tabs>
          <w:tab w:val="clear" w:pos="1065"/>
          <w:tab w:val="num" w:pos="0"/>
        </w:tabs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8E203F">
        <w:rPr>
          <w:rFonts w:ascii="Times New Roman" w:hAnsi="Times New Roman" w:cs="Times New Roman"/>
          <w:sz w:val="28"/>
          <w:szCs w:val="28"/>
          <w:lang w:val="uk-UA"/>
        </w:rPr>
        <w:t>Який статус у журналістів, які здійснюють професійну діяльність у зоні збройного конфлікту?</w:t>
      </w:r>
    </w:p>
    <w:p w:rsidR="001D637C" w:rsidRPr="008E203F" w:rsidRDefault="001D637C" w:rsidP="001D637C">
      <w:pPr>
        <w:numPr>
          <w:ilvl w:val="0"/>
          <w:numId w:val="2"/>
        </w:numPr>
        <w:tabs>
          <w:tab w:val="clear" w:pos="1065"/>
          <w:tab w:val="num" w:pos="0"/>
        </w:tabs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8E203F">
        <w:rPr>
          <w:rFonts w:ascii="Times New Roman" w:hAnsi="Times New Roman" w:cs="Times New Roman"/>
          <w:sz w:val="28"/>
          <w:szCs w:val="28"/>
          <w:lang w:val="uk-UA"/>
        </w:rPr>
        <w:t>Яким документом передбачено мінімальний захист журналістів у зоні збройного конфлікту?</w:t>
      </w:r>
    </w:p>
    <w:p w:rsidR="001D637C" w:rsidRPr="008E203F" w:rsidRDefault="001D637C" w:rsidP="001D637C">
      <w:pPr>
        <w:numPr>
          <w:ilvl w:val="0"/>
          <w:numId w:val="2"/>
        </w:numPr>
        <w:tabs>
          <w:tab w:val="clear" w:pos="1065"/>
          <w:tab w:val="num" w:pos="0"/>
        </w:tabs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8E203F">
        <w:rPr>
          <w:rFonts w:ascii="Times New Roman" w:hAnsi="Times New Roman" w:cs="Times New Roman"/>
          <w:sz w:val="28"/>
          <w:szCs w:val="28"/>
          <w:lang w:val="uk-UA"/>
        </w:rPr>
        <w:t>Яким чином регламентується діяльність журналіста з нейтральної держави в зоні бойових дій?</w:t>
      </w:r>
    </w:p>
    <w:p w:rsidR="001D637C" w:rsidRPr="008E203F" w:rsidRDefault="001D637C" w:rsidP="001D637C">
      <w:pPr>
        <w:numPr>
          <w:ilvl w:val="0"/>
          <w:numId w:val="2"/>
        </w:numPr>
        <w:tabs>
          <w:tab w:val="clear" w:pos="1065"/>
          <w:tab w:val="num" w:pos="0"/>
        </w:tabs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8E203F">
        <w:rPr>
          <w:rFonts w:ascii="Times New Roman" w:hAnsi="Times New Roman" w:cs="Times New Roman"/>
          <w:sz w:val="28"/>
          <w:szCs w:val="28"/>
          <w:lang w:val="uk-UA"/>
        </w:rPr>
        <w:t>Яким чином регламентується робота військового кореспондента?</w:t>
      </w:r>
    </w:p>
    <w:p w:rsidR="008C00A9" w:rsidRPr="008E203F" w:rsidRDefault="008C00A9" w:rsidP="008C00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00A9" w:rsidRPr="008E203F" w:rsidRDefault="008C00A9" w:rsidP="008C00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00A9" w:rsidRPr="008E203F" w:rsidRDefault="008C00A9" w:rsidP="008C00A9">
      <w:pPr>
        <w:pStyle w:val="2"/>
        <w:spacing w:after="0" w:line="240" w:lineRule="auto"/>
        <w:ind w:left="360"/>
        <w:jc w:val="center"/>
        <w:rPr>
          <w:b/>
          <w:caps/>
          <w:sz w:val="28"/>
          <w:szCs w:val="28"/>
          <w:lang w:val="uk-UA"/>
        </w:rPr>
      </w:pPr>
      <w:r w:rsidRPr="008E203F">
        <w:rPr>
          <w:b/>
          <w:caps/>
          <w:sz w:val="28"/>
          <w:szCs w:val="28"/>
          <w:lang w:val="uk-UA"/>
        </w:rPr>
        <w:t>Змістовий модуль №3</w:t>
      </w:r>
    </w:p>
    <w:p w:rsidR="008C00A9" w:rsidRPr="008E203F" w:rsidRDefault="008C00A9" w:rsidP="008C00A9">
      <w:pPr>
        <w:pStyle w:val="2"/>
        <w:spacing w:after="0" w:line="240" w:lineRule="auto"/>
        <w:ind w:left="0" w:firstLine="720"/>
        <w:rPr>
          <w:caps/>
          <w:sz w:val="28"/>
          <w:szCs w:val="28"/>
          <w:lang w:val="uk-UA"/>
        </w:rPr>
      </w:pPr>
    </w:p>
    <w:p w:rsidR="008C00A9" w:rsidRPr="008E203F" w:rsidRDefault="008C00A9" w:rsidP="008C00A9">
      <w:pPr>
        <w:pStyle w:val="2"/>
        <w:spacing w:after="0" w:line="240" w:lineRule="auto"/>
        <w:ind w:left="0" w:firstLine="720"/>
        <w:rPr>
          <w:sz w:val="28"/>
          <w:szCs w:val="28"/>
          <w:lang w:val="uk-UA"/>
        </w:rPr>
      </w:pPr>
      <w:r w:rsidRPr="008E203F">
        <w:rPr>
          <w:sz w:val="28"/>
          <w:szCs w:val="28"/>
          <w:lang w:val="uk-UA"/>
        </w:rPr>
        <w:t>А) на основі запропонованої далі ситуації проаналізувати вихідні дані збройного конфлікту між задіяними в ньому сторонами „А” і „Б”;</w:t>
      </w:r>
    </w:p>
    <w:p w:rsidR="008C00A9" w:rsidRPr="008E203F" w:rsidRDefault="008C00A9" w:rsidP="008C00A9">
      <w:pPr>
        <w:pStyle w:val="2"/>
        <w:spacing w:after="0" w:line="240" w:lineRule="auto"/>
        <w:ind w:left="0" w:firstLine="720"/>
        <w:rPr>
          <w:sz w:val="28"/>
          <w:szCs w:val="28"/>
          <w:lang w:val="uk-UA"/>
        </w:rPr>
      </w:pPr>
      <w:r w:rsidRPr="008E203F">
        <w:rPr>
          <w:sz w:val="28"/>
          <w:szCs w:val="28"/>
          <w:lang w:val="uk-UA"/>
        </w:rPr>
        <w:t>Б) залежно від обраного варіанту, підготувати аналітичний матеріал у друкованих ЗМІ (нейтральної сторони, конфліктної сторони та сусідів), в аудіовізуальних ЗМІ (нейтральної сторони, конфліктної сторони та сусідів);</w:t>
      </w:r>
    </w:p>
    <w:p w:rsidR="008C00A9" w:rsidRPr="008E203F" w:rsidRDefault="008C00A9" w:rsidP="008C00A9">
      <w:pPr>
        <w:pStyle w:val="2"/>
        <w:spacing w:after="0" w:line="240" w:lineRule="auto"/>
        <w:ind w:left="0" w:firstLine="720"/>
        <w:rPr>
          <w:sz w:val="28"/>
          <w:szCs w:val="28"/>
          <w:lang w:val="uk-UA"/>
        </w:rPr>
      </w:pPr>
      <w:r w:rsidRPr="008E203F">
        <w:rPr>
          <w:sz w:val="28"/>
          <w:szCs w:val="28"/>
          <w:lang w:val="uk-UA"/>
        </w:rPr>
        <w:t xml:space="preserve">В) за тиждень до презентації здати виконану роботу у надрукованому (обсяг 3-5 друкованих сторінок, кегль 12, інтервал 1,5, гарнітура </w:t>
      </w:r>
      <w:proofErr w:type="spellStart"/>
      <w:r w:rsidRPr="008E203F">
        <w:rPr>
          <w:sz w:val="28"/>
          <w:szCs w:val="28"/>
          <w:lang w:val="uk-UA"/>
        </w:rPr>
        <w:t>Times</w:t>
      </w:r>
      <w:proofErr w:type="spellEnd"/>
      <w:r w:rsidRPr="008E203F">
        <w:rPr>
          <w:sz w:val="28"/>
          <w:szCs w:val="28"/>
          <w:lang w:val="uk-UA"/>
        </w:rPr>
        <w:t xml:space="preserve"> </w:t>
      </w:r>
      <w:proofErr w:type="spellStart"/>
      <w:r w:rsidRPr="008E203F">
        <w:rPr>
          <w:sz w:val="28"/>
          <w:szCs w:val="28"/>
          <w:lang w:val="uk-UA"/>
        </w:rPr>
        <w:t>New</w:t>
      </w:r>
      <w:proofErr w:type="spellEnd"/>
      <w:r w:rsidRPr="008E203F">
        <w:rPr>
          <w:sz w:val="28"/>
          <w:szCs w:val="28"/>
          <w:lang w:val="uk-UA"/>
        </w:rPr>
        <w:t xml:space="preserve"> </w:t>
      </w:r>
      <w:proofErr w:type="spellStart"/>
      <w:r w:rsidRPr="008E203F">
        <w:rPr>
          <w:sz w:val="28"/>
          <w:szCs w:val="28"/>
          <w:lang w:val="uk-UA"/>
        </w:rPr>
        <w:t>Roman</w:t>
      </w:r>
      <w:proofErr w:type="spellEnd"/>
      <w:r w:rsidRPr="008E203F">
        <w:rPr>
          <w:sz w:val="28"/>
          <w:szCs w:val="28"/>
          <w:lang w:val="uk-UA"/>
        </w:rPr>
        <w:t xml:space="preserve">) та електронному вигляді викладачеві (допустимі формати файлів: </w:t>
      </w:r>
      <w:proofErr w:type="spellStart"/>
      <w:r w:rsidRPr="008E203F">
        <w:rPr>
          <w:sz w:val="28"/>
          <w:szCs w:val="28"/>
          <w:lang w:val="uk-UA"/>
        </w:rPr>
        <w:t>doc</w:t>
      </w:r>
      <w:proofErr w:type="spellEnd"/>
      <w:r w:rsidRPr="008E203F">
        <w:rPr>
          <w:sz w:val="28"/>
          <w:szCs w:val="28"/>
          <w:lang w:val="uk-UA"/>
        </w:rPr>
        <w:t xml:space="preserve">, </w:t>
      </w:r>
      <w:proofErr w:type="spellStart"/>
      <w:r w:rsidRPr="008E203F">
        <w:rPr>
          <w:sz w:val="28"/>
          <w:szCs w:val="28"/>
          <w:lang w:val="uk-UA"/>
        </w:rPr>
        <w:t>rtf</w:t>
      </w:r>
      <w:proofErr w:type="spellEnd"/>
      <w:r w:rsidRPr="008E203F">
        <w:rPr>
          <w:sz w:val="28"/>
          <w:szCs w:val="28"/>
          <w:lang w:val="uk-UA"/>
        </w:rPr>
        <w:t xml:space="preserve">, </w:t>
      </w:r>
      <w:proofErr w:type="spellStart"/>
      <w:r w:rsidRPr="008E203F">
        <w:rPr>
          <w:sz w:val="28"/>
          <w:szCs w:val="28"/>
          <w:lang w:val="uk-UA"/>
        </w:rPr>
        <w:t>pdf</w:t>
      </w:r>
      <w:proofErr w:type="spellEnd"/>
      <w:r w:rsidRPr="008E203F">
        <w:rPr>
          <w:sz w:val="28"/>
          <w:szCs w:val="28"/>
          <w:lang w:val="uk-UA"/>
        </w:rPr>
        <w:t>);</w:t>
      </w:r>
    </w:p>
    <w:p w:rsidR="008C00A9" w:rsidRPr="008E203F" w:rsidRDefault="008C00A9" w:rsidP="008C00A9">
      <w:pPr>
        <w:pStyle w:val="2"/>
        <w:spacing w:after="0" w:line="240" w:lineRule="auto"/>
        <w:ind w:left="0" w:firstLine="720"/>
        <w:rPr>
          <w:sz w:val="28"/>
          <w:szCs w:val="28"/>
          <w:lang w:val="uk-UA"/>
        </w:rPr>
      </w:pPr>
      <w:r w:rsidRPr="008E203F">
        <w:rPr>
          <w:sz w:val="28"/>
          <w:szCs w:val="28"/>
          <w:lang w:val="uk-UA"/>
        </w:rPr>
        <w:t>Г) напередодні іспиту здійснити публічну презентацію виконаної роботи.</w:t>
      </w:r>
    </w:p>
    <w:p w:rsidR="008C00A9" w:rsidRPr="008E203F" w:rsidRDefault="008C00A9" w:rsidP="008C00A9">
      <w:pPr>
        <w:pStyle w:val="2"/>
        <w:spacing w:after="0" w:line="240" w:lineRule="auto"/>
        <w:ind w:left="0" w:firstLine="720"/>
        <w:rPr>
          <w:b/>
          <w:sz w:val="28"/>
          <w:szCs w:val="28"/>
          <w:lang w:val="uk-UA"/>
        </w:rPr>
      </w:pPr>
    </w:p>
    <w:p w:rsidR="008C00A9" w:rsidRPr="008E203F" w:rsidRDefault="008C00A9" w:rsidP="008C00A9">
      <w:pPr>
        <w:pStyle w:val="2"/>
        <w:spacing w:after="0" w:line="240" w:lineRule="auto"/>
        <w:ind w:left="0" w:firstLine="720"/>
        <w:rPr>
          <w:b/>
          <w:sz w:val="28"/>
          <w:szCs w:val="28"/>
          <w:lang w:val="uk-UA"/>
        </w:rPr>
      </w:pPr>
    </w:p>
    <w:p w:rsidR="008C00A9" w:rsidRPr="008E203F" w:rsidRDefault="008C00A9" w:rsidP="008C00A9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8E203F">
        <w:rPr>
          <w:rFonts w:ascii="Times New Roman" w:hAnsi="Times New Roman" w:cs="Times New Roman"/>
          <w:b/>
          <w:sz w:val="28"/>
          <w:szCs w:val="28"/>
          <w:lang w:val="uk-UA"/>
        </w:rPr>
        <w:t>Взірець завдання</w:t>
      </w:r>
      <w:r w:rsidRPr="008E203F">
        <w:rPr>
          <w:rFonts w:ascii="Times New Roman" w:hAnsi="Times New Roman" w:cs="Times New Roman"/>
          <w:sz w:val="28"/>
          <w:szCs w:val="28"/>
          <w:lang w:val="uk-UA"/>
        </w:rPr>
        <w:t xml:space="preserve"> для підготовки аналітичного матеріалу у друкованих ЗМІ як виконання підсумкової контрольної роботи:</w:t>
      </w:r>
    </w:p>
    <w:p w:rsidR="008C00A9" w:rsidRPr="008E203F" w:rsidRDefault="008C00A9" w:rsidP="008C00A9">
      <w:pPr>
        <w:ind w:firstLine="72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E20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Ситуація. Другий місяць триває прикордонний збройний конфлікт між державами А і Б. Збройні сили Б окупували майже 20 відсотків території А, становили там окупаційний порядок, який контролюють з допомогою відповідних військово-адміністративних органів. Збройні сили А завдають по території Б ракетно-бомбові удари, адже їм вдалося зберегти у відносній недоторканості свої аеродроми і мобільні ракетні комплекси. Воєнні дії переважно позиційного характеру, подальше просування військ Б ускладнено знищеними комунікаціями в тилу і </w:t>
      </w:r>
      <w:proofErr w:type="spellStart"/>
      <w:r w:rsidRPr="008E203F">
        <w:rPr>
          <w:rFonts w:ascii="Times New Roman" w:hAnsi="Times New Roman" w:cs="Times New Roman"/>
          <w:i/>
          <w:sz w:val="28"/>
          <w:szCs w:val="28"/>
          <w:lang w:val="uk-UA"/>
        </w:rPr>
        <w:t>важкопрохідною</w:t>
      </w:r>
      <w:proofErr w:type="spellEnd"/>
      <w:r w:rsidRPr="008E20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місцевістю із погано розвинутою транспортною інфраструктурою в місцях будь-яких подальших очікуваних напрямків наступу. Сторони конфлікту стараються утримуватися від проведення великих сухопутних наступальних операцій. Військові аналітики сходяться в одному: всі зусилля Б – як суто воєнні, так і політичні – спрямовані на остаточне приєднання окупованої території А. Острах викликає можливість силових акцій щодо цивільного населення, яке знаходиться на окупованій території, а також доля військовополонених із числах збройних сил А (загальною кількістю – до 20 тисяч осіб), яких утримують у таборах на території Б.</w:t>
      </w:r>
    </w:p>
    <w:p w:rsidR="008C00A9" w:rsidRPr="008E203F" w:rsidRDefault="008C00A9" w:rsidP="008C00A9">
      <w:pPr>
        <w:ind w:firstLine="72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E203F">
        <w:rPr>
          <w:rFonts w:ascii="Times New Roman" w:hAnsi="Times New Roman" w:cs="Times New Roman"/>
          <w:i/>
          <w:sz w:val="28"/>
          <w:szCs w:val="28"/>
          <w:lang w:val="uk-UA"/>
        </w:rPr>
        <w:t>Як кореспондент друкованих ЗМІ нейтральної сторони, Ви отримали завдання написати аналітичний матеріал із елементами репортажу чи (і) звіту про ситуацію в зоні військового конфлікту. У нагоді Вам може стати інформація, почерпнута у приватній розмові із представником Міжнародного комітету червоного хреста (МКЧХ). Не виключено, що у Вас з’явиться бажання додати до вже описаних фактів виважений і ґрунтовний коментар, узгоджений з нормами і принципами Міжнародного гуманітарного права, який відповідав би духові свободи висловлювань і відповідальності за публічне слово.</w:t>
      </w:r>
    </w:p>
    <w:p w:rsidR="008C00A9" w:rsidRPr="008E203F" w:rsidRDefault="008C00A9" w:rsidP="008C00A9">
      <w:pPr>
        <w:ind w:firstLine="72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E20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Додаткова інформація. Відеозапис із </w:t>
      </w:r>
      <w:proofErr w:type="spellStart"/>
      <w:r w:rsidRPr="008E203F">
        <w:rPr>
          <w:rFonts w:ascii="Times New Roman" w:hAnsi="Times New Roman" w:cs="Times New Roman"/>
          <w:i/>
          <w:sz w:val="28"/>
          <w:szCs w:val="28"/>
          <w:lang w:val="uk-UA"/>
        </w:rPr>
        <w:t>ґвинтокрила</w:t>
      </w:r>
      <w:proofErr w:type="spellEnd"/>
      <w:r w:rsidRPr="008E20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На записі чітко видно передові позиції військ Б, позаду яких зі східного боку проглядається добре збережений старовинний монастир, на території якого обладнано стаціонарний шпиталь (на це вказують щити з великим червоним хрестом). Шпиталь знаходиться на диво близько до передових позицій. Декілька кілометрів західніше монастиря і глибше в тилу розміщення військ Б – спалене село. Ще західніше – селище міського типу, з якого, за </w:t>
      </w:r>
      <w:r w:rsidRPr="008E203F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підтвердженими даними, було виведено і скеровано на територію Б для участі у відновлювальних будівельно-ремонтних та інших роботах більшу частину місцевих сімей.</w:t>
      </w:r>
    </w:p>
    <w:p w:rsidR="008C00A9" w:rsidRPr="008E203F" w:rsidRDefault="008C00A9" w:rsidP="008C00A9">
      <w:pPr>
        <w:ind w:firstLine="72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E203F">
        <w:rPr>
          <w:rFonts w:ascii="Times New Roman" w:hAnsi="Times New Roman" w:cs="Times New Roman"/>
          <w:i/>
          <w:sz w:val="28"/>
          <w:szCs w:val="28"/>
          <w:lang w:val="uk-UA"/>
        </w:rPr>
        <w:t>Ви випадково стали свідком таких подій.</w:t>
      </w:r>
    </w:p>
    <w:p w:rsidR="008C00A9" w:rsidRPr="008E203F" w:rsidRDefault="008C00A9" w:rsidP="008C00A9">
      <w:pPr>
        <w:ind w:firstLine="72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E203F">
        <w:rPr>
          <w:rFonts w:ascii="Times New Roman" w:hAnsi="Times New Roman" w:cs="Times New Roman"/>
          <w:i/>
          <w:sz w:val="28"/>
          <w:szCs w:val="28"/>
          <w:lang w:val="uk-UA"/>
        </w:rPr>
        <w:t>Подія 1. Воєнний патруль А, який супроводжував Вас із метою забезпечення Вашої безпеки, у кількох кілометрах від лінії фронту затримав трьох чоловіків у цивільному. При обшуку було виявлено речові докази, які, на думку командира патруля, вказували на виконання затриманими шпигунського завдання, зокрема командування Б. Затриманих спочатку побили, а потім залишили лежати на землі обличчям до багнюки до прибуття офіцерів контррозвідки. Вам ситуацію пояснили в доволі різкій формі: по-перше, порадили забути те, що Ви побачили, по-друге, засвітили Вашу плівку у фотоапараті, адже Ви встигли зробити декілька зйомок.</w:t>
      </w:r>
    </w:p>
    <w:p w:rsidR="008C00A9" w:rsidRPr="008E203F" w:rsidRDefault="008C00A9" w:rsidP="008C00A9">
      <w:pPr>
        <w:ind w:firstLine="72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E203F">
        <w:rPr>
          <w:rFonts w:ascii="Times New Roman" w:hAnsi="Times New Roman" w:cs="Times New Roman"/>
          <w:i/>
          <w:sz w:val="28"/>
          <w:szCs w:val="28"/>
          <w:lang w:val="uk-UA"/>
        </w:rPr>
        <w:t>Подія 2. На позиції військ А Ви бачили, як декілька десятків осіб у військовій формі Б без знаків розпізнавання копали укриття для бойової техніки і вивантажували з вантажівок боєприпаси. Вам пояснили, що це – полонені солдати й офіцери армії Б, які працюють не більш ніж 7 годин на день, що їх забезпечено житлом і повноцінним триразовим харчуванням.</w:t>
      </w:r>
    </w:p>
    <w:p w:rsidR="008C00A9" w:rsidRPr="008E203F" w:rsidRDefault="008C00A9" w:rsidP="008C00A9">
      <w:pPr>
        <w:ind w:firstLine="72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E203F">
        <w:rPr>
          <w:rFonts w:ascii="Times New Roman" w:hAnsi="Times New Roman" w:cs="Times New Roman"/>
          <w:i/>
          <w:sz w:val="28"/>
          <w:szCs w:val="28"/>
          <w:lang w:val="uk-UA"/>
        </w:rPr>
        <w:t>Питання, які Ви не залишили без уваги під час осмислення концепції публікації та її написання:</w:t>
      </w:r>
    </w:p>
    <w:p w:rsidR="008C00A9" w:rsidRPr="008E203F" w:rsidRDefault="008C00A9" w:rsidP="008C00A9">
      <w:pPr>
        <w:ind w:firstLine="72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E203F">
        <w:rPr>
          <w:rFonts w:ascii="Times New Roman" w:hAnsi="Times New Roman" w:cs="Times New Roman"/>
          <w:i/>
          <w:sz w:val="28"/>
          <w:szCs w:val="28"/>
          <w:lang w:val="uk-UA"/>
        </w:rPr>
        <w:t>1. Як Ви відреагували (і чому саме так?) на пропозицію командира воєнного патруля, що Вас супроводжував, одягнути каску (шолом), бронежилет і солдатський комплект польової форми? Перед цим командир припускав можливість перетину місцевості, де, ймовірно, перебувають снайпери.</w:t>
      </w:r>
    </w:p>
    <w:p w:rsidR="008C00A9" w:rsidRPr="008E203F" w:rsidRDefault="008C00A9" w:rsidP="008C00A9">
      <w:pPr>
        <w:ind w:firstLine="72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E203F">
        <w:rPr>
          <w:rFonts w:ascii="Times New Roman" w:hAnsi="Times New Roman" w:cs="Times New Roman"/>
          <w:i/>
          <w:sz w:val="28"/>
          <w:szCs w:val="28"/>
          <w:lang w:val="uk-UA"/>
        </w:rPr>
        <w:t>2. Як Ви відреагували (і чому саме так?) на пропозицію сфотографуватись на пам’ять з автоматом?</w:t>
      </w:r>
    </w:p>
    <w:p w:rsidR="008C00A9" w:rsidRPr="008E203F" w:rsidRDefault="008C00A9" w:rsidP="008C00A9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8E203F">
        <w:rPr>
          <w:rFonts w:ascii="Times New Roman" w:hAnsi="Times New Roman" w:cs="Times New Roman"/>
          <w:i/>
          <w:sz w:val="28"/>
          <w:szCs w:val="28"/>
          <w:lang w:val="uk-UA"/>
        </w:rPr>
        <w:t>3. Які були б Ваші дії і яких наслідків Ви очікували б, якби опинились у камері польової комендатури як затримані до з’ясування обставин на підставі того, що Ви нелегально перебували на окупованій військами Б території?</w:t>
      </w:r>
    </w:p>
    <w:sectPr w:rsidR="008C00A9" w:rsidRPr="008E20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F48" w:rsidRDefault="00240F48" w:rsidP="00B71590">
      <w:pPr>
        <w:spacing w:after="0" w:line="240" w:lineRule="auto"/>
      </w:pPr>
      <w:r>
        <w:separator/>
      </w:r>
    </w:p>
  </w:endnote>
  <w:endnote w:type="continuationSeparator" w:id="0">
    <w:p w:rsidR="00240F48" w:rsidRDefault="00240F48" w:rsidP="00B71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590" w:rsidRDefault="00B715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  <w:lang w:val="uk-UA"/>
      </w:rPr>
      <w:id w:val="287238480"/>
      <w:docPartObj>
        <w:docPartGallery w:val="Page Numbers (Bottom of Page)"/>
        <w:docPartUnique/>
      </w:docPartObj>
    </w:sdtPr>
    <w:sdtContent>
      <w:p w:rsidR="00B71590" w:rsidRPr="003B642D" w:rsidRDefault="00B71590" w:rsidP="00BA4DE8">
        <w:pPr>
          <w:rPr>
            <w:rFonts w:ascii="Times New Roman" w:hAnsi="Times New Roman" w:cs="Times New Roman"/>
            <w:sz w:val="24"/>
            <w:szCs w:val="24"/>
            <w:lang w:val="uk-UA"/>
          </w:rPr>
        </w:pPr>
        <w:r w:rsidRPr="003B642D">
          <w:rPr>
            <w:rFonts w:ascii="Times New Roman" w:hAnsi="Times New Roman" w:cs="Times New Roman"/>
            <w:sz w:val="24"/>
            <w:szCs w:val="24"/>
            <w:lang w:val="uk-UA"/>
          </w:rPr>
          <w:t>©</w:t>
        </w:r>
        <w:r w:rsidR="00BA4DE8" w:rsidRPr="003B642D">
          <w:rPr>
            <w:rFonts w:ascii="Times New Roman" w:hAnsi="Times New Roman" w:cs="Times New Roman"/>
            <w:sz w:val="24"/>
            <w:szCs w:val="24"/>
            <w:lang w:val="uk-UA"/>
          </w:rPr>
          <w:t xml:space="preserve"> Житарюк М.Г., ЛНУ                                                                                  </w:t>
        </w:r>
        <w:r w:rsidR="003B642D">
          <w:rPr>
            <w:rFonts w:ascii="Times New Roman" w:hAnsi="Times New Roman" w:cs="Times New Roman"/>
            <w:sz w:val="24"/>
            <w:szCs w:val="24"/>
            <w:lang w:val="uk-UA"/>
          </w:rPr>
          <w:t xml:space="preserve">                         </w:t>
        </w:r>
        <w:bookmarkStart w:id="0" w:name="_GoBack"/>
        <w:bookmarkEnd w:id="0"/>
        <w:r w:rsidR="00BA4DE8" w:rsidRPr="003B642D">
          <w:rPr>
            <w:rFonts w:ascii="Times New Roman" w:hAnsi="Times New Roman" w:cs="Times New Roman"/>
            <w:sz w:val="24"/>
            <w:szCs w:val="24"/>
            <w:lang w:val="uk-UA"/>
          </w:rPr>
          <w:t xml:space="preserve">   </w:t>
        </w:r>
        <w:r w:rsidRPr="003B642D">
          <w:rPr>
            <w:rFonts w:ascii="Times New Roman" w:hAnsi="Times New Roman" w:cs="Times New Roman"/>
            <w:sz w:val="24"/>
            <w:szCs w:val="24"/>
            <w:lang w:val="uk-UA"/>
          </w:rPr>
          <w:fldChar w:fldCharType="begin"/>
        </w:r>
        <w:r w:rsidRPr="003B642D">
          <w:rPr>
            <w:rFonts w:ascii="Times New Roman" w:hAnsi="Times New Roman" w:cs="Times New Roman"/>
            <w:sz w:val="24"/>
            <w:szCs w:val="24"/>
            <w:lang w:val="uk-UA"/>
          </w:rPr>
          <w:instrText>PAGE   \* MERGEFORMAT</w:instrText>
        </w:r>
        <w:r w:rsidRPr="003B642D">
          <w:rPr>
            <w:rFonts w:ascii="Times New Roman" w:hAnsi="Times New Roman" w:cs="Times New Roman"/>
            <w:sz w:val="24"/>
            <w:szCs w:val="24"/>
            <w:lang w:val="uk-UA"/>
          </w:rPr>
          <w:fldChar w:fldCharType="separate"/>
        </w:r>
        <w:r w:rsidR="003B642D">
          <w:rPr>
            <w:rFonts w:ascii="Times New Roman" w:hAnsi="Times New Roman" w:cs="Times New Roman"/>
            <w:noProof/>
            <w:sz w:val="24"/>
            <w:szCs w:val="24"/>
            <w:lang w:val="uk-UA"/>
          </w:rPr>
          <w:t>5</w:t>
        </w:r>
        <w:r w:rsidRPr="003B642D">
          <w:rPr>
            <w:rFonts w:ascii="Times New Roman" w:hAnsi="Times New Roman" w:cs="Times New Roman"/>
            <w:sz w:val="24"/>
            <w:szCs w:val="24"/>
            <w:lang w:val="uk-UA"/>
          </w:rPr>
          <w:fldChar w:fldCharType="end"/>
        </w:r>
      </w:p>
    </w:sdtContent>
  </w:sdt>
  <w:p w:rsidR="00B71590" w:rsidRPr="00B71590" w:rsidRDefault="00B71590" w:rsidP="00B71590">
    <w:pPr>
      <w:spacing w:after="0" w:line="240" w:lineRule="auto"/>
      <w:rPr>
        <w:color w:val="000000" w:themeColor="text1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590" w:rsidRDefault="00B715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F48" w:rsidRDefault="00240F48" w:rsidP="00B71590">
      <w:pPr>
        <w:spacing w:after="0" w:line="240" w:lineRule="auto"/>
      </w:pPr>
      <w:r>
        <w:separator/>
      </w:r>
    </w:p>
  </w:footnote>
  <w:footnote w:type="continuationSeparator" w:id="0">
    <w:p w:rsidR="00240F48" w:rsidRDefault="00240F48" w:rsidP="00B71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590" w:rsidRDefault="00B715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590" w:rsidRDefault="00B715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590" w:rsidRDefault="00B715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0187F"/>
    <w:multiLevelType w:val="hybridMultilevel"/>
    <w:tmpl w:val="70EA40A8"/>
    <w:lvl w:ilvl="0" w:tplc="DC24D4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365CF3"/>
    <w:multiLevelType w:val="hybridMultilevel"/>
    <w:tmpl w:val="D3DAE80E"/>
    <w:lvl w:ilvl="0" w:tplc="DC24D4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93"/>
    <w:rsid w:val="001D637C"/>
    <w:rsid w:val="00240F48"/>
    <w:rsid w:val="003B642D"/>
    <w:rsid w:val="008C00A9"/>
    <w:rsid w:val="008E203F"/>
    <w:rsid w:val="009A32D5"/>
    <w:rsid w:val="00A03593"/>
    <w:rsid w:val="00B71590"/>
    <w:rsid w:val="00BA4DE8"/>
    <w:rsid w:val="00C73DB0"/>
    <w:rsid w:val="00D5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C00A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C00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7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1590"/>
  </w:style>
  <w:style w:type="paragraph" w:styleId="a5">
    <w:name w:val="footer"/>
    <w:basedOn w:val="a"/>
    <w:link w:val="a6"/>
    <w:uiPriority w:val="99"/>
    <w:unhideWhenUsed/>
    <w:rsid w:val="00B7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1590"/>
  </w:style>
  <w:style w:type="paragraph" w:styleId="a7">
    <w:name w:val="Balloon Text"/>
    <w:basedOn w:val="a"/>
    <w:link w:val="a8"/>
    <w:uiPriority w:val="99"/>
    <w:semiHidden/>
    <w:unhideWhenUsed/>
    <w:rsid w:val="00B7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590"/>
    <w:rPr>
      <w:rFonts w:ascii="Tahoma" w:hAnsi="Tahoma" w:cs="Tahoma"/>
      <w:sz w:val="16"/>
      <w:szCs w:val="16"/>
    </w:rPr>
  </w:style>
  <w:style w:type="paragraph" w:customStyle="1" w:styleId="A0E349F008B644AAB6A282E0D042D17E">
    <w:name w:val="A0E349F008B644AAB6A282E0D042D17E"/>
    <w:rsid w:val="00B7159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C00A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C00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7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1590"/>
  </w:style>
  <w:style w:type="paragraph" w:styleId="a5">
    <w:name w:val="footer"/>
    <w:basedOn w:val="a"/>
    <w:link w:val="a6"/>
    <w:uiPriority w:val="99"/>
    <w:unhideWhenUsed/>
    <w:rsid w:val="00B7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1590"/>
  </w:style>
  <w:style w:type="paragraph" w:styleId="a7">
    <w:name w:val="Balloon Text"/>
    <w:basedOn w:val="a"/>
    <w:link w:val="a8"/>
    <w:uiPriority w:val="99"/>
    <w:semiHidden/>
    <w:unhideWhenUsed/>
    <w:rsid w:val="00B7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590"/>
    <w:rPr>
      <w:rFonts w:ascii="Tahoma" w:hAnsi="Tahoma" w:cs="Tahoma"/>
      <w:sz w:val="16"/>
      <w:szCs w:val="16"/>
    </w:rPr>
  </w:style>
  <w:style w:type="paragraph" w:customStyle="1" w:styleId="A0E349F008B644AAB6A282E0D042D17E">
    <w:name w:val="A0E349F008B644AAB6A282E0D042D17E"/>
    <w:rsid w:val="00B7159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77"/>
    <w:rsid w:val="001439D6"/>
    <w:rsid w:val="0057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930E35839E94EF2994AC2FB6F4A48D5">
    <w:name w:val="7930E35839E94EF2994AC2FB6F4A48D5"/>
    <w:rsid w:val="00573277"/>
  </w:style>
  <w:style w:type="paragraph" w:customStyle="1" w:styleId="DC9F6D2B29514C48B09E4C8A3C00AF11">
    <w:name w:val="DC9F6D2B29514C48B09E4C8A3C00AF11"/>
    <w:rsid w:val="00573277"/>
  </w:style>
  <w:style w:type="paragraph" w:customStyle="1" w:styleId="FF52D2EC7FA94849A82490C5959B3B03">
    <w:name w:val="FF52D2EC7FA94849A82490C5959B3B03"/>
    <w:rsid w:val="005732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930E35839E94EF2994AC2FB6F4A48D5">
    <w:name w:val="7930E35839E94EF2994AC2FB6F4A48D5"/>
    <w:rsid w:val="00573277"/>
  </w:style>
  <w:style w:type="paragraph" w:customStyle="1" w:styleId="DC9F6D2B29514C48B09E4C8A3C00AF11">
    <w:name w:val="DC9F6D2B29514C48B09E4C8A3C00AF11"/>
    <w:rsid w:val="00573277"/>
  </w:style>
  <w:style w:type="paragraph" w:customStyle="1" w:styleId="FF52D2EC7FA94849A82490C5959B3B03">
    <w:name w:val="FF52D2EC7FA94849A82490C5959B3B03"/>
    <w:rsid w:val="005732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4B263-DCB0-4451-9432-40836B130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Житарюк М.Г.</dc:creator>
  <cp:keywords/>
  <dc:description/>
  <cp:lastModifiedBy>Мар'ян</cp:lastModifiedBy>
  <cp:revision>6</cp:revision>
  <dcterms:created xsi:type="dcterms:W3CDTF">2016-11-25T16:45:00Z</dcterms:created>
  <dcterms:modified xsi:type="dcterms:W3CDTF">2016-11-25T17:21:00Z</dcterms:modified>
</cp:coreProperties>
</file>