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F9" w:rsidRPr="00C73FD0" w:rsidRDefault="003269F9" w:rsidP="003269F9">
      <w:pPr>
        <w:jc w:val="center"/>
        <w:rPr>
          <w:b/>
          <w:szCs w:val="28"/>
        </w:rPr>
      </w:pPr>
      <w:r w:rsidRPr="00C73FD0">
        <w:rPr>
          <w:b/>
          <w:szCs w:val="28"/>
        </w:rPr>
        <w:t>ЛЬВІВСЬКИЙ НАЦІОНАЛЬНИЙ УНІВЕРСИТЕТ</w:t>
      </w:r>
      <w:r w:rsidRPr="00C73FD0">
        <w:rPr>
          <w:b/>
          <w:szCs w:val="28"/>
          <w:lang w:val="uk-UA"/>
        </w:rPr>
        <w:t xml:space="preserve"> ІМЕНІ</w:t>
      </w:r>
      <w:r w:rsidRPr="00C73FD0">
        <w:rPr>
          <w:b/>
          <w:szCs w:val="28"/>
        </w:rPr>
        <w:t xml:space="preserve"> ІВАНА ФРАНКА</w:t>
      </w:r>
    </w:p>
    <w:p w:rsidR="003269F9" w:rsidRPr="00C73FD0" w:rsidRDefault="003269F9" w:rsidP="003269F9">
      <w:pPr>
        <w:jc w:val="center"/>
        <w:rPr>
          <w:b/>
          <w:sz w:val="28"/>
          <w:szCs w:val="28"/>
        </w:rPr>
      </w:pPr>
    </w:p>
    <w:p w:rsidR="003269F9" w:rsidRPr="00C73FD0" w:rsidRDefault="003269F9" w:rsidP="003269F9">
      <w:pPr>
        <w:jc w:val="center"/>
        <w:rPr>
          <w:szCs w:val="28"/>
          <w:lang w:val="uk-UA"/>
        </w:rPr>
      </w:pPr>
      <w:r w:rsidRPr="00C73FD0">
        <w:rPr>
          <w:szCs w:val="28"/>
          <w:lang w:val="uk-UA"/>
        </w:rPr>
        <w:t>ФАКУЛЬТЕТ ЖУРНАЛІСТИКИ</w:t>
      </w:r>
    </w:p>
    <w:p w:rsidR="003269F9" w:rsidRDefault="003269F9" w:rsidP="003269F9">
      <w:pPr>
        <w:jc w:val="center"/>
        <w:rPr>
          <w:sz w:val="28"/>
          <w:szCs w:val="28"/>
          <w:lang w:val="uk-UA"/>
        </w:rPr>
      </w:pPr>
    </w:p>
    <w:p w:rsidR="003269F9" w:rsidRDefault="003269F9" w:rsidP="003269F9">
      <w:pPr>
        <w:jc w:val="center"/>
        <w:rPr>
          <w:sz w:val="28"/>
          <w:szCs w:val="28"/>
          <w:lang w:val="uk-UA"/>
        </w:rPr>
      </w:pPr>
      <w:r>
        <w:rPr>
          <w:sz w:val="28"/>
          <w:szCs w:val="28"/>
          <w:lang w:val="uk-UA"/>
        </w:rPr>
        <w:t>Кафедра радіомовлення і телебачення</w:t>
      </w:r>
    </w:p>
    <w:p w:rsidR="003269F9" w:rsidRDefault="003269F9" w:rsidP="003269F9">
      <w:pPr>
        <w:jc w:val="center"/>
        <w:rPr>
          <w:sz w:val="28"/>
          <w:szCs w:val="28"/>
          <w:lang w:val="uk-UA"/>
        </w:rPr>
      </w:pPr>
    </w:p>
    <w:p w:rsidR="003269F9" w:rsidRDefault="003269F9" w:rsidP="003269F9">
      <w:pPr>
        <w:rPr>
          <w:lang w:val="uk-UA"/>
        </w:rPr>
      </w:pPr>
    </w:p>
    <w:p w:rsidR="003269F9" w:rsidRDefault="003269F9" w:rsidP="003269F9">
      <w:pPr>
        <w:rPr>
          <w:lang w:val="uk-UA"/>
        </w:rPr>
      </w:pPr>
    </w:p>
    <w:p w:rsidR="003269F9" w:rsidRDefault="003269F9" w:rsidP="003269F9">
      <w:pPr>
        <w:jc w:val="right"/>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3269F9" w:rsidRDefault="003269F9" w:rsidP="003269F9"/>
    <w:p w:rsidR="003269F9" w:rsidRDefault="003269F9" w:rsidP="003269F9">
      <w:pPr>
        <w:pStyle w:val="2"/>
        <w:shd w:val="clear" w:color="auto" w:fill="FFFFFF"/>
        <w:rPr>
          <w:rFonts w:ascii="Times New Roman" w:hAnsi="Times New Roman"/>
          <w:i w:val="0"/>
          <w:iCs w:val="0"/>
          <w:lang w:val="uk-UA"/>
        </w:rPr>
      </w:pPr>
    </w:p>
    <w:p w:rsidR="003269F9" w:rsidRDefault="003269F9" w:rsidP="003269F9">
      <w:pPr>
        <w:pStyle w:val="2"/>
        <w:shd w:val="clear" w:color="auto" w:fill="FFFFFF"/>
        <w:jc w:val="center"/>
        <w:rPr>
          <w:rFonts w:ascii="Times New Roman" w:hAnsi="Times New Roman"/>
          <w:i w:val="0"/>
          <w:iCs w:val="0"/>
          <w:lang w:val="uk-UA"/>
        </w:rPr>
      </w:pPr>
    </w:p>
    <w:p w:rsidR="003269F9" w:rsidRPr="00C73FD0" w:rsidRDefault="003269F9" w:rsidP="003269F9">
      <w:pPr>
        <w:rPr>
          <w:lang w:val="uk-UA"/>
        </w:rPr>
      </w:pPr>
    </w:p>
    <w:p w:rsidR="003269F9" w:rsidRPr="00D51AE7" w:rsidRDefault="003269F9" w:rsidP="003269F9">
      <w:pPr>
        <w:jc w:val="center"/>
        <w:rPr>
          <w:b/>
          <w:sz w:val="36"/>
          <w:lang w:val="uk-UA"/>
        </w:rPr>
      </w:pPr>
    </w:p>
    <w:p w:rsidR="003269F9" w:rsidRPr="00D51AE7" w:rsidRDefault="003269F9" w:rsidP="003269F9">
      <w:pPr>
        <w:jc w:val="center"/>
        <w:rPr>
          <w:b/>
          <w:lang w:val="uk-UA"/>
        </w:rPr>
      </w:pPr>
    </w:p>
    <w:p w:rsidR="003269F9" w:rsidRDefault="003269F9" w:rsidP="003269F9">
      <w:pPr>
        <w:jc w:val="center"/>
        <w:rPr>
          <w:lang w:val="uk-UA"/>
        </w:rPr>
      </w:pPr>
      <w:r>
        <w:rPr>
          <w:b/>
          <w:sz w:val="28"/>
          <w:szCs w:val="28"/>
          <w:lang w:val="uk-UA"/>
        </w:rPr>
        <w:t>«Усне мовлення в системі гуманістичних цінностей»</w:t>
      </w:r>
    </w:p>
    <w:p w:rsidR="003269F9" w:rsidRDefault="003269F9" w:rsidP="003269F9">
      <w:pPr>
        <w:jc w:val="center"/>
        <w:rPr>
          <w:sz w:val="36"/>
          <w:lang w:val="uk-UA"/>
        </w:rPr>
      </w:pPr>
    </w:p>
    <w:p w:rsidR="003269F9" w:rsidRDefault="003269F9" w:rsidP="003269F9">
      <w:pPr>
        <w:jc w:val="center"/>
        <w:rPr>
          <w:sz w:val="36"/>
          <w:lang w:val="uk-UA"/>
        </w:rPr>
      </w:pPr>
    </w:p>
    <w:p w:rsidR="003269F9" w:rsidRDefault="003269F9" w:rsidP="003269F9">
      <w:pPr>
        <w:jc w:val="center"/>
        <w:rPr>
          <w:sz w:val="36"/>
          <w:lang w:val="uk-UA"/>
        </w:rPr>
      </w:pPr>
    </w:p>
    <w:p w:rsidR="003269F9" w:rsidRDefault="003269F9" w:rsidP="003269F9">
      <w:pPr>
        <w:jc w:val="center"/>
        <w:rPr>
          <w:sz w:val="36"/>
          <w:lang w:val="uk-UA"/>
        </w:rPr>
      </w:pPr>
    </w:p>
    <w:p w:rsidR="003269F9" w:rsidRDefault="003269F9" w:rsidP="003269F9">
      <w:pPr>
        <w:jc w:val="center"/>
        <w:rPr>
          <w:sz w:val="36"/>
          <w:lang w:val="uk-UA"/>
        </w:rPr>
      </w:pPr>
    </w:p>
    <w:p w:rsidR="003269F9" w:rsidRPr="00564F90" w:rsidRDefault="003269F9" w:rsidP="003269F9">
      <w:pPr>
        <w:tabs>
          <w:tab w:val="left" w:pos="5824"/>
        </w:tabs>
        <w:ind w:firstLine="708"/>
        <w:jc w:val="both"/>
        <w:rPr>
          <w:sz w:val="28"/>
          <w:szCs w:val="28"/>
          <w:lang w:val="uk-UA"/>
        </w:rPr>
      </w:pPr>
      <w:r>
        <w:rPr>
          <w:sz w:val="28"/>
          <w:szCs w:val="28"/>
          <w:lang w:val="uk-UA"/>
        </w:rPr>
        <w:t>Г</w:t>
      </w:r>
      <w:r w:rsidRPr="00564F90">
        <w:rPr>
          <w:sz w:val="28"/>
          <w:szCs w:val="28"/>
          <w:lang w:val="uk-UA"/>
        </w:rPr>
        <w:t>алузь знань</w:t>
      </w:r>
      <w:r w:rsidRPr="00564F90">
        <w:rPr>
          <w:sz w:val="28"/>
          <w:szCs w:val="28"/>
          <w:lang w:val="uk-UA"/>
        </w:rPr>
        <w:tab/>
        <w:t>06 «Журналістика»</w:t>
      </w:r>
    </w:p>
    <w:p w:rsidR="003269F9" w:rsidRPr="00564F90" w:rsidRDefault="003269F9" w:rsidP="003269F9">
      <w:pPr>
        <w:tabs>
          <w:tab w:val="left" w:pos="5824"/>
        </w:tabs>
        <w:ind w:firstLine="708"/>
        <w:jc w:val="both"/>
        <w:rPr>
          <w:sz w:val="28"/>
          <w:szCs w:val="28"/>
          <w:lang w:val="uk-UA"/>
        </w:rPr>
      </w:pPr>
      <w:r w:rsidRPr="00564F90">
        <w:rPr>
          <w:sz w:val="28"/>
          <w:szCs w:val="28"/>
          <w:lang w:val="uk-UA"/>
        </w:rPr>
        <w:t>спеціальність</w:t>
      </w:r>
      <w:r w:rsidRPr="00564F90">
        <w:rPr>
          <w:sz w:val="28"/>
          <w:szCs w:val="28"/>
          <w:lang w:val="uk-UA"/>
        </w:rPr>
        <w:tab/>
        <w:t>061 «Журналістика»</w:t>
      </w:r>
    </w:p>
    <w:p w:rsidR="003269F9" w:rsidRPr="00564F90" w:rsidRDefault="003269F9" w:rsidP="003269F9">
      <w:pPr>
        <w:tabs>
          <w:tab w:val="left" w:pos="5824"/>
        </w:tabs>
        <w:ind w:firstLine="708"/>
        <w:jc w:val="both"/>
        <w:rPr>
          <w:sz w:val="28"/>
          <w:szCs w:val="28"/>
          <w:lang w:val="uk-UA"/>
        </w:rPr>
      </w:pPr>
      <w:r w:rsidRPr="00564F90">
        <w:rPr>
          <w:sz w:val="28"/>
          <w:szCs w:val="28"/>
          <w:lang w:val="uk-UA"/>
        </w:rPr>
        <w:t xml:space="preserve">факультет </w:t>
      </w:r>
      <w:r w:rsidRPr="00564F90">
        <w:rPr>
          <w:sz w:val="28"/>
          <w:szCs w:val="28"/>
          <w:lang w:val="uk-UA"/>
        </w:rPr>
        <w:tab/>
        <w:t>журналістики</w:t>
      </w:r>
    </w:p>
    <w:p w:rsidR="003269F9" w:rsidRDefault="003269F9" w:rsidP="003269F9">
      <w:pPr>
        <w:jc w:val="both"/>
        <w:rPr>
          <w:lang w:val="uk-UA"/>
        </w:rPr>
      </w:pPr>
    </w:p>
    <w:p w:rsidR="003269F9" w:rsidRDefault="003269F9" w:rsidP="003269F9">
      <w:pPr>
        <w:jc w:val="both"/>
        <w:rPr>
          <w:lang w:val="uk-UA"/>
        </w:rPr>
      </w:pPr>
    </w:p>
    <w:p w:rsidR="003269F9" w:rsidRDefault="003269F9" w:rsidP="003269F9">
      <w:pPr>
        <w:jc w:val="both"/>
        <w:rPr>
          <w:lang w:val="uk-UA"/>
        </w:rPr>
      </w:pPr>
    </w:p>
    <w:p w:rsidR="003269F9" w:rsidRDefault="003269F9" w:rsidP="003269F9">
      <w:pPr>
        <w:jc w:val="both"/>
        <w:rPr>
          <w:lang w:val="uk-UA"/>
        </w:rPr>
      </w:pPr>
    </w:p>
    <w:p w:rsidR="003269F9" w:rsidRDefault="003269F9" w:rsidP="003269F9">
      <w:pPr>
        <w:jc w:val="both"/>
        <w:rPr>
          <w:lang w:val="uk-UA"/>
        </w:rPr>
      </w:pPr>
    </w:p>
    <w:p w:rsidR="003269F9" w:rsidRDefault="003269F9" w:rsidP="003269F9">
      <w:pPr>
        <w:jc w:val="both"/>
        <w:rPr>
          <w:lang w:val="uk-UA"/>
        </w:rPr>
      </w:pPr>
    </w:p>
    <w:p w:rsidR="003269F9" w:rsidRDefault="003269F9" w:rsidP="003269F9">
      <w:pPr>
        <w:jc w:val="both"/>
        <w:rPr>
          <w:lang w:val="uk-UA"/>
        </w:rPr>
      </w:pPr>
    </w:p>
    <w:p w:rsidR="003269F9" w:rsidRDefault="003269F9" w:rsidP="003269F9">
      <w:pPr>
        <w:jc w:val="center"/>
        <w:rPr>
          <w:lang w:val="uk-UA"/>
        </w:rPr>
      </w:pPr>
    </w:p>
    <w:p w:rsidR="003269F9" w:rsidRDefault="003269F9" w:rsidP="003269F9">
      <w:pPr>
        <w:jc w:val="center"/>
        <w:rPr>
          <w:lang w:val="uk-UA"/>
        </w:rPr>
      </w:pPr>
    </w:p>
    <w:p w:rsidR="003269F9" w:rsidRDefault="003269F9" w:rsidP="003269F9">
      <w:pPr>
        <w:jc w:val="center"/>
        <w:rPr>
          <w:lang w:val="uk-UA"/>
        </w:rPr>
      </w:pPr>
    </w:p>
    <w:p w:rsidR="003269F9" w:rsidRDefault="003269F9" w:rsidP="003269F9">
      <w:pPr>
        <w:jc w:val="center"/>
        <w:rPr>
          <w:lang w:val="uk-UA"/>
        </w:rPr>
      </w:pPr>
    </w:p>
    <w:p w:rsidR="003269F9" w:rsidRDefault="003269F9" w:rsidP="003269F9">
      <w:pPr>
        <w:jc w:val="center"/>
        <w:rPr>
          <w:lang w:val="uk-UA"/>
        </w:rPr>
      </w:pPr>
    </w:p>
    <w:p w:rsidR="003269F9" w:rsidRDefault="003269F9" w:rsidP="003269F9">
      <w:pPr>
        <w:jc w:val="center"/>
        <w:rPr>
          <w:lang w:val="uk-UA"/>
        </w:rPr>
      </w:pPr>
    </w:p>
    <w:p w:rsidR="003269F9" w:rsidRDefault="003269F9" w:rsidP="003269F9">
      <w:pPr>
        <w:jc w:val="center"/>
        <w:rPr>
          <w:lang w:val="uk-UA"/>
        </w:rPr>
      </w:pPr>
    </w:p>
    <w:p w:rsidR="003269F9" w:rsidRDefault="003269F9" w:rsidP="003269F9">
      <w:pPr>
        <w:jc w:val="center"/>
        <w:rPr>
          <w:lang w:val="uk-UA"/>
        </w:rPr>
      </w:pPr>
    </w:p>
    <w:p w:rsidR="003269F9" w:rsidRDefault="003269F9" w:rsidP="003269F9">
      <w:pPr>
        <w:jc w:val="center"/>
        <w:rPr>
          <w:lang w:val="uk-UA"/>
        </w:rPr>
      </w:pPr>
    </w:p>
    <w:p w:rsidR="003269F9" w:rsidRDefault="003269F9" w:rsidP="003269F9">
      <w:pPr>
        <w:jc w:val="center"/>
        <w:rPr>
          <w:lang w:val="uk-UA"/>
        </w:rPr>
      </w:pPr>
    </w:p>
    <w:p w:rsidR="003269F9" w:rsidRDefault="003269F9" w:rsidP="003269F9">
      <w:pPr>
        <w:jc w:val="center"/>
        <w:rPr>
          <w:lang w:val="uk-UA"/>
        </w:rPr>
      </w:pPr>
    </w:p>
    <w:p w:rsidR="003269F9" w:rsidRDefault="003269F9" w:rsidP="003269F9">
      <w:pPr>
        <w:jc w:val="center"/>
        <w:rPr>
          <w:lang w:val="uk-UA"/>
        </w:rPr>
      </w:pPr>
    </w:p>
    <w:p w:rsidR="003269F9" w:rsidRDefault="003269F9" w:rsidP="003269F9">
      <w:pPr>
        <w:jc w:val="center"/>
        <w:rPr>
          <w:lang w:val="uk-UA"/>
        </w:rPr>
      </w:pPr>
      <w:r>
        <w:rPr>
          <w:lang w:val="uk-UA"/>
        </w:rPr>
        <w:t>Львів – 2016</w:t>
      </w:r>
    </w:p>
    <w:p w:rsidR="00FB38AD" w:rsidRDefault="003269F9" w:rsidP="003269F9">
      <w:pPr>
        <w:jc w:val="center"/>
        <w:rPr>
          <w:b/>
          <w:sz w:val="28"/>
          <w:szCs w:val="28"/>
          <w:lang w:val="uk-UA"/>
        </w:rPr>
      </w:pPr>
      <w:r>
        <w:rPr>
          <w:lang w:val="uk-UA"/>
        </w:rPr>
        <w:br w:type="page"/>
      </w:r>
      <w:r w:rsidRPr="003269F9">
        <w:rPr>
          <w:b/>
          <w:sz w:val="28"/>
          <w:szCs w:val="28"/>
          <w:lang w:val="uk-UA"/>
        </w:rPr>
        <w:lastRenderedPageBreak/>
        <w:t>І. РОЗШИРЕНИЙ ПЛАН ЛЕКЦІЙ</w:t>
      </w:r>
    </w:p>
    <w:p w:rsidR="00890E43" w:rsidRDefault="00890E43" w:rsidP="003269F9">
      <w:pPr>
        <w:jc w:val="center"/>
        <w:rPr>
          <w:b/>
          <w:sz w:val="28"/>
          <w:szCs w:val="28"/>
          <w:lang w:val="uk-UA"/>
        </w:rPr>
      </w:pPr>
    </w:p>
    <w:p w:rsidR="00890E43" w:rsidRDefault="00890E43" w:rsidP="003269F9">
      <w:pPr>
        <w:jc w:val="center"/>
        <w:rPr>
          <w:b/>
          <w:sz w:val="28"/>
          <w:szCs w:val="28"/>
          <w:lang w:val="uk-UA"/>
        </w:rPr>
      </w:pPr>
    </w:p>
    <w:p w:rsidR="00890E43" w:rsidRPr="00714B0C" w:rsidRDefault="00890E43" w:rsidP="00890E43">
      <w:pPr>
        <w:spacing w:line="360" w:lineRule="auto"/>
        <w:ind w:firstLine="708"/>
        <w:jc w:val="both"/>
        <w:rPr>
          <w:b/>
          <w:i/>
          <w:sz w:val="28"/>
          <w:szCs w:val="28"/>
        </w:rPr>
      </w:pPr>
      <w:r w:rsidRPr="00714B0C">
        <w:rPr>
          <w:b/>
          <w:i/>
          <w:sz w:val="28"/>
          <w:szCs w:val="28"/>
        </w:rPr>
        <w:t>ЗМІСТОВИЙ МОДУЛЬ 1. СУЧАСНИЙ АКУСТИЧНИЙ ПРОСТІ</w:t>
      </w:r>
      <w:proofErr w:type="gramStart"/>
      <w:r w:rsidRPr="00714B0C">
        <w:rPr>
          <w:b/>
          <w:i/>
          <w:sz w:val="28"/>
          <w:szCs w:val="28"/>
        </w:rPr>
        <w:t>Р</w:t>
      </w:r>
      <w:proofErr w:type="gramEnd"/>
    </w:p>
    <w:p w:rsidR="00890E43" w:rsidRPr="00714B0C" w:rsidRDefault="00890E43" w:rsidP="00890E43">
      <w:pPr>
        <w:spacing w:line="360" w:lineRule="auto"/>
        <w:ind w:left="708"/>
        <w:jc w:val="center"/>
        <w:rPr>
          <w:b/>
          <w:i/>
          <w:sz w:val="28"/>
          <w:szCs w:val="28"/>
        </w:rPr>
      </w:pPr>
    </w:p>
    <w:p w:rsidR="00890E43" w:rsidRPr="00714B0C" w:rsidRDefault="00890E43" w:rsidP="00890E43">
      <w:pPr>
        <w:spacing w:line="360" w:lineRule="auto"/>
        <w:ind w:left="708"/>
        <w:jc w:val="center"/>
        <w:rPr>
          <w:b/>
          <w:sz w:val="28"/>
          <w:szCs w:val="28"/>
        </w:rPr>
      </w:pPr>
      <w:r w:rsidRPr="00714B0C">
        <w:rPr>
          <w:b/>
          <w:sz w:val="28"/>
          <w:szCs w:val="28"/>
        </w:rPr>
        <w:t xml:space="preserve">Тема 1. </w:t>
      </w:r>
      <w:proofErr w:type="spellStart"/>
      <w:r w:rsidRPr="00714B0C">
        <w:rPr>
          <w:b/>
          <w:sz w:val="28"/>
          <w:szCs w:val="28"/>
        </w:rPr>
        <w:t>Усна</w:t>
      </w:r>
      <w:proofErr w:type="spellEnd"/>
      <w:r w:rsidRPr="00714B0C">
        <w:rPr>
          <w:b/>
          <w:sz w:val="28"/>
          <w:szCs w:val="28"/>
        </w:rPr>
        <w:t xml:space="preserve"> </w:t>
      </w:r>
      <w:proofErr w:type="spellStart"/>
      <w:r w:rsidRPr="00714B0C">
        <w:rPr>
          <w:b/>
          <w:sz w:val="28"/>
          <w:szCs w:val="28"/>
        </w:rPr>
        <w:t>мова</w:t>
      </w:r>
      <w:proofErr w:type="spellEnd"/>
      <w:r w:rsidRPr="00714B0C">
        <w:rPr>
          <w:b/>
          <w:sz w:val="28"/>
          <w:szCs w:val="28"/>
        </w:rPr>
        <w:t xml:space="preserve"> в </w:t>
      </w:r>
      <w:proofErr w:type="spellStart"/>
      <w:r w:rsidRPr="00714B0C">
        <w:rPr>
          <w:b/>
          <w:sz w:val="28"/>
          <w:szCs w:val="28"/>
        </w:rPr>
        <w:t>історії</w:t>
      </w:r>
      <w:proofErr w:type="spellEnd"/>
      <w:r w:rsidRPr="00714B0C">
        <w:rPr>
          <w:b/>
          <w:sz w:val="28"/>
          <w:szCs w:val="28"/>
        </w:rPr>
        <w:t xml:space="preserve"> </w:t>
      </w:r>
      <w:proofErr w:type="spellStart"/>
      <w:r w:rsidRPr="00714B0C">
        <w:rPr>
          <w:b/>
          <w:sz w:val="28"/>
          <w:szCs w:val="28"/>
        </w:rPr>
        <w:t>людства</w:t>
      </w:r>
      <w:proofErr w:type="spellEnd"/>
    </w:p>
    <w:p w:rsidR="00890E43" w:rsidRPr="00714B0C" w:rsidRDefault="00890E43" w:rsidP="00890E43">
      <w:pPr>
        <w:spacing w:line="360" w:lineRule="auto"/>
        <w:ind w:left="708"/>
        <w:jc w:val="center"/>
        <w:rPr>
          <w:b/>
          <w:sz w:val="28"/>
          <w:szCs w:val="28"/>
        </w:rPr>
      </w:pPr>
    </w:p>
    <w:p w:rsidR="00890E43" w:rsidRPr="00714B0C" w:rsidRDefault="00890E43" w:rsidP="00890E43">
      <w:pPr>
        <w:numPr>
          <w:ilvl w:val="0"/>
          <w:numId w:val="2"/>
        </w:numPr>
        <w:spacing w:line="360" w:lineRule="auto"/>
        <w:rPr>
          <w:sz w:val="28"/>
          <w:szCs w:val="28"/>
        </w:rPr>
      </w:pPr>
      <w:proofErr w:type="spellStart"/>
      <w:r w:rsidRPr="00714B0C">
        <w:rPr>
          <w:sz w:val="28"/>
          <w:szCs w:val="28"/>
        </w:rPr>
        <w:t>Сутність</w:t>
      </w:r>
      <w:proofErr w:type="spellEnd"/>
      <w:r w:rsidRPr="00714B0C">
        <w:rPr>
          <w:sz w:val="28"/>
          <w:szCs w:val="28"/>
        </w:rPr>
        <w:t xml:space="preserve"> </w:t>
      </w:r>
      <w:proofErr w:type="spellStart"/>
      <w:r w:rsidRPr="00714B0C">
        <w:rPr>
          <w:sz w:val="28"/>
          <w:szCs w:val="28"/>
        </w:rPr>
        <w:t>поняття</w:t>
      </w:r>
      <w:proofErr w:type="spellEnd"/>
      <w:r w:rsidRPr="00714B0C">
        <w:rPr>
          <w:sz w:val="28"/>
          <w:szCs w:val="28"/>
        </w:rPr>
        <w:t xml:space="preserve"> </w:t>
      </w:r>
      <w:proofErr w:type="spellStart"/>
      <w:r w:rsidRPr="00714B0C">
        <w:rPr>
          <w:sz w:val="28"/>
          <w:szCs w:val="28"/>
        </w:rPr>
        <w:t>усна</w:t>
      </w:r>
      <w:proofErr w:type="spellEnd"/>
      <w:r w:rsidRPr="00714B0C">
        <w:rPr>
          <w:sz w:val="28"/>
          <w:szCs w:val="28"/>
        </w:rPr>
        <w:t xml:space="preserve"> </w:t>
      </w:r>
      <w:proofErr w:type="spellStart"/>
      <w:r w:rsidRPr="00714B0C">
        <w:rPr>
          <w:sz w:val="28"/>
          <w:szCs w:val="28"/>
        </w:rPr>
        <w:t>мова</w:t>
      </w:r>
      <w:proofErr w:type="spellEnd"/>
      <w:r w:rsidRPr="00714B0C">
        <w:rPr>
          <w:sz w:val="28"/>
          <w:szCs w:val="28"/>
        </w:rPr>
        <w:t>.</w:t>
      </w:r>
    </w:p>
    <w:p w:rsidR="00890E43" w:rsidRPr="00714B0C" w:rsidRDefault="00890E43" w:rsidP="00890E43">
      <w:pPr>
        <w:numPr>
          <w:ilvl w:val="0"/>
          <w:numId w:val="2"/>
        </w:numPr>
        <w:spacing w:line="360" w:lineRule="auto"/>
        <w:rPr>
          <w:sz w:val="28"/>
          <w:szCs w:val="28"/>
        </w:rPr>
      </w:pPr>
      <w:proofErr w:type="spellStart"/>
      <w:r w:rsidRPr="00714B0C">
        <w:rPr>
          <w:sz w:val="28"/>
          <w:szCs w:val="28"/>
        </w:rPr>
        <w:t>Особливості</w:t>
      </w:r>
      <w:proofErr w:type="spellEnd"/>
      <w:r w:rsidRPr="00714B0C">
        <w:rPr>
          <w:sz w:val="28"/>
          <w:szCs w:val="28"/>
        </w:rPr>
        <w:t xml:space="preserve"> </w:t>
      </w:r>
      <w:proofErr w:type="spellStart"/>
      <w:r w:rsidRPr="00714B0C">
        <w:rPr>
          <w:sz w:val="28"/>
          <w:szCs w:val="28"/>
        </w:rPr>
        <w:t>усної</w:t>
      </w:r>
      <w:proofErr w:type="spellEnd"/>
      <w:r w:rsidRPr="00714B0C">
        <w:rPr>
          <w:sz w:val="28"/>
          <w:szCs w:val="28"/>
        </w:rPr>
        <w:t xml:space="preserve"> </w:t>
      </w:r>
      <w:proofErr w:type="spellStart"/>
      <w:r w:rsidRPr="00714B0C">
        <w:rPr>
          <w:sz w:val="28"/>
          <w:szCs w:val="28"/>
        </w:rPr>
        <w:t>мови</w:t>
      </w:r>
      <w:proofErr w:type="spellEnd"/>
      <w:r w:rsidRPr="00714B0C">
        <w:rPr>
          <w:sz w:val="28"/>
          <w:szCs w:val="28"/>
        </w:rPr>
        <w:t xml:space="preserve">. </w:t>
      </w:r>
      <w:proofErr w:type="spellStart"/>
      <w:r w:rsidRPr="00714B0C">
        <w:rPr>
          <w:sz w:val="28"/>
          <w:szCs w:val="28"/>
        </w:rPr>
        <w:t>Відмінності</w:t>
      </w:r>
      <w:proofErr w:type="spellEnd"/>
      <w:r w:rsidRPr="00714B0C">
        <w:rPr>
          <w:sz w:val="28"/>
          <w:szCs w:val="28"/>
        </w:rPr>
        <w:t xml:space="preserve"> </w:t>
      </w:r>
      <w:proofErr w:type="spellStart"/>
      <w:r w:rsidRPr="00714B0C">
        <w:rPr>
          <w:sz w:val="28"/>
          <w:szCs w:val="28"/>
        </w:rPr>
        <w:t>усного</w:t>
      </w:r>
      <w:proofErr w:type="spellEnd"/>
      <w:r w:rsidRPr="00714B0C">
        <w:rPr>
          <w:sz w:val="28"/>
          <w:szCs w:val="28"/>
        </w:rPr>
        <w:t xml:space="preserve"> </w:t>
      </w:r>
      <w:proofErr w:type="spellStart"/>
      <w:r w:rsidRPr="00714B0C">
        <w:rPr>
          <w:sz w:val="28"/>
          <w:szCs w:val="28"/>
        </w:rPr>
        <w:t>мовлення</w:t>
      </w:r>
      <w:proofErr w:type="spellEnd"/>
      <w:r w:rsidRPr="00714B0C">
        <w:rPr>
          <w:sz w:val="28"/>
          <w:szCs w:val="28"/>
        </w:rPr>
        <w:t xml:space="preserve"> </w:t>
      </w:r>
      <w:proofErr w:type="spellStart"/>
      <w:r w:rsidRPr="00714B0C">
        <w:rPr>
          <w:sz w:val="28"/>
          <w:szCs w:val="28"/>
        </w:rPr>
        <w:t>від</w:t>
      </w:r>
      <w:proofErr w:type="spellEnd"/>
      <w:r w:rsidRPr="00714B0C">
        <w:rPr>
          <w:sz w:val="28"/>
          <w:szCs w:val="28"/>
        </w:rPr>
        <w:t xml:space="preserve"> </w:t>
      </w:r>
      <w:proofErr w:type="spellStart"/>
      <w:r w:rsidRPr="00714B0C">
        <w:rPr>
          <w:sz w:val="28"/>
          <w:szCs w:val="28"/>
        </w:rPr>
        <w:t>писемного</w:t>
      </w:r>
      <w:proofErr w:type="spellEnd"/>
      <w:r w:rsidRPr="00714B0C">
        <w:rPr>
          <w:sz w:val="28"/>
          <w:szCs w:val="28"/>
        </w:rPr>
        <w:t xml:space="preserve">. </w:t>
      </w:r>
    </w:p>
    <w:p w:rsidR="00890E43" w:rsidRPr="00714B0C" w:rsidRDefault="00890E43" w:rsidP="00890E43">
      <w:pPr>
        <w:numPr>
          <w:ilvl w:val="0"/>
          <w:numId w:val="2"/>
        </w:numPr>
        <w:spacing w:line="360" w:lineRule="auto"/>
        <w:rPr>
          <w:sz w:val="28"/>
          <w:szCs w:val="28"/>
        </w:rPr>
      </w:pPr>
      <w:proofErr w:type="spellStart"/>
      <w:r w:rsidRPr="00714B0C">
        <w:rPr>
          <w:sz w:val="28"/>
          <w:szCs w:val="28"/>
        </w:rPr>
        <w:t>Звукова</w:t>
      </w:r>
      <w:proofErr w:type="spellEnd"/>
      <w:r w:rsidRPr="00714B0C">
        <w:rPr>
          <w:sz w:val="28"/>
          <w:szCs w:val="28"/>
        </w:rPr>
        <w:t xml:space="preserve"> природа </w:t>
      </w:r>
      <w:proofErr w:type="spellStart"/>
      <w:r w:rsidRPr="00714B0C">
        <w:rPr>
          <w:sz w:val="28"/>
          <w:szCs w:val="28"/>
        </w:rPr>
        <w:t>усної</w:t>
      </w:r>
      <w:proofErr w:type="spellEnd"/>
      <w:r w:rsidRPr="00714B0C">
        <w:rPr>
          <w:sz w:val="28"/>
          <w:szCs w:val="28"/>
        </w:rPr>
        <w:t xml:space="preserve"> </w:t>
      </w:r>
      <w:proofErr w:type="spellStart"/>
      <w:r w:rsidRPr="00714B0C">
        <w:rPr>
          <w:sz w:val="28"/>
          <w:szCs w:val="28"/>
        </w:rPr>
        <w:t>мови</w:t>
      </w:r>
      <w:proofErr w:type="spellEnd"/>
      <w:r w:rsidRPr="00714B0C">
        <w:rPr>
          <w:sz w:val="28"/>
          <w:szCs w:val="28"/>
        </w:rPr>
        <w:t xml:space="preserve">. </w:t>
      </w:r>
      <w:proofErr w:type="spellStart"/>
      <w:r w:rsidRPr="00714B0C">
        <w:rPr>
          <w:sz w:val="28"/>
          <w:szCs w:val="28"/>
        </w:rPr>
        <w:t>Фонетична</w:t>
      </w:r>
      <w:proofErr w:type="spellEnd"/>
      <w:r w:rsidRPr="00714B0C">
        <w:rPr>
          <w:sz w:val="28"/>
          <w:szCs w:val="28"/>
        </w:rPr>
        <w:t xml:space="preserve"> </w:t>
      </w:r>
      <w:proofErr w:type="spellStart"/>
      <w:r w:rsidRPr="00714B0C">
        <w:rPr>
          <w:sz w:val="28"/>
          <w:szCs w:val="28"/>
        </w:rPr>
        <w:t>організація</w:t>
      </w:r>
      <w:proofErr w:type="spellEnd"/>
      <w:r w:rsidRPr="00714B0C">
        <w:rPr>
          <w:sz w:val="28"/>
          <w:szCs w:val="28"/>
        </w:rPr>
        <w:t xml:space="preserve"> </w:t>
      </w:r>
      <w:proofErr w:type="spellStart"/>
      <w:r w:rsidRPr="00714B0C">
        <w:rPr>
          <w:sz w:val="28"/>
          <w:szCs w:val="28"/>
        </w:rPr>
        <w:t>національної</w:t>
      </w:r>
      <w:proofErr w:type="spellEnd"/>
      <w:r w:rsidRPr="00714B0C">
        <w:rPr>
          <w:sz w:val="28"/>
          <w:szCs w:val="28"/>
        </w:rPr>
        <w:t xml:space="preserve"> </w:t>
      </w:r>
      <w:proofErr w:type="spellStart"/>
      <w:r w:rsidRPr="00714B0C">
        <w:rPr>
          <w:sz w:val="28"/>
          <w:szCs w:val="28"/>
        </w:rPr>
        <w:t>мови</w:t>
      </w:r>
      <w:proofErr w:type="spellEnd"/>
      <w:r w:rsidRPr="00714B0C">
        <w:rPr>
          <w:sz w:val="28"/>
          <w:szCs w:val="28"/>
        </w:rPr>
        <w:t>.</w:t>
      </w:r>
    </w:p>
    <w:p w:rsidR="00890E43" w:rsidRDefault="00890E43" w:rsidP="00890E43">
      <w:pPr>
        <w:numPr>
          <w:ilvl w:val="0"/>
          <w:numId w:val="2"/>
        </w:numPr>
        <w:spacing w:line="360" w:lineRule="auto"/>
        <w:rPr>
          <w:sz w:val="28"/>
          <w:szCs w:val="28"/>
        </w:rPr>
      </w:pPr>
      <w:proofErr w:type="spellStart"/>
      <w:r w:rsidRPr="00714B0C">
        <w:rPr>
          <w:sz w:val="28"/>
          <w:szCs w:val="28"/>
        </w:rPr>
        <w:t>Основні</w:t>
      </w:r>
      <w:proofErr w:type="spellEnd"/>
      <w:r w:rsidRPr="00714B0C">
        <w:rPr>
          <w:sz w:val="28"/>
          <w:szCs w:val="28"/>
        </w:rPr>
        <w:t xml:space="preserve"> </w:t>
      </w:r>
      <w:proofErr w:type="spellStart"/>
      <w:r w:rsidRPr="00714B0C">
        <w:rPr>
          <w:sz w:val="28"/>
          <w:szCs w:val="28"/>
        </w:rPr>
        <w:t>гіпотези</w:t>
      </w:r>
      <w:proofErr w:type="spellEnd"/>
      <w:r w:rsidRPr="00714B0C">
        <w:rPr>
          <w:sz w:val="28"/>
          <w:szCs w:val="28"/>
        </w:rPr>
        <w:t xml:space="preserve"> </w:t>
      </w:r>
      <w:proofErr w:type="spellStart"/>
      <w:r w:rsidRPr="00714B0C">
        <w:rPr>
          <w:sz w:val="28"/>
          <w:szCs w:val="28"/>
        </w:rPr>
        <w:t>походження</w:t>
      </w:r>
      <w:proofErr w:type="spellEnd"/>
      <w:r w:rsidRPr="00714B0C">
        <w:rPr>
          <w:sz w:val="28"/>
          <w:szCs w:val="28"/>
        </w:rPr>
        <w:t xml:space="preserve"> звукового </w:t>
      </w:r>
      <w:proofErr w:type="spellStart"/>
      <w:r w:rsidRPr="00714B0C">
        <w:rPr>
          <w:sz w:val="28"/>
          <w:szCs w:val="28"/>
        </w:rPr>
        <w:t>мовлення</w:t>
      </w:r>
      <w:proofErr w:type="spellEnd"/>
      <w:r w:rsidRPr="00714B0C">
        <w:rPr>
          <w:sz w:val="28"/>
          <w:szCs w:val="28"/>
        </w:rPr>
        <w:t>.</w:t>
      </w:r>
    </w:p>
    <w:p w:rsidR="00890E43" w:rsidRPr="0075000C" w:rsidRDefault="00890E43" w:rsidP="00890E43">
      <w:pPr>
        <w:tabs>
          <w:tab w:val="left" w:pos="2010"/>
          <w:tab w:val="center" w:pos="5456"/>
        </w:tabs>
        <w:ind w:left="708"/>
        <w:jc w:val="center"/>
        <w:rPr>
          <w:b/>
          <w:sz w:val="28"/>
          <w:szCs w:val="28"/>
        </w:rPr>
      </w:pPr>
      <w:r w:rsidRPr="0075000C">
        <w:rPr>
          <w:b/>
          <w:sz w:val="28"/>
          <w:szCs w:val="28"/>
        </w:rPr>
        <w:t xml:space="preserve">Список </w:t>
      </w:r>
      <w:proofErr w:type="spellStart"/>
      <w:r w:rsidRPr="0075000C">
        <w:rPr>
          <w:b/>
          <w:sz w:val="28"/>
          <w:szCs w:val="28"/>
        </w:rPr>
        <w:t>рекомендованої</w:t>
      </w:r>
      <w:proofErr w:type="spellEnd"/>
      <w:r w:rsidRPr="0075000C">
        <w:rPr>
          <w:b/>
          <w:sz w:val="28"/>
          <w:szCs w:val="28"/>
        </w:rPr>
        <w:t xml:space="preserve"> </w:t>
      </w:r>
      <w:proofErr w:type="spellStart"/>
      <w:proofErr w:type="gramStart"/>
      <w:r w:rsidRPr="0075000C">
        <w:rPr>
          <w:b/>
          <w:sz w:val="28"/>
          <w:szCs w:val="28"/>
        </w:rPr>
        <w:t>л</w:t>
      </w:r>
      <w:proofErr w:type="gramEnd"/>
      <w:r w:rsidRPr="0075000C">
        <w:rPr>
          <w:b/>
          <w:sz w:val="28"/>
          <w:szCs w:val="28"/>
        </w:rPr>
        <w:t>ітератури</w:t>
      </w:r>
      <w:proofErr w:type="spellEnd"/>
      <w:r w:rsidRPr="0075000C">
        <w:rPr>
          <w:b/>
          <w:sz w:val="28"/>
          <w:szCs w:val="28"/>
        </w:rPr>
        <w:t>:</w:t>
      </w:r>
    </w:p>
    <w:p w:rsidR="00890E43" w:rsidRPr="0075000C" w:rsidRDefault="00890E43" w:rsidP="00890E43">
      <w:pPr>
        <w:pStyle w:val="a6"/>
        <w:numPr>
          <w:ilvl w:val="0"/>
          <w:numId w:val="20"/>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lang w:val="uk-UA"/>
        </w:rPr>
        <w:t>Балинська</w:t>
      </w:r>
      <w:proofErr w:type="spellEnd"/>
      <w:r w:rsidRPr="0075000C">
        <w:rPr>
          <w:rFonts w:ascii="Times New Roman" w:hAnsi="Times New Roman"/>
          <w:sz w:val="28"/>
          <w:szCs w:val="28"/>
          <w:lang w:val="uk-UA"/>
        </w:rPr>
        <w:t xml:space="preserve"> О. Естетика слова / О. </w:t>
      </w:r>
      <w:proofErr w:type="spellStart"/>
      <w:r w:rsidRPr="0075000C">
        <w:rPr>
          <w:rFonts w:ascii="Times New Roman" w:hAnsi="Times New Roman"/>
          <w:sz w:val="28"/>
          <w:szCs w:val="28"/>
          <w:lang w:val="uk-UA"/>
        </w:rPr>
        <w:t>Балинська</w:t>
      </w:r>
      <w:proofErr w:type="spellEnd"/>
      <w:r w:rsidRPr="0075000C">
        <w:rPr>
          <w:rFonts w:ascii="Times New Roman" w:hAnsi="Times New Roman"/>
          <w:sz w:val="28"/>
          <w:szCs w:val="28"/>
          <w:lang w:val="uk-UA"/>
        </w:rPr>
        <w:t xml:space="preserve"> // Телевізійна й радіожурналістика. Збірник науково-методичних праць. – Вип. 2. – Львів, 1999. – С.250-265.</w:t>
      </w:r>
    </w:p>
    <w:p w:rsidR="00890E43" w:rsidRPr="0075000C" w:rsidRDefault="00890E43" w:rsidP="00890E43">
      <w:pPr>
        <w:pStyle w:val="a6"/>
        <w:numPr>
          <w:ilvl w:val="0"/>
          <w:numId w:val="20"/>
        </w:numPr>
        <w:ind w:left="567" w:hanging="567"/>
        <w:jc w:val="both"/>
        <w:rPr>
          <w:rFonts w:ascii="Times New Roman" w:hAnsi="Times New Roman"/>
          <w:sz w:val="28"/>
          <w:szCs w:val="28"/>
          <w:lang w:val="uk-UA"/>
        </w:rPr>
      </w:pPr>
      <w:r w:rsidRPr="0075000C">
        <w:rPr>
          <w:rFonts w:ascii="Times New Roman" w:hAnsi="Times New Roman"/>
          <w:sz w:val="28"/>
          <w:szCs w:val="28"/>
          <w:lang w:val="uk-UA"/>
        </w:rPr>
        <w:t xml:space="preserve">Білоус М., Сербенська О. Екологія українського слова. Практичний словник-довідник / М.Білоус, О. Сербенська. – Друге доповнене  вид. – Львів, 2005. – 88 с. </w:t>
      </w:r>
    </w:p>
    <w:p w:rsidR="00890E43" w:rsidRPr="0075000C" w:rsidRDefault="00890E43" w:rsidP="00890E43">
      <w:pPr>
        <w:pStyle w:val="a6"/>
        <w:numPr>
          <w:ilvl w:val="0"/>
          <w:numId w:val="20"/>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lang w:val="uk-UA"/>
        </w:rPr>
        <w:t>Єлісовенко</w:t>
      </w:r>
      <w:proofErr w:type="spellEnd"/>
      <w:r w:rsidRPr="0075000C">
        <w:rPr>
          <w:rFonts w:ascii="Times New Roman" w:hAnsi="Times New Roman"/>
          <w:sz w:val="28"/>
          <w:szCs w:val="28"/>
          <w:lang w:val="uk-UA"/>
        </w:rPr>
        <w:t xml:space="preserve"> Ю. Ораторське мистецтво: постановка голосу й мовлення: Навчальний посібник / Ю. </w:t>
      </w:r>
      <w:proofErr w:type="spellStart"/>
      <w:r w:rsidRPr="0075000C">
        <w:rPr>
          <w:rFonts w:ascii="Times New Roman" w:hAnsi="Times New Roman"/>
          <w:sz w:val="28"/>
          <w:szCs w:val="28"/>
          <w:lang w:val="uk-UA"/>
        </w:rPr>
        <w:t>Єлісовенко</w:t>
      </w:r>
      <w:proofErr w:type="spellEnd"/>
      <w:r w:rsidRPr="0075000C">
        <w:rPr>
          <w:rFonts w:ascii="Times New Roman" w:hAnsi="Times New Roman"/>
          <w:sz w:val="28"/>
          <w:szCs w:val="28"/>
          <w:lang w:val="uk-UA"/>
        </w:rPr>
        <w:t xml:space="preserve"> / За ред. В. В. </w:t>
      </w:r>
      <w:proofErr w:type="spellStart"/>
      <w:r w:rsidRPr="0075000C">
        <w:rPr>
          <w:rFonts w:ascii="Times New Roman" w:hAnsi="Times New Roman"/>
          <w:sz w:val="28"/>
          <w:szCs w:val="28"/>
          <w:lang w:val="uk-UA"/>
        </w:rPr>
        <w:t>Різуна</w:t>
      </w:r>
      <w:proofErr w:type="spellEnd"/>
      <w:r w:rsidRPr="0075000C">
        <w:rPr>
          <w:rFonts w:ascii="Times New Roman" w:hAnsi="Times New Roman"/>
          <w:sz w:val="28"/>
          <w:szCs w:val="28"/>
          <w:lang w:val="uk-UA"/>
        </w:rPr>
        <w:t>. – К., 2008.</w:t>
      </w:r>
    </w:p>
    <w:p w:rsidR="00890E43" w:rsidRPr="0075000C" w:rsidRDefault="00890E43" w:rsidP="00890E43">
      <w:pPr>
        <w:pStyle w:val="a6"/>
        <w:numPr>
          <w:ilvl w:val="0"/>
          <w:numId w:val="20"/>
        </w:numPr>
        <w:ind w:left="567" w:hanging="567"/>
        <w:jc w:val="both"/>
        <w:rPr>
          <w:rFonts w:ascii="Times New Roman" w:hAnsi="Times New Roman"/>
          <w:sz w:val="28"/>
          <w:szCs w:val="28"/>
          <w:lang w:val="uk-UA"/>
        </w:rPr>
      </w:pPr>
      <w:r w:rsidRPr="0075000C">
        <w:rPr>
          <w:rFonts w:ascii="Times New Roman" w:hAnsi="Times New Roman"/>
          <w:sz w:val="28"/>
          <w:szCs w:val="28"/>
          <w:lang w:val="uk-UA"/>
        </w:rPr>
        <w:t xml:space="preserve">Іржі </w:t>
      </w:r>
      <w:proofErr w:type="spellStart"/>
      <w:r w:rsidRPr="0075000C">
        <w:rPr>
          <w:rFonts w:ascii="Times New Roman" w:hAnsi="Times New Roman"/>
          <w:sz w:val="28"/>
          <w:szCs w:val="28"/>
          <w:lang w:val="uk-UA"/>
        </w:rPr>
        <w:t>Томан</w:t>
      </w:r>
      <w:proofErr w:type="spellEnd"/>
      <w:r w:rsidRPr="0075000C">
        <w:rPr>
          <w:rFonts w:ascii="Times New Roman" w:hAnsi="Times New Roman"/>
          <w:sz w:val="28"/>
          <w:szCs w:val="28"/>
          <w:lang w:val="uk-UA"/>
        </w:rPr>
        <w:t xml:space="preserve">. Мистецтво говорити / </w:t>
      </w:r>
      <w:proofErr w:type="spellStart"/>
      <w:r w:rsidRPr="0075000C">
        <w:rPr>
          <w:rFonts w:ascii="Times New Roman" w:hAnsi="Times New Roman"/>
          <w:sz w:val="28"/>
          <w:szCs w:val="28"/>
          <w:lang w:val="uk-UA"/>
        </w:rPr>
        <w:t>Томан</w:t>
      </w:r>
      <w:proofErr w:type="spellEnd"/>
      <w:r w:rsidRPr="0075000C">
        <w:rPr>
          <w:rFonts w:ascii="Times New Roman" w:hAnsi="Times New Roman"/>
          <w:sz w:val="28"/>
          <w:szCs w:val="28"/>
          <w:lang w:val="uk-UA"/>
        </w:rPr>
        <w:t xml:space="preserve"> Іржі. – К., 1990.</w:t>
      </w:r>
    </w:p>
    <w:p w:rsidR="00890E43" w:rsidRPr="0075000C" w:rsidRDefault="00890E43" w:rsidP="00890E43">
      <w:pPr>
        <w:pStyle w:val="a6"/>
        <w:numPr>
          <w:ilvl w:val="0"/>
          <w:numId w:val="20"/>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lang w:val="uk-UA"/>
        </w:rPr>
        <w:t>Корніяка</w:t>
      </w:r>
      <w:proofErr w:type="spellEnd"/>
      <w:r w:rsidRPr="0075000C">
        <w:rPr>
          <w:rFonts w:ascii="Times New Roman" w:hAnsi="Times New Roman"/>
          <w:sz w:val="28"/>
          <w:szCs w:val="28"/>
          <w:lang w:val="uk-UA"/>
        </w:rPr>
        <w:t xml:space="preserve"> О. Мистецтво ґречності / О. </w:t>
      </w:r>
      <w:proofErr w:type="spellStart"/>
      <w:r w:rsidRPr="0075000C">
        <w:rPr>
          <w:rFonts w:ascii="Times New Roman" w:hAnsi="Times New Roman"/>
          <w:sz w:val="28"/>
          <w:szCs w:val="28"/>
          <w:lang w:val="uk-UA"/>
        </w:rPr>
        <w:t>Корніяка</w:t>
      </w:r>
      <w:proofErr w:type="spellEnd"/>
      <w:r w:rsidRPr="0075000C">
        <w:rPr>
          <w:rFonts w:ascii="Times New Roman" w:hAnsi="Times New Roman"/>
          <w:sz w:val="28"/>
          <w:szCs w:val="28"/>
          <w:lang w:val="uk-UA"/>
        </w:rPr>
        <w:t>. – К., 1995.</w:t>
      </w:r>
    </w:p>
    <w:p w:rsidR="00890E43" w:rsidRPr="0075000C" w:rsidRDefault="00890E43" w:rsidP="00890E43">
      <w:pPr>
        <w:pStyle w:val="a6"/>
        <w:numPr>
          <w:ilvl w:val="0"/>
          <w:numId w:val="20"/>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rPr>
        <w:t>Кочерган</w:t>
      </w:r>
      <w:proofErr w:type="spellEnd"/>
      <w:r w:rsidRPr="0075000C">
        <w:rPr>
          <w:rFonts w:ascii="Times New Roman" w:hAnsi="Times New Roman"/>
          <w:sz w:val="28"/>
          <w:szCs w:val="28"/>
        </w:rPr>
        <w:t xml:space="preserve"> М. П. </w:t>
      </w:r>
      <w:proofErr w:type="spellStart"/>
      <w:r w:rsidRPr="0075000C">
        <w:rPr>
          <w:rFonts w:ascii="Times New Roman" w:hAnsi="Times New Roman"/>
          <w:sz w:val="28"/>
          <w:szCs w:val="28"/>
        </w:rPr>
        <w:t>Загальне</w:t>
      </w:r>
      <w:proofErr w:type="spellEnd"/>
      <w:r w:rsidRPr="0075000C">
        <w:rPr>
          <w:rFonts w:ascii="Times New Roman" w:hAnsi="Times New Roman"/>
          <w:sz w:val="28"/>
          <w:szCs w:val="28"/>
        </w:rPr>
        <w:t xml:space="preserve"> </w:t>
      </w:r>
      <w:proofErr w:type="spellStart"/>
      <w:r w:rsidRPr="0075000C">
        <w:rPr>
          <w:rFonts w:ascii="Times New Roman" w:hAnsi="Times New Roman"/>
          <w:sz w:val="28"/>
          <w:szCs w:val="28"/>
        </w:rPr>
        <w:t>мовознавство</w:t>
      </w:r>
      <w:proofErr w:type="spellEnd"/>
      <w:r w:rsidRPr="0075000C">
        <w:rPr>
          <w:rFonts w:ascii="Times New Roman" w:hAnsi="Times New Roman"/>
          <w:sz w:val="28"/>
          <w:szCs w:val="28"/>
        </w:rPr>
        <w:t xml:space="preserve">: </w:t>
      </w:r>
      <w:proofErr w:type="spellStart"/>
      <w:proofErr w:type="gramStart"/>
      <w:r w:rsidRPr="0075000C">
        <w:rPr>
          <w:rFonts w:ascii="Times New Roman" w:hAnsi="Times New Roman"/>
          <w:sz w:val="28"/>
          <w:szCs w:val="28"/>
        </w:rPr>
        <w:t>п</w:t>
      </w:r>
      <w:proofErr w:type="gramEnd"/>
      <w:r w:rsidRPr="0075000C">
        <w:rPr>
          <w:rFonts w:ascii="Times New Roman" w:hAnsi="Times New Roman"/>
          <w:sz w:val="28"/>
          <w:szCs w:val="28"/>
        </w:rPr>
        <w:t>ідручник</w:t>
      </w:r>
      <w:proofErr w:type="spellEnd"/>
      <w:r w:rsidRPr="0075000C">
        <w:rPr>
          <w:rFonts w:ascii="Times New Roman" w:hAnsi="Times New Roman"/>
          <w:sz w:val="28"/>
          <w:szCs w:val="28"/>
        </w:rPr>
        <w:t xml:space="preserve"> / Михайло Петрович </w:t>
      </w:r>
      <w:proofErr w:type="spellStart"/>
      <w:r w:rsidRPr="0075000C">
        <w:rPr>
          <w:rFonts w:ascii="Times New Roman" w:hAnsi="Times New Roman"/>
          <w:sz w:val="28"/>
          <w:szCs w:val="28"/>
        </w:rPr>
        <w:t>Кочерган</w:t>
      </w:r>
      <w:proofErr w:type="spellEnd"/>
      <w:r w:rsidRPr="0075000C">
        <w:rPr>
          <w:rFonts w:ascii="Times New Roman" w:hAnsi="Times New Roman"/>
          <w:sz w:val="28"/>
          <w:szCs w:val="28"/>
        </w:rPr>
        <w:t>. </w:t>
      </w:r>
      <w:r w:rsidRPr="0075000C">
        <w:rPr>
          <w:rFonts w:ascii="Times New Roman" w:hAnsi="Times New Roman"/>
          <w:sz w:val="28"/>
          <w:szCs w:val="28"/>
          <w:lang w:val="uk-UA"/>
        </w:rPr>
        <w:t>–</w:t>
      </w:r>
      <w:r w:rsidRPr="0075000C">
        <w:rPr>
          <w:rFonts w:ascii="Times New Roman" w:hAnsi="Times New Roman"/>
          <w:sz w:val="28"/>
          <w:szCs w:val="28"/>
        </w:rPr>
        <w:t xml:space="preserve"> </w:t>
      </w:r>
      <w:proofErr w:type="spellStart"/>
      <w:r w:rsidRPr="0075000C">
        <w:rPr>
          <w:rFonts w:ascii="Times New Roman" w:hAnsi="Times New Roman"/>
          <w:sz w:val="28"/>
          <w:szCs w:val="28"/>
        </w:rPr>
        <w:t>Київ</w:t>
      </w:r>
      <w:proofErr w:type="spellEnd"/>
      <w:r w:rsidRPr="0075000C">
        <w:rPr>
          <w:rFonts w:ascii="Times New Roman" w:hAnsi="Times New Roman"/>
          <w:sz w:val="28"/>
          <w:szCs w:val="28"/>
        </w:rPr>
        <w:t xml:space="preserve">: </w:t>
      </w:r>
      <w:proofErr w:type="spellStart"/>
      <w:r w:rsidRPr="0075000C">
        <w:rPr>
          <w:rFonts w:ascii="Times New Roman" w:hAnsi="Times New Roman"/>
          <w:sz w:val="28"/>
          <w:szCs w:val="28"/>
        </w:rPr>
        <w:t>Академія</w:t>
      </w:r>
      <w:proofErr w:type="spellEnd"/>
      <w:r w:rsidRPr="0075000C">
        <w:rPr>
          <w:rFonts w:ascii="Times New Roman" w:hAnsi="Times New Roman"/>
          <w:sz w:val="28"/>
          <w:szCs w:val="28"/>
        </w:rPr>
        <w:t>, 2003.</w:t>
      </w:r>
      <w:r w:rsidRPr="0075000C">
        <w:rPr>
          <w:rFonts w:ascii="Times New Roman" w:hAnsi="Times New Roman"/>
          <w:sz w:val="28"/>
          <w:szCs w:val="28"/>
          <w:lang w:val="uk-UA"/>
        </w:rPr>
        <w:t xml:space="preserve"> </w:t>
      </w:r>
    </w:p>
    <w:p w:rsidR="00890E43" w:rsidRPr="0075000C" w:rsidRDefault="00890E43" w:rsidP="00890E43">
      <w:pPr>
        <w:pStyle w:val="a6"/>
        <w:numPr>
          <w:ilvl w:val="0"/>
          <w:numId w:val="20"/>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lang w:val="uk-UA"/>
        </w:rPr>
        <w:t>Пітерс</w:t>
      </w:r>
      <w:proofErr w:type="spellEnd"/>
      <w:r w:rsidRPr="0075000C">
        <w:rPr>
          <w:rFonts w:ascii="Times New Roman" w:hAnsi="Times New Roman"/>
          <w:sz w:val="28"/>
          <w:szCs w:val="28"/>
          <w:lang w:val="uk-UA"/>
        </w:rPr>
        <w:t xml:space="preserve"> Джон </w:t>
      </w:r>
      <w:proofErr w:type="spellStart"/>
      <w:r w:rsidRPr="0075000C">
        <w:rPr>
          <w:rFonts w:ascii="Times New Roman" w:hAnsi="Times New Roman"/>
          <w:sz w:val="28"/>
          <w:szCs w:val="28"/>
          <w:lang w:val="uk-UA"/>
        </w:rPr>
        <w:t>Дарем</w:t>
      </w:r>
      <w:proofErr w:type="spellEnd"/>
      <w:r w:rsidRPr="0075000C">
        <w:rPr>
          <w:rFonts w:ascii="Times New Roman" w:hAnsi="Times New Roman"/>
          <w:sz w:val="28"/>
          <w:szCs w:val="28"/>
          <w:lang w:val="uk-UA"/>
        </w:rPr>
        <w:t xml:space="preserve">. Слова на вітрі. Історія ідеї комунікації / Джон </w:t>
      </w:r>
      <w:proofErr w:type="spellStart"/>
      <w:r w:rsidRPr="0075000C">
        <w:rPr>
          <w:rFonts w:ascii="Times New Roman" w:hAnsi="Times New Roman"/>
          <w:sz w:val="28"/>
          <w:szCs w:val="28"/>
          <w:lang w:val="uk-UA"/>
        </w:rPr>
        <w:t>Дарем</w:t>
      </w:r>
      <w:proofErr w:type="spellEnd"/>
      <w:r w:rsidRPr="0075000C">
        <w:rPr>
          <w:rFonts w:ascii="Times New Roman" w:hAnsi="Times New Roman"/>
          <w:sz w:val="28"/>
          <w:szCs w:val="28"/>
          <w:lang w:val="uk-UA"/>
        </w:rPr>
        <w:t xml:space="preserve"> </w:t>
      </w:r>
      <w:proofErr w:type="spellStart"/>
      <w:r w:rsidRPr="0075000C">
        <w:rPr>
          <w:rFonts w:ascii="Times New Roman" w:hAnsi="Times New Roman"/>
          <w:sz w:val="28"/>
          <w:szCs w:val="28"/>
          <w:lang w:val="uk-UA"/>
        </w:rPr>
        <w:t>Пітерс</w:t>
      </w:r>
      <w:proofErr w:type="spellEnd"/>
      <w:r w:rsidRPr="0075000C">
        <w:rPr>
          <w:rFonts w:ascii="Times New Roman" w:hAnsi="Times New Roman"/>
          <w:sz w:val="28"/>
          <w:szCs w:val="28"/>
          <w:lang w:val="uk-UA"/>
        </w:rPr>
        <w:t xml:space="preserve"> / перекл. з англ. Іщенка. – К., 2004.</w:t>
      </w:r>
    </w:p>
    <w:p w:rsidR="00890E43" w:rsidRPr="0075000C" w:rsidRDefault="00890E43" w:rsidP="00890E43">
      <w:pPr>
        <w:pStyle w:val="a6"/>
        <w:numPr>
          <w:ilvl w:val="0"/>
          <w:numId w:val="20"/>
        </w:numPr>
        <w:ind w:left="567" w:hanging="567"/>
        <w:jc w:val="both"/>
        <w:rPr>
          <w:rFonts w:ascii="Times New Roman" w:hAnsi="Times New Roman"/>
          <w:sz w:val="28"/>
          <w:szCs w:val="28"/>
          <w:lang w:val="uk-UA"/>
        </w:rPr>
      </w:pPr>
      <w:r w:rsidRPr="0075000C">
        <w:rPr>
          <w:rFonts w:ascii="Times New Roman" w:hAnsi="Times New Roman"/>
          <w:sz w:val="28"/>
          <w:szCs w:val="28"/>
          <w:lang w:val="uk-UA"/>
        </w:rPr>
        <w:t xml:space="preserve">Сербенська О. Ефірне мовлення в соціокультурних та інформаційних вимірах / О. Сербенська // </w:t>
      </w:r>
      <w:proofErr w:type="spellStart"/>
      <w:r w:rsidRPr="0075000C">
        <w:rPr>
          <w:rFonts w:ascii="Times New Roman" w:hAnsi="Times New Roman"/>
          <w:sz w:val="28"/>
          <w:szCs w:val="28"/>
          <w:lang w:val="uk-UA"/>
        </w:rPr>
        <w:t>Теле-</w:t>
      </w:r>
      <w:proofErr w:type="spellEnd"/>
      <w:r w:rsidRPr="0075000C">
        <w:rPr>
          <w:rFonts w:ascii="Times New Roman" w:hAnsi="Times New Roman"/>
          <w:sz w:val="28"/>
          <w:szCs w:val="28"/>
          <w:lang w:val="uk-UA"/>
        </w:rPr>
        <w:t xml:space="preserve"> та радіожурналістика. Збірник науково-методичних праць. – Випуск 9. Ч.2  – Львів, 2010. – С.314 – 323.</w:t>
      </w:r>
    </w:p>
    <w:p w:rsidR="00890E43" w:rsidRPr="00714B0C" w:rsidRDefault="00890E43" w:rsidP="00890E43">
      <w:pPr>
        <w:spacing w:line="360" w:lineRule="auto"/>
        <w:rPr>
          <w:sz w:val="28"/>
          <w:szCs w:val="28"/>
        </w:rPr>
      </w:pPr>
    </w:p>
    <w:p w:rsidR="00890E43" w:rsidRPr="00714B0C" w:rsidRDefault="00890E43" w:rsidP="00890E43">
      <w:pPr>
        <w:spacing w:line="360" w:lineRule="auto"/>
        <w:ind w:left="720"/>
        <w:rPr>
          <w:sz w:val="28"/>
          <w:szCs w:val="28"/>
        </w:rPr>
      </w:pPr>
      <w:r w:rsidRPr="00714B0C">
        <w:rPr>
          <w:sz w:val="28"/>
          <w:szCs w:val="28"/>
        </w:rPr>
        <w:tab/>
      </w:r>
    </w:p>
    <w:p w:rsidR="00890E43" w:rsidRPr="00714B0C" w:rsidRDefault="00890E43" w:rsidP="00890E43">
      <w:pPr>
        <w:spacing w:line="360" w:lineRule="auto"/>
        <w:ind w:firstLine="709"/>
        <w:jc w:val="center"/>
        <w:rPr>
          <w:b/>
          <w:sz w:val="28"/>
          <w:szCs w:val="28"/>
        </w:rPr>
      </w:pPr>
      <w:r w:rsidRPr="00714B0C">
        <w:rPr>
          <w:b/>
          <w:sz w:val="28"/>
          <w:szCs w:val="28"/>
        </w:rPr>
        <w:t xml:space="preserve">Тема 2. </w:t>
      </w:r>
      <w:proofErr w:type="spellStart"/>
      <w:r w:rsidRPr="00714B0C">
        <w:rPr>
          <w:b/>
          <w:sz w:val="28"/>
          <w:szCs w:val="28"/>
        </w:rPr>
        <w:t>Українська</w:t>
      </w:r>
      <w:proofErr w:type="spellEnd"/>
      <w:r w:rsidRPr="00714B0C">
        <w:rPr>
          <w:b/>
          <w:sz w:val="28"/>
          <w:szCs w:val="28"/>
        </w:rPr>
        <w:t xml:space="preserve"> </w:t>
      </w:r>
      <w:proofErr w:type="spellStart"/>
      <w:r w:rsidRPr="00714B0C">
        <w:rPr>
          <w:b/>
          <w:sz w:val="28"/>
          <w:szCs w:val="28"/>
        </w:rPr>
        <w:t>мова</w:t>
      </w:r>
      <w:proofErr w:type="spellEnd"/>
      <w:r w:rsidRPr="00714B0C">
        <w:rPr>
          <w:b/>
          <w:sz w:val="28"/>
          <w:szCs w:val="28"/>
        </w:rPr>
        <w:t xml:space="preserve"> як </w:t>
      </w:r>
      <w:proofErr w:type="spellStart"/>
      <w:r w:rsidRPr="00714B0C">
        <w:rPr>
          <w:b/>
          <w:sz w:val="28"/>
          <w:szCs w:val="28"/>
        </w:rPr>
        <w:t>державна</w:t>
      </w:r>
      <w:proofErr w:type="spellEnd"/>
      <w:r w:rsidRPr="00714B0C">
        <w:rPr>
          <w:b/>
          <w:sz w:val="28"/>
          <w:szCs w:val="28"/>
        </w:rPr>
        <w:t xml:space="preserve">: </w:t>
      </w:r>
      <w:proofErr w:type="spellStart"/>
      <w:r w:rsidRPr="00714B0C">
        <w:rPr>
          <w:b/>
          <w:sz w:val="28"/>
          <w:szCs w:val="28"/>
        </w:rPr>
        <w:t>виклики</w:t>
      </w:r>
      <w:proofErr w:type="spellEnd"/>
      <w:r w:rsidRPr="00714B0C">
        <w:rPr>
          <w:b/>
          <w:sz w:val="28"/>
          <w:szCs w:val="28"/>
        </w:rPr>
        <w:t xml:space="preserve"> часу</w:t>
      </w:r>
    </w:p>
    <w:p w:rsidR="00890E43" w:rsidRPr="00714B0C" w:rsidRDefault="00890E43" w:rsidP="00890E43">
      <w:pPr>
        <w:spacing w:line="360" w:lineRule="auto"/>
        <w:ind w:firstLine="709"/>
        <w:jc w:val="center"/>
        <w:rPr>
          <w:b/>
          <w:sz w:val="28"/>
          <w:szCs w:val="28"/>
        </w:rPr>
      </w:pPr>
    </w:p>
    <w:p w:rsidR="00890E43" w:rsidRPr="00714B0C" w:rsidRDefault="00890E43" w:rsidP="00890E43">
      <w:pPr>
        <w:numPr>
          <w:ilvl w:val="0"/>
          <w:numId w:val="4"/>
        </w:numPr>
        <w:spacing w:line="360" w:lineRule="auto"/>
        <w:rPr>
          <w:sz w:val="28"/>
          <w:szCs w:val="28"/>
        </w:rPr>
      </w:pPr>
      <w:proofErr w:type="spellStart"/>
      <w:proofErr w:type="gramStart"/>
      <w:r w:rsidRPr="00714B0C">
        <w:rPr>
          <w:sz w:val="28"/>
          <w:szCs w:val="28"/>
        </w:rPr>
        <w:t>Пр</w:t>
      </w:r>
      <w:proofErr w:type="gramEnd"/>
      <w:r w:rsidRPr="00714B0C">
        <w:rPr>
          <w:sz w:val="28"/>
          <w:szCs w:val="28"/>
        </w:rPr>
        <w:t>іоритети</w:t>
      </w:r>
      <w:proofErr w:type="spellEnd"/>
      <w:r w:rsidRPr="00714B0C">
        <w:rPr>
          <w:sz w:val="28"/>
          <w:szCs w:val="28"/>
        </w:rPr>
        <w:t xml:space="preserve"> </w:t>
      </w:r>
      <w:proofErr w:type="spellStart"/>
      <w:r w:rsidRPr="00714B0C">
        <w:rPr>
          <w:sz w:val="28"/>
          <w:szCs w:val="28"/>
        </w:rPr>
        <w:t>мовної</w:t>
      </w:r>
      <w:proofErr w:type="spellEnd"/>
      <w:r w:rsidRPr="00714B0C">
        <w:rPr>
          <w:sz w:val="28"/>
          <w:szCs w:val="28"/>
        </w:rPr>
        <w:t xml:space="preserve"> </w:t>
      </w:r>
      <w:proofErr w:type="spellStart"/>
      <w:r w:rsidRPr="00714B0C">
        <w:rPr>
          <w:sz w:val="28"/>
          <w:szCs w:val="28"/>
        </w:rPr>
        <w:t>політики</w:t>
      </w:r>
      <w:proofErr w:type="spellEnd"/>
      <w:r w:rsidRPr="00714B0C">
        <w:rPr>
          <w:sz w:val="28"/>
          <w:szCs w:val="28"/>
        </w:rPr>
        <w:t xml:space="preserve"> в </w:t>
      </w:r>
      <w:proofErr w:type="spellStart"/>
      <w:r w:rsidRPr="00714B0C">
        <w:rPr>
          <w:sz w:val="28"/>
          <w:szCs w:val="28"/>
        </w:rPr>
        <w:t>Україні</w:t>
      </w:r>
      <w:proofErr w:type="spellEnd"/>
      <w:r w:rsidRPr="00714B0C">
        <w:rPr>
          <w:sz w:val="28"/>
          <w:szCs w:val="28"/>
        </w:rPr>
        <w:t xml:space="preserve"> (</w:t>
      </w:r>
      <w:proofErr w:type="spellStart"/>
      <w:r w:rsidRPr="00714B0C">
        <w:rPr>
          <w:sz w:val="28"/>
          <w:szCs w:val="28"/>
        </w:rPr>
        <w:t>мовна</w:t>
      </w:r>
      <w:proofErr w:type="spellEnd"/>
      <w:r w:rsidRPr="00714B0C">
        <w:rPr>
          <w:sz w:val="28"/>
          <w:szCs w:val="28"/>
        </w:rPr>
        <w:t xml:space="preserve"> </w:t>
      </w:r>
      <w:proofErr w:type="spellStart"/>
      <w:r w:rsidRPr="00714B0C">
        <w:rPr>
          <w:sz w:val="28"/>
          <w:szCs w:val="28"/>
        </w:rPr>
        <w:t>політика</w:t>
      </w:r>
      <w:proofErr w:type="spellEnd"/>
      <w:r w:rsidRPr="00714B0C">
        <w:rPr>
          <w:sz w:val="28"/>
          <w:szCs w:val="28"/>
        </w:rPr>
        <w:t xml:space="preserve">, </w:t>
      </w:r>
      <w:proofErr w:type="spellStart"/>
      <w:r w:rsidRPr="00714B0C">
        <w:rPr>
          <w:sz w:val="28"/>
          <w:szCs w:val="28"/>
        </w:rPr>
        <w:t>законодавча</w:t>
      </w:r>
      <w:proofErr w:type="spellEnd"/>
      <w:r w:rsidRPr="00714B0C">
        <w:rPr>
          <w:sz w:val="28"/>
          <w:szCs w:val="28"/>
        </w:rPr>
        <w:t xml:space="preserve"> база </w:t>
      </w:r>
      <w:proofErr w:type="spellStart"/>
      <w:r w:rsidRPr="00714B0C">
        <w:rPr>
          <w:sz w:val="28"/>
          <w:szCs w:val="28"/>
        </w:rPr>
        <w:t>мовної</w:t>
      </w:r>
      <w:proofErr w:type="spellEnd"/>
      <w:r w:rsidRPr="00714B0C">
        <w:rPr>
          <w:sz w:val="28"/>
          <w:szCs w:val="28"/>
        </w:rPr>
        <w:t xml:space="preserve"> </w:t>
      </w:r>
      <w:proofErr w:type="spellStart"/>
      <w:r w:rsidRPr="00714B0C">
        <w:rPr>
          <w:sz w:val="28"/>
          <w:szCs w:val="28"/>
        </w:rPr>
        <w:t>політики</w:t>
      </w:r>
      <w:proofErr w:type="spellEnd"/>
      <w:r w:rsidRPr="00714B0C">
        <w:rPr>
          <w:sz w:val="28"/>
          <w:szCs w:val="28"/>
        </w:rPr>
        <w:t xml:space="preserve"> в </w:t>
      </w:r>
      <w:proofErr w:type="spellStart"/>
      <w:r w:rsidRPr="00714B0C">
        <w:rPr>
          <w:sz w:val="28"/>
          <w:szCs w:val="28"/>
        </w:rPr>
        <w:t>Україні</w:t>
      </w:r>
      <w:proofErr w:type="spellEnd"/>
      <w:r w:rsidRPr="00714B0C">
        <w:rPr>
          <w:sz w:val="28"/>
          <w:szCs w:val="28"/>
        </w:rPr>
        <w:t xml:space="preserve">, </w:t>
      </w:r>
      <w:proofErr w:type="spellStart"/>
      <w:r w:rsidRPr="00714B0C">
        <w:rPr>
          <w:sz w:val="28"/>
          <w:szCs w:val="28"/>
        </w:rPr>
        <w:t>пріоритетні</w:t>
      </w:r>
      <w:proofErr w:type="spellEnd"/>
      <w:r w:rsidRPr="00714B0C">
        <w:rPr>
          <w:sz w:val="28"/>
          <w:szCs w:val="28"/>
        </w:rPr>
        <w:t xml:space="preserve"> напрямки </w:t>
      </w:r>
      <w:proofErr w:type="spellStart"/>
      <w:r w:rsidRPr="00714B0C">
        <w:rPr>
          <w:sz w:val="28"/>
          <w:szCs w:val="28"/>
        </w:rPr>
        <w:t>мовної</w:t>
      </w:r>
      <w:proofErr w:type="spellEnd"/>
      <w:r w:rsidRPr="00714B0C">
        <w:rPr>
          <w:sz w:val="28"/>
          <w:szCs w:val="28"/>
        </w:rPr>
        <w:t xml:space="preserve"> </w:t>
      </w:r>
      <w:proofErr w:type="spellStart"/>
      <w:r w:rsidRPr="00714B0C">
        <w:rPr>
          <w:sz w:val="28"/>
          <w:szCs w:val="28"/>
        </w:rPr>
        <w:t>політики</w:t>
      </w:r>
      <w:proofErr w:type="spellEnd"/>
      <w:r w:rsidRPr="00714B0C">
        <w:rPr>
          <w:sz w:val="28"/>
          <w:szCs w:val="28"/>
        </w:rPr>
        <w:t xml:space="preserve"> в </w:t>
      </w:r>
      <w:proofErr w:type="spellStart"/>
      <w:r w:rsidRPr="00714B0C">
        <w:rPr>
          <w:sz w:val="28"/>
          <w:szCs w:val="28"/>
        </w:rPr>
        <w:t>Україні</w:t>
      </w:r>
      <w:proofErr w:type="spellEnd"/>
      <w:r w:rsidRPr="00714B0C">
        <w:rPr>
          <w:sz w:val="28"/>
          <w:szCs w:val="28"/>
        </w:rPr>
        <w:t>).</w:t>
      </w:r>
    </w:p>
    <w:p w:rsidR="00890E43" w:rsidRPr="00714B0C" w:rsidRDefault="00890E43" w:rsidP="00890E43">
      <w:pPr>
        <w:numPr>
          <w:ilvl w:val="0"/>
          <w:numId w:val="4"/>
        </w:numPr>
        <w:spacing w:line="360" w:lineRule="auto"/>
        <w:rPr>
          <w:sz w:val="28"/>
          <w:szCs w:val="28"/>
        </w:rPr>
      </w:pPr>
      <w:proofErr w:type="spellStart"/>
      <w:r w:rsidRPr="00714B0C">
        <w:rPr>
          <w:sz w:val="28"/>
          <w:szCs w:val="28"/>
        </w:rPr>
        <w:t>Мовна</w:t>
      </w:r>
      <w:proofErr w:type="spellEnd"/>
      <w:r w:rsidRPr="00714B0C">
        <w:rPr>
          <w:sz w:val="28"/>
          <w:szCs w:val="28"/>
        </w:rPr>
        <w:t xml:space="preserve"> </w:t>
      </w:r>
      <w:proofErr w:type="spellStart"/>
      <w:r w:rsidRPr="00714B0C">
        <w:rPr>
          <w:sz w:val="28"/>
          <w:szCs w:val="28"/>
        </w:rPr>
        <w:t>ситуація</w:t>
      </w:r>
      <w:proofErr w:type="spellEnd"/>
      <w:r w:rsidRPr="00714B0C">
        <w:rPr>
          <w:sz w:val="28"/>
          <w:szCs w:val="28"/>
        </w:rPr>
        <w:t xml:space="preserve"> в </w:t>
      </w:r>
      <w:proofErr w:type="spellStart"/>
      <w:r w:rsidRPr="00714B0C">
        <w:rPr>
          <w:sz w:val="28"/>
          <w:szCs w:val="28"/>
        </w:rPr>
        <w:t>Україні</w:t>
      </w:r>
      <w:proofErr w:type="spellEnd"/>
      <w:r w:rsidRPr="00714B0C">
        <w:rPr>
          <w:sz w:val="28"/>
          <w:szCs w:val="28"/>
        </w:rPr>
        <w:t xml:space="preserve"> (</w:t>
      </w:r>
      <w:proofErr w:type="spellStart"/>
      <w:r w:rsidRPr="00714B0C">
        <w:rPr>
          <w:sz w:val="28"/>
          <w:szCs w:val="28"/>
        </w:rPr>
        <w:t>лінгвоцид</w:t>
      </w:r>
      <w:proofErr w:type="spellEnd"/>
      <w:r w:rsidRPr="00714B0C">
        <w:rPr>
          <w:sz w:val="28"/>
          <w:szCs w:val="28"/>
        </w:rPr>
        <w:t xml:space="preserve">, </w:t>
      </w:r>
      <w:proofErr w:type="spellStart"/>
      <w:r w:rsidRPr="00714B0C">
        <w:rPr>
          <w:sz w:val="28"/>
          <w:szCs w:val="28"/>
        </w:rPr>
        <w:t>білінгвізм</w:t>
      </w:r>
      <w:proofErr w:type="spellEnd"/>
      <w:r w:rsidRPr="00714B0C">
        <w:rPr>
          <w:sz w:val="28"/>
          <w:szCs w:val="28"/>
        </w:rPr>
        <w:t xml:space="preserve">, </w:t>
      </w:r>
      <w:proofErr w:type="spellStart"/>
      <w:r w:rsidRPr="00714B0C">
        <w:rPr>
          <w:sz w:val="28"/>
          <w:szCs w:val="28"/>
        </w:rPr>
        <w:t>двомовність</w:t>
      </w:r>
      <w:proofErr w:type="spellEnd"/>
      <w:r w:rsidRPr="00714B0C">
        <w:rPr>
          <w:sz w:val="28"/>
          <w:szCs w:val="28"/>
        </w:rPr>
        <w:t>, суржик).</w:t>
      </w:r>
    </w:p>
    <w:p w:rsidR="00890E43" w:rsidRDefault="00890E43" w:rsidP="00890E43">
      <w:pPr>
        <w:numPr>
          <w:ilvl w:val="0"/>
          <w:numId w:val="4"/>
        </w:numPr>
        <w:spacing w:line="360" w:lineRule="auto"/>
        <w:rPr>
          <w:sz w:val="28"/>
          <w:szCs w:val="28"/>
        </w:rPr>
      </w:pPr>
      <w:proofErr w:type="spellStart"/>
      <w:r w:rsidRPr="00714B0C">
        <w:rPr>
          <w:sz w:val="28"/>
          <w:szCs w:val="28"/>
        </w:rPr>
        <w:t>Концепція</w:t>
      </w:r>
      <w:proofErr w:type="spellEnd"/>
      <w:r w:rsidRPr="00714B0C">
        <w:rPr>
          <w:sz w:val="28"/>
          <w:szCs w:val="28"/>
        </w:rPr>
        <w:t xml:space="preserve"> «</w:t>
      </w:r>
      <w:proofErr w:type="spellStart"/>
      <w:r w:rsidRPr="00714B0C">
        <w:rPr>
          <w:sz w:val="28"/>
          <w:szCs w:val="28"/>
        </w:rPr>
        <w:t>мовної</w:t>
      </w:r>
      <w:proofErr w:type="spellEnd"/>
      <w:r w:rsidRPr="00714B0C">
        <w:rPr>
          <w:sz w:val="28"/>
          <w:szCs w:val="28"/>
        </w:rPr>
        <w:t xml:space="preserve"> </w:t>
      </w:r>
      <w:proofErr w:type="spellStart"/>
      <w:r w:rsidRPr="00714B0C">
        <w:rPr>
          <w:sz w:val="28"/>
          <w:szCs w:val="28"/>
        </w:rPr>
        <w:t>шизофренії</w:t>
      </w:r>
      <w:proofErr w:type="spellEnd"/>
      <w:r w:rsidRPr="00714B0C">
        <w:rPr>
          <w:sz w:val="28"/>
          <w:szCs w:val="28"/>
        </w:rPr>
        <w:t>» Ю. Шевчука.</w:t>
      </w:r>
    </w:p>
    <w:p w:rsidR="00890E43" w:rsidRPr="0075000C" w:rsidRDefault="00890E43" w:rsidP="00890E43">
      <w:pPr>
        <w:rPr>
          <w:sz w:val="28"/>
          <w:szCs w:val="28"/>
        </w:rPr>
      </w:pPr>
    </w:p>
    <w:p w:rsidR="00890E43" w:rsidRPr="0075000C" w:rsidRDefault="00890E43" w:rsidP="00890E43">
      <w:pPr>
        <w:ind w:left="708"/>
        <w:jc w:val="center"/>
        <w:rPr>
          <w:b/>
          <w:sz w:val="28"/>
          <w:szCs w:val="28"/>
        </w:rPr>
      </w:pPr>
      <w:r w:rsidRPr="0075000C">
        <w:rPr>
          <w:b/>
          <w:sz w:val="28"/>
          <w:szCs w:val="28"/>
        </w:rPr>
        <w:t xml:space="preserve">Список </w:t>
      </w:r>
      <w:proofErr w:type="spellStart"/>
      <w:r w:rsidRPr="0075000C">
        <w:rPr>
          <w:b/>
          <w:sz w:val="28"/>
          <w:szCs w:val="28"/>
        </w:rPr>
        <w:t>рекомендованої</w:t>
      </w:r>
      <w:proofErr w:type="spellEnd"/>
      <w:r w:rsidRPr="0075000C">
        <w:rPr>
          <w:b/>
          <w:sz w:val="28"/>
          <w:szCs w:val="28"/>
        </w:rPr>
        <w:t xml:space="preserve"> </w:t>
      </w:r>
      <w:proofErr w:type="spellStart"/>
      <w:proofErr w:type="gramStart"/>
      <w:r w:rsidRPr="0075000C">
        <w:rPr>
          <w:b/>
          <w:sz w:val="28"/>
          <w:szCs w:val="28"/>
        </w:rPr>
        <w:t>л</w:t>
      </w:r>
      <w:proofErr w:type="gramEnd"/>
      <w:r w:rsidRPr="0075000C">
        <w:rPr>
          <w:b/>
          <w:sz w:val="28"/>
          <w:szCs w:val="28"/>
        </w:rPr>
        <w:t>ітератури</w:t>
      </w:r>
      <w:proofErr w:type="spellEnd"/>
      <w:r w:rsidRPr="0075000C">
        <w:rPr>
          <w:b/>
          <w:sz w:val="28"/>
          <w:szCs w:val="28"/>
        </w:rPr>
        <w:t>:</w:t>
      </w:r>
    </w:p>
    <w:p w:rsidR="00890E43" w:rsidRPr="00890E43" w:rsidRDefault="00890E43" w:rsidP="00890E43">
      <w:pPr>
        <w:pStyle w:val="1"/>
        <w:keepNext w:val="0"/>
        <w:keepLines w:val="0"/>
        <w:numPr>
          <w:ilvl w:val="0"/>
          <w:numId w:val="21"/>
        </w:numPr>
        <w:shd w:val="clear" w:color="auto" w:fill="FFFFFF"/>
        <w:spacing w:before="0"/>
        <w:ind w:left="714" w:hanging="357"/>
        <w:jc w:val="both"/>
        <w:rPr>
          <w:rFonts w:ascii="Times New Roman" w:hAnsi="Times New Roman"/>
          <w:b w:val="0"/>
          <w:bCs w:val="0"/>
          <w:color w:val="auto"/>
        </w:rPr>
      </w:pPr>
      <w:r w:rsidRPr="00890E43">
        <w:rPr>
          <w:rFonts w:ascii="Times New Roman" w:hAnsi="Times New Roman"/>
          <w:b w:val="0"/>
          <w:color w:val="auto"/>
        </w:rPr>
        <w:t>Шевчук Ю.</w:t>
      </w:r>
      <w:r w:rsidRPr="00890E43">
        <w:rPr>
          <w:rFonts w:ascii="Times New Roman" w:hAnsi="Times New Roman"/>
          <w:b w:val="0"/>
          <w:bCs w:val="0"/>
          <w:color w:val="auto"/>
        </w:rPr>
        <w:t xml:space="preserve">: </w:t>
      </w:r>
      <w:proofErr w:type="spellStart"/>
      <w:r w:rsidRPr="00890E43">
        <w:rPr>
          <w:rFonts w:ascii="Times New Roman" w:hAnsi="Times New Roman"/>
          <w:b w:val="0"/>
          <w:bCs w:val="0"/>
          <w:color w:val="auto"/>
        </w:rPr>
        <w:t>Мовна</w:t>
      </w:r>
      <w:proofErr w:type="spellEnd"/>
      <w:r w:rsidRPr="00890E43">
        <w:rPr>
          <w:rFonts w:ascii="Times New Roman" w:hAnsi="Times New Roman"/>
          <w:b w:val="0"/>
          <w:bCs w:val="0"/>
          <w:color w:val="auto"/>
        </w:rPr>
        <w:t xml:space="preserve"> </w:t>
      </w:r>
      <w:proofErr w:type="spellStart"/>
      <w:r w:rsidRPr="00890E43">
        <w:rPr>
          <w:rFonts w:ascii="Times New Roman" w:hAnsi="Times New Roman"/>
          <w:b w:val="0"/>
          <w:bCs w:val="0"/>
          <w:color w:val="auto"/>
        </w:rPr>
        <w:t>шизофренія</w:t>
      </w:r>
      <w:proofErr w:type="spellEnd"/>
      <w:r w:rsidRPr="00890E43">
        <w:rPr>
          <w:rFonts w:ascii="Times New Roman" w:hAnsi="Times New Roman"/>
          <w:b w:val="0"/>
          <w:bCs w:val="0"/>
          <w:color w:val="auto"/>
        </w:rPr>
        <w:t xml:space="preserve"> – нова, </w:t>
      </w:r>
      <w:proofErr w:type="spellStart"/>
      <w:r w:rsidRPr="00890E43">
        <w:rPr>
          <w:rFonts w:ascii="Times New Roman" w:hAnsi="Times New Roman"/>
          <w:b w:val="0"/>
          <w:bCs w:val="0"/>
          <w:color w:val="auto"/>
        </w:rPr>
        <w:t>потужна</w:t>
      </w:r>
      <w:proofErr w:type="spellEnd"/>
      <w:r w:rsidRPr="00890E43">
        <w:rPr>
          <w:rFonts w:ascii="Times New Roman" w:hAnsi="Times New Roman"/>
          <w:b w:val="0"/>
          <w:bCs w:val="0"/>
          <w:color w:val="auto"/>
        </w:rPr>
        <w:t xml:space="preserve"> форма </w:t>
      </w:r>
      <w:proofErr w:type="spellStart"/>
      <w:r w:rsidRPr="00890E43">
        <w:rPr>
          <w:rFonts w:ascii="Times New Roman" w:hAnsi="Times New Roman"/>
          <w:b w:val="0"/>
          <w:bCs w:val="0"/>
          <w:color w:val="auto"/>
        </w:rPr>
        <w:t>русифікації</w:t>
      </w:r>
      <w:proofErr w:type="spellEnd"/>
      <w:r w:rsidRPr="00890E43">
        <w:rPr>
          <w:rFonts w:ascii="Times New Roman" w:hAnsi="Times New Roman"/>
          <w:b w:val="0"/>
          <w:bCs w:val="0"/>
          <w:color w:val="auto"/>
        </w:rPr>
        <w:t xml:space="preserve"> / </w:t>
      </w:r>
      <w:proofErr w:type="spellStart"/>
      <w:r w:rsidRPr="00890E43">
        <w:rPr>
          <w:rFonts w:ascii="Times New Roman" w:hAnsi="Times New Roman"/>
          <w:b w:val="0"/>
          <w:bCs w:val="0"/>
          <w:color w:val="auto"/>
        </w:rPr>
        <w:t>Юрій</w:t>
      </w:r>
      <w:proofErr w:type="spellEnd"/>
      <w:r w:rsidRPr="00890E43">
        <w:rPr>
          <w:rFonts w:ascii="Times New Roman" w:hAnsi="Times New Roman"/>
          <w:b w:val="0"/>
          <w:bCs w:val="0"/>
          <w:color w:val="auto"/>
        </w:rPr>
        <w:t xml:space="preserve"> Шевчук // </w:t>
      </w:r>
      <w:r w:rsidRPr="00890E43">
        <w:rPr>
          <w:rFonts w:ascii="Times New Roman" w:hAnsi="Times New Roman"/>
          <w:b w:val="0"/>
          <w:color w:val="auto"/>
          <w:shd w:val="clear" w:color="auto" w:fill="FFFFFF"/>
        </w:rPr>
        <w:t>[</w:t>
      </w:r>
      <w:proofErr w:type="spellStart"/>
      <w:r w:rsidRPr="00890E43">
        <w:rPr>
          <w:rFonts w:ascii="Times New Roman" w:hAnsi="Times New Roman"/>
          <w:b w:val="0"/>
          <w:color w:val="auto"/>
          <w:shd w:val="clear" w:color="auto" w:fill="FFFFFF"/>
        </w:rPr>
        <w:t>Електронний</w:t>
      </w:r>
      <w:proofErr w:type="spellEnd"/>
      <w:r w:rsidRPr="00890E43">
        <w:rPr>
          <w:rFonts w:ascii="Times New Roman" w:hAnsi="Times New Roman"/>
          <w:b w:val="0"/>
          <w:color w:val="auto"/>
          <w:shd w:val="clear" w:color="auto" w:fill="FFFFFF"/>
        </w:rPr>
        <w:t xml:space="preserve"> ресурс]. – Режим доступу: </w:t>
      </w:r>
      <w:hyperlink r:id="rId5" w:history="1">
        <w:r w:rsidRPr="00890E43">
          <w:rPr>
            <w:rStyle w:val="a3"/>
            <w:rFonts w:ascii="Times New Roman" w:hAnsi="Times New Roman"/>
            <w:b w:val="0"/>
            <w:color w:val="auto"/>
            <w:u w:val="none"/>
          </w:rPr>
          <w:t>http://zik.ua/ua/analytics/2015/07/08/yuriy_shevchuk_movna_shyzofreniya__nova_potuzhna_forma_rusyfikatsii_605587</w:t>
        </w:r>
      </w:hyperlink>
    </w:p>
    <w:p w:rsidR="00890E43" w:rsidRPr="00890E43" w:rsidRDefault="00890E43" w:rsidP="00890E43">
      <w:pPr>
        <w:pStyle w:val="1"/>
        <w:keepNext w:val="0"/>
        <w:keepLines w:val="0"/>
        <w:numPr>
          <w:ilvl w:val="0"/>
          <w:numId w:val="21"/>
        </w:numPr>
        <w:shd w:val="clear" w:color="auto" w:fill="FFFFFF"/>
        <w:spacing w:before="0"/>
        <w:ind w:left="714" w:hanging="357"/>
        <w:jc w:val="both"/>
        <w:rPr>
          <w:rFonts w:ascii="Times New Roman" w:hAnsi="Times New Roman"/>
          <w:b w:val="0"/>
          <w:bCs w:val="0"/>
          <w:color w:val="auto"/>
        </w:rPr>
      </w:pPr>
      <w:r w:rsidRPr="00890E43">
        <w:rPr>
          <w:rFonts w:ascii="Times New Roman" w:hAnsi="Times New Roman"/>
          <w:b w:val="0"/>
          <w:color w:val="auto"/>
        </w:rPr>
        <w:t xml:space="preserve">Шевчук Ю. </w:t>
      </w:r>
      <w:proofErr w:type="spellStart"/>
      <w:r w:rsidRPr="00890E43">
        <w:rPr>
          <w:rFonts w:ascii="Times New Roman" w:hAnsi="Times New Roman"/>
          <w:b w:val="0"/>
          <w:color w:val="auto"/>
        </w:rPr>
        <w:t>Лінгвоцид</w:t>
      </w:r>
      <w:proofErr w:type="spellEnd"/>
      <w:r w:rsidRPr="00890E43">
        <w:rPr>
          <w:rFonts w:ascii="Times New Roman" w:hAnsi="Times New Roman"/>
          <w:b w:val="0"/>
          <w:color w:val="auto"/>
        </w:rPr>
        <w:t xml:space="preserve"> </w:t>
      </w:r>
      <w:proofErr w:type="spellStart"/>
      <w:r w:rsidRPr="00890E43">
        <w:rPr>
          <w:rFonts w:ascii="Times New Roman" w:hAnsi="Times New Roman"/>
          <w:b w:val="0"/>
          <w:color w:val="auto"/>
        </w:rPr>
        <w:t>і</w:t>
      </w:r>
      <w:proofErr w:type="spellEnd"/>
      <w:r w:rsidRPr="00890E43">
        <w:rPr>
          <w:rFonts w:ascii="Times New Roman" w:hAnsi="Times New Roman"/>
          <w:b w:val="0"/>
          <w:color w:val="auto"/>
        </w:rPr>
        <w:t xml:space="preserve"> </w:t>
      </w:r>
      <w:proofErr w:type="spellStart"/>
      <w:r w:rsidRPr="00890E43">
        <w:rPr>
          <w:rFonts w:ascii="Times New Roman" w:hAnsi="Times New Roman"/>
          <w:b w:val="0"/>
          <w:color w:val="auto"/>
        </w:rPr>
        <w:t>мовна</w:t>
      </w:r>
      <w:proofErr w:type="spellEnd"/>
      <w:r w:rsidRPr="00890E43">
        <w:rPr>
          <w:rFonts w:ascii="Times New Roman" w:hAnsi="Times New Roman"/>
          <w:b w:val="0"/>
          <w:color w:val="auto"/>
        </w:rPr>
        <w:t xml:space="preserve"> </w:t>
      </w:r>
      <w:proofErr w:type="spellStart"/>
      <w:r w:rsidRPr="00890E43">
        <w:rPr>
          <w:rFonts w:ascii="Times New Roman" w:hAnsi="Times New Roman"/>
          <w:b w:val="0"/>
          <w:color w:val="auto"/>
        </w:rPr>
        <w:t>шизофренія</w:t>
      </w:r>
      <w:proofErr w:type="spellEnd"/>
      <w:r w:rsidRPr="00890E43">
        <w:rPr>
          <w:rFonts w:ascii="Times New Roman" w:hAnsi="Times New Roman"/>
          <w:b w:val="0"/>
          <w:color w:val="auto"/>
        </w:rPr>
        <w:t xml:space="preserve"> / </w:t>
      </w:r>
      <w:proofErr w:type="spellStart"/>
      <w:r w:rsidRPr="00890E43">
        <w:rPr>
          <w:rFonts w:ascii="Times New Roman" w:hAnsi="Times New Roman"/>
          <w:b w:val="0"/>
          <w:color w:val="auto"/>
        </w:rPr>
        <w:t>Юрій</w:t>
      </w:r>
      <w:proofErr w:type="spellEnd"/>
      <w:r w:rsidRPr="00890E43">
        <w:rPr>
          <w:rFonts w:ascii="Times New Roman" w:hAnsi="Times New Roman"/>
          <w:b w:val="0"/>
          <w:color w:val="auto"/>
        </w:rPr>
        <w:t xml:space="preserve"> Шевчук // [</w:t>
      </w:r>
      <w:proofErr w:type="spellStart"/>
      <w:r w:rsidRPr="00890E43">
        <w:rPr>
          <w:rFonts w:ascii="Times New Roman" w:hAnsi="Times New Roman"/>
          <w:b w:val="0"/>
          <w:color w:val="auto"/>
        </w:rPr>
        <w:t>Електронний</w:t>
      </w:r>
      <w:proofErr w:type="spellEnd"/>
      <w:r w:rsidRPr="00890E43">
        <w:rPr>
          <w:rFonts w:ascii="Times New Roman" w:hAnsi="Times New Roman"/>
          <w:b w:val="0"/>
          <w:color w:val="auto"/>
        </w:rPr>
        <w:t xml:space="preserve"> ресурс]. – Режим доступу: http://language-policy.info/2016/09/linhvotsyd-i-movna-shyzofreniya/</w:t>
      </w:r>
    </w:p>
    <w:p w:rsidR="00890E43" w:rsidRPr="0075000C" w:rsidRDefault="00890E43" w:rsidP="00890E43">
      <w:pPr>
        <w:spacing w:line="360" w:lineRule="auto"/>
        <w:ind w:firstLine="360"/>
        <w:rPr>
          <w:sz w:val="28"/>
          <w:szCs w:val="28"/>
        </w:rPr>
      </w:pPr>
    </w:p>
    <w:p w:rsidR="00890E43" w:rsidRPr="00714B0C" w:rsidRDefault="00890E43" w:rsidP="00890E43">
      <w:pPr>
        <w:spacing w:line="360" w:lineRule="auto"/>
        <w:ind w:firstLine="360"/>
        <w:rPr>
          <w:sz w:val="28"/>
          <w:szCs w:val="28"/>
        </w:rPr>
      </w:pPr>
    </w:p>
    <w:p w:rsidR="00890E43" w:rsidRPr="00714B0C" w:rsidRDefault="00890E43" w:rsidP="00890E43">
      <w:pPr>
        <w:spacing w:line="360" w:lineRule="auto"/>
        <w:ind w:firstLine="709"/>
        <w:jc w:val="center"/>
        <w:rPr>
          <w:b/>
          <w:sz w:val="28"/>
          <w:szCs w:val="28"/>
        </w:rPr>
      </w:pPr>
      <w:r w:rsidRPr="00714B0C">
        <w:rPr>
          <w:b/>
          <w:sz w:val="28"/>
          <w:szCs w:val="28"/>
        </w:rPr>
        <w:t xml:space="preserve">Тема 3. </w:t>
      </w:r>
      <w:proofErr w:type="spellStart"/>
      <w:proofErr w:type="gramStart"/>
      <w:r w:rsidRPr="00714B0C">
        <w:rPr>
          <w:b/>
          <w:sz w:val="28"/>
          <w:szCs w:val="28"/>
        </w:rPr>
        <w:t>Р</w:t>
      </w:r>
      <w:proofErr w:type="gramEnd"/>
      <w:r w:rsidRPr="00714B0C">
        <w:rPr>
          <w:b/>
          <w:sz w:val="28"/>
          <w:szCs w:val="28"/>
        </w:rPr>
        <w:t>ізновиди</w:t>
      </w:r>
      <w:proofErr w:type="spellEnd"/>
      <w:r w:rsidRPr="00714B0C">
        <w:rPr>
          <w:b/>
          <w:sz w:val="28"/>
          <w:szCs w:val="28"/>
        </w:rPr>
        <w:t xml:space="preserve"> </w:t>
      </w:r>
      <w:proofErr w:type="spellStart"/>
      <w:r w:rsidRPr="00714B0C">
        <w:rPr>
          <w:b/>
          <w:sz w:val="28"/>
          <w:szCs w:val="28"/>
        </w:rPr>
        <w:t>усного</w:t>
      </w:r>
      <w:proofErr w:type="spellEnd"/>
      <w:r w:rsidRPr="00714B0C">
        <w:rPr>
          <w:b/>
          <w:sz w:val="28"/>
          <w:szCs w:val="28"/>
        </w:rPr>
        <w:t xml:space="preserve"> </w:t>
      </w:r>
      <w:proofErr w:type="spellStart"/>
      <w:r w:rsidRPr="00714B0C">
        <w:rPr>
          <w:b/>
          <w:sz w:val="28"/>
          <w:szCs w:val="28"/>
        </w:rPr>
        <w:t>мовлення</w:t>
      </w:r>
      <w:proofErr w:type="spellEnd"/>
    </w:p>
    <w:p w:rsidR="00890E43" w:rsidRPr="00714B0C" w:rsidRDefault="00890E43" w:rsidP="00890E43">
      <w:pPr>
        <w:spacing w:line="360" w:lineRule="auto"/>
        <w:ind w:firstLine="709"/>
        <w:jc w:val="center"/>
        <w:rPr>
          <w:b/>
          <w:sz w:val="28"/>
          <w:szCs w:val="28"/>
        </w:rPr>
      </w:pPr>
    </w:p>
    <w:p w:rsidR="00890E43" w:rsidRPr="00714B0C" w:rsidRDefault="00890E43" w:rsidP="00890E43">
      <w:pPr>
        <w:numPr>
          <w:ilvl w:val="0"/>
          <w:numId w:val="5"/>
        </w:numPr>
        <w:spacing w:line="360" w:lineRule="auto"/>
        <w:jc w:val="both"/>
        <w:rPr>
          <w:b/>
          <w:i/>
          <w:sz w:val="28"/>
          <w:szCs w:val="28"/>
        </w:rPr>
      </w:pPr>
      <w:proofErr w:type="spellStart"/>
      <w:r w:rsidRPr="00714B0C">
        <w:rPr>
          <w:sz w:val="28"/>
          <w:szCs w:val="28"/>
        </w:rPr>
        <w:t>Сутність</w:t>
      </w:r>
      <w:proofErr w:type="spellEnd"/>
      <w:r w:rsidRPr="00714B0C">
        <w:rPr>
          <w:sz w:val="28"/>
          <w:szCs w:val="28"/>
        </w:rPr>
        <w:t xml:space="preserve"> </w:t>
      </w:r>
      <w:proofErr w:type="spellStart"/>
      <w:r w:rsidRPr="00714B0C">
        <w:rPr>
          <w:sz w:val="28"/>
          <w:szCs w:val="28"/>
        </w:rPr>
        <w:t>діалогічного</w:t>
      </w:r>
      <w:proofErr w:type="spellEnd"/>
      <w:r w:rsidRPr="00714B0C">
        <w:rPr>
          <w:sz w:val="28"/>
          <w:szCs w:val="28"/>
        </w:rPr>
        <w:t xml:space="preserve"> </w:t>
      </w:r>
      <w:proofErr w:type="spellStart"/>
      <w:r w:rsidRPr="00714B0C">
        <w:rPr>
          <w:sz w:val="28"/>
          <w:szCs w:val="28"/>
        </w:rPr>
        <w:t>усного</w:t>
      </w:r>
      <w:proofErr w:type="spellEnd"/>
      <w:r w:rsidRPr="00714B0C">
        <w:rPr>
          <w:sz w:val="28"/>
          <w:szCs w:val="28"/>
        </w:rPr>
        <w:t xml:space="preserve"> </w:t>
      </w:r>
      <w:proofErr w:type="spellStart"/>
      <w:r w:rsidRPr="00714B0C">
        <w:rPr>
          <w:sz w:val="28"/>
          <w:szCs w:val="28"/>
        </w:rPr>
        <w:t>мовлення</w:t>
      </w:r>
      <w:proofErr w:type="spellEnd"/>
      <w:r w:rsidRPr="00714B0C">
        <w:rPr>
          <w:sz w:val="28"/>
          <w:szCs w:val="28"/>
        </w:rPr>
        <w:t>.</w:t>
      </w:r>
    </w:p>
    <w:p w:rsidR="00890E43" w:rsidRPr="00714B0C" w:rsidRDefault="00890E43" w:rsidP="00890E43">
      <w:pPr>
        <w:numPr>
          <w:ilvl w:val="0"/>
          <w:numId w:val="5"/>
        </w:numPr>
        <w:spacing w:line="360" w:lineRule="auto"/>
        <w:jc w:val="both"/>
        <w:rPr>
          <w:b/>
          <w:i/>
          <w:sz w:val="28"/>
          <w:szCs w:val="28"/>
        </w:rPr>
      </w:pPr>
      <w:proofErr w:type="spellStart"/>
      <w:r w:rsidRPr="00714B0C">
        <w:rPr>
          <w:sz w:val="28"/>
          <w:szCs w:val="28"/>
        </w:rPr>
        <w:t>Особливості</w:t>
      </w:r>
      <w:proofErr w:type="spellEnd"/>
      <w:r w:rsidRPr="00714B0C">
        <w:rPr>
          <w:sz w:val="28"/>
          <w:szCs w:val="28"/>
        </w:rPr>
        <w:t xml:space="preserve"> </w:t>
      </w:r>
      <w:proofErr w:type="spellStart"/>
      <w:r w:rsidRPr="00714B0C">
        <w:rPr>
          <w:sz w:val="28"/>
          <w:szCs w:val="28"/>
        </w:rPr>
        <w:t>діалогічного</w:t>
      </w:r>
      <w:proofErr w:type="spellEnd"/>
      <w:r w:rsidRPr="00714B0C">
        <w:rPr>
          <w:sz w:val="28"/>
          <w:szCs w:val="28"/>
        </w:rPr>
        <w:t xml:space="preserve"> </w:t>
      </w:r>
      <w:proofErr w:type="spellStart"/>
      <w:r w:rsidRPr="00714B0C">
        <w:rPr>
          <w:sz w:val="28"/>
          <w:szCs w:val="28"/>
        </w:rPr>
        <w:t>усного</w:t>
      </w:r>
      <w:proofErr w:type="spellEnd"/>
      <w:r w:rsidRPr="00714B0C">
        <w:rPr>
          <w:sz w:val="28"/>
          <w:szCs w:val="28"/>
        </w:rPr>
        <w:t xml:space="preserve"> </w:t>
      </w:r>
      <w:proofErr w:type="spellStart"/>
      <w:r w:rsidRPr="00714B0C">
        <w:rPr>
          <w:sz w:val="28"/>
          <w:szCs w:val="28"/>
        </w:rPr>
        <w:t>мовлення</w:t>
      </w:r>
      <w:proofErr w:type="spellEnd"/>
      <w:r w:rsidRPr="00714B0C">
        <w:rPr>
          <w:sz w:val="28"/>
          <w:szCs w:val="28"/>
        </w:rPr>
        <w:t>.</w:t>
      </w:r>
    </w:p>
    <w:p w:rsidR="00890E43" w:rsidRPr="00714B0C" w:rsidRDefault="00890E43" w:rsidP="00890E43">
      <w:pPr>
        <w:numPr>
          <w:ilvl w:val="0"/>
          <w:numId w:val="5"/>
        </w:numPr>
        <w:spacing w:line="360" w:lineRule="auto"/>
        <w:jc w:val="both"/>
        <w:rPr>
          <w:b/>
          <w:i/>
          <w:sz w:val="28"/>
          <w:szCs w:val="28"/>
        </w:rPr>
      </w:pPr>
      <w:proofErr w:type="spellStart"/>
      <w:r w:rsidRPr="00714B0C">
        <w:rPr>
          <w:sz w:val="28"/>
          <w:szCs w:val="28"/>
        </w:rPr>
        <w:t>Монологічне</w:t>
      </w:r>
      <w:proofErr w:type="spellEnd"/>
      <w:r w:rsidRPr="00714B0C">
        <w:rPr>
          <w:sz w:val="28"/>
          <w:szCs w:val="28"/>
        </w:rPr>
        <w:t xml:space="preserve"> </w:t>
      </w:r>
      <w:proofErr w:type="spellStart"/>
      <w:r w:rsidRPr="00714B0C">
        <w:rPr>
          <w:sz w:val="28"/>
          <w:szCs w:val="28"/>
        </w:rPr>
        <w:t>усне</w:t>
      </w:r>
      <w:proofErr w:type="spellEnd"/>
      <w:r w:rsidRPr="00714B0C">
        <w:rPr>
          <w:sz w:val="28"/>
          <w:szCs w:val="28"/>
        </w:rPr>
        <w:t xml:space="preserve"> </w:t>
      </w:r>
      <w:proofErr w:type="spellStart"/>
      <w:r w:rsidRPr="00714B0C">
        <w:rPr>
          <w:sz w:val="28"/>
          <w:szCs w:val="28"/>
        </w:rPr>
        <w:t>мовлення</w:t>
      </w:r>
      <w:proofErr w:type="spellEnd"/>
      <w:r w:rsidRPr="00714B0C">
        <w:rPr>
          <w:sz w:val="28"/>
          <w:szCs w:val="28"/>
        </w:rPr>
        <w:t>.</w:t>
      </w:r>
    </w:p>
    <w:p w:rsidR="00890E43" w:rsidRPr="0075000C" w:rsidRDefault="00890E43" w:rsidP="00890E43">
      <w:pPr>
        <w:numPr>
          <w:ilvl w:val="0"/>
          <w:numId w:val="5"/>
        </w:numPr>
        <w:spacing w:line="360" w:lineRule="auto"/>
        <w:jc w:val="both"/>
        <w:rPr>
          <w:b/>
          <w:i/>
          <w:sz w:val="28"/>
          <w:szCs w:val="28"/>
        </w:rPr>
      </w:pPr>
      <w:proofErr w:type="spellStart"/>
      <w:r w:rsidRPr="00714B0C">
        <w:rPr>
          <w:sz w:val="28"/>
          <w:szCs w:val="28"/>
        </w:rPr>
        <w:t>Форми</w:t>
      </w:r>
      <w:proofErr w:type="spellEnd"/>
      <w:r w:rsidRPr="00714B0C">
        <w:rPr>
          <w:sz w:val="28"/>
          <w:szCs w:val="28"/>
        </w:rPr>
        <w:t xml:space="preserve"> та </w:t>
      </w:r>
      <w:proofErr w:type="spellStart"/>
      <w:r w:rsidRPr="00714B0C">
        <w:rPr>
          <w:sz w:val="28"/>
          <w:szCs w:val="28"/>
        </w:rPr>
        <w:t>особливості</w:t>
      </w:r>
      <w:proofErr w:type="spellEnd"/>
      <w:r w:rsidRPr="00714B0C">
        <w:rPr>
          <w:sz w:val="28"/>
          <w:szCs w:val="28"/>
        </w:rPr>
        <w:t xml:space="preserve"> </w:t>
      </w:r>
      <w:proofErr w:type="spellStart"/>
      <w:r w:rsidRPr="00714B0C">
        <w:rPr>
          <w:sz w:val="28"/>
          <w:szCs w:val="28"/>
        </w:rPr>
        <w:t>монологічного</w:t>
      </w:r>
      <w:proofErr w:type="spellEnd"/>
      <w:r w:rsidRPr="00714B0C">
        <w:rPr>
          <w:sz w:val="28"/>
          <w:szCs w:val="28"/>
        </w:rPr>
        <w:t xml:space="preserve"> </w:t>
      </w:r>
      <w:proofErr w:type="spellStart"/>
      <w:r w:rsidRPr="00714B0C">
        <w:rPr>
          <w:sz w:val="28"/>
          <w:szCs w:val="28"/>
        </w:rPr>
        <w:t>усного</w:t>
      </w:r>
      <w:proofErr w:type="spellEnd"/>
      <w:r w:rsidRPr="00714B0C">
        <w:rPr>
          <w:sz w:val="28"/>
          <w:szCs w:val="28"/>
        </w:rPr>
        <w:t xml:space="preserve"> </w:t>
      </w:r>
      <w:proofErr w:type="spellStart"/>
      <w:r w:rsidRPr="00714B0C">
        <w:rPr>
          <w:sz w:val="28"/>
          <w:szCs w:val="28"/>
        </w:rPr>
        <w:t>мовлення</w:t>
      </w:r>
      <w:proofErr w:type="spellEnd"/>
      <w:r w:rsidRPr="00714B0C">
        <w:rPr>
          <w:sz w:val="28"/>
          <w:szCs w:val="28"/>
        </w:rPr>
        <w:t>.</w:t>
      </w:r>
    </w:p>
    <w:p w:rsidR="00890E43" w:rsidRPr="0075000C" w:rsidRDefault="00890E43" w:rsidP="00890E43">
      <w:pPr>
        <w:jc w:val="center"/>
        <w:rPr>
          <w:b/>
          <w:sz w:val="28"/>
          <w:szCs w:val="28"/>
        </w:rPr>
      </w:pPr>
      <w:r w:rsidRPr="0075000C">
        <w:rPr>
          <w:b/>
          <w:sz w:val="28"/>
          <w:szCs w:val="28"/>
        </w:rPr>
        <w:t xml:space="preserve">Список </w:t>
      </w:r>
      <w:proofErr w:type="spellStart"/>
      <w:r w:rsidRPr="0075000C">
        <w:rPr>
          <w:b/>
          <w:sz w:val="28"/>
          <w:szCs w:val="28"/>
        </w:rPr>
        <w:t>рекомендованої</w:t>
      </w:r>
      <w:proofErr w:type="spellEnd"/>
      <w:r w:rsidRPr="0075000C">
        <w:rPr>
          <w:b/>
          <w:sz w:val="28"/>
          <w:szCs w:val="28"/>
        </w:rPr>
        <w:t xml:space="preserve"> </w:t>
      </w:r>
      <w:proofErr w:type="spellStart"/>
      <w:proofErr w:type="gramStart"/>
      <w:r w:rsidRPr="0075000C">
        <w:rPr>
          <w:b/>
          <w:sz w:val="28"/>
          <w:szCs w:val="28"/>
        </w:rPr>
        <w:t>л</w:t>
      </w:r>
      <w:proofErr w:type="gramEnd"/>
      <w:r w:rsidRPr="0075000C">
        <w:rPr>
          <w:b/>
          <w:sz w:val="28"/>
          <w:szCs w:val="28"/>
        </w:rPr>
        <w:t>ітератури</w:t>
      </w:r>
      <w:proofErr w:type="spellEnd"/>
      <w:r w:rsidRPr="0075000C">
        <w:rPr>
          <w:b/>
          <w:sz w:val="28"/>
          <w:szCs w:val="28"/>
        </w:rPr>
        <w:t>:</w:t>
      </w:r>
    </w:p>
    <w:p w:rsidR="00890E43" w:rsidRPr="0075000C" w:rsidRDefault="00890E43" w:rsidP="00890E43">
      <w:pPr>
        <w:pStyle w:val="a6"/>
        <w:numPr>
          <w:ilvl w:val="0"/>
          <w:numId w:val="22"/>
        </w:numPr>
        <w:jc w:val="both"/>
        <w:rPr>
          <w:rFonts w:ascii="Times New Roman" w:hAnsi="Times New Roman"/>
          <w:sz w:val="28"/>
          <w:szCs w:val="28"/>
          <w:lang w:val="uk-UA"/>
        </w:rPr>
      </w:pPr>
      <w:proofErr w:type="spellStart"/>
      <w:r w:rsidRPr="0075000C">
        <w:rPr>
          <w:rFonts w:ascii="Times New Roman" w:hAnsi="Times New Roman"/>
          <w:sz w:val="28"/>
          <w:szCs w:val="28"/>
          <w:lang w:val="uk-UA"/>
        </w:rPr>
        <w:t>Єлісовенко</w:t>
      </w:r>
      <w:proofErr w:type="spellEnd"/>
      <w:r w:rsidRPr="0075000C">
        <w:rPr>
          <w:rFonts w:ascii="Times New Roman" w:hAnsi="Times New Roman"/>
          <w:sz w:val="28"/>
          <w:szCs w:val="28"/>
          <w:lang w:val="uk-UA"/>
        </w:rPr>
        <w:t xml:space="preserve"> Ю. Ораторське мистецтво: постановка голосу й мовлення: Навчальний посібник / Ю. </w:t>
      </w:r>
      <w:proofErr w:type="spellStart"/>
      <w:r w:rsidRPr="0075000C">
        <w:rPr>
          <w:rFonts w:ascii="Times New Roman" w:hAnsi="Times New Roman"/>
          <w:sz w:val="28"/>
          <w:szCs w:val="28"/>
          <w:lang w:val="uk-UA"/>
        </w:rPr>
        <w:t>Єлісовенко</w:t>
      </w:r>
      <w:proofErr w:type="spellEnd"/>
      <w:r w:rsidRPr="0075000C">
        <w:rPr>
          <w:rFonts w:ascii="Times New Roman" w:hAnsi="Times New Roman"/>
          <w:sz w:val="28"/>
          <w:szCs w:val="28"/>
          <w:lang w:val="uk-UA"/>
        </w:rPr>
        <w:t xml:space="preserve"> / За ред. В. В. </w:t>
      </w:r>
      <w:proofErr w:type="spellStart"/>
      <w:r w:rsidRPr="0075000C">
        <w:rPr>
          <w:rFonts w:ascii="Times New Roman" w:hAnsi="Times New Roman"/>
          <w:sz w:val="28"/>
          <w:szCs w:val="28"/>
          <w:lang w:val="uk-UA"/>
        </w:rPr>
        <w:t>Різуна</w:t>
      </w:r>
      <w:proofErr w:type="spellEnd"/>
      <w:r w:rsidRPr="0075000C">
        <w:rPr>
          <w:rFonts w:ascii="Times New Roman" w:hAnsi="Times New Roman"/>
          <w:sz w:val="28"/>
          <w:szCs w:val="28"/>
          <w:lang w:val="uk-UA"/>
        </w:rPr>
        <w:t>. – К., 2008.</w:t>
      </w:r>
    </w:p>
    <w:p w:rsidR="00890E43" w:rsidRPr="0075000C" w:rsidRDefault="00890E43" w:rsidP="00890E43">
      <w:pPr>
        <w:pStyle w:val="a6"/>
        <w:numPr>
          <w:ilvl w:val="0"/>
          <w:numId w:val="22"/>
        </w:numPr>
        <w:jc w:val="both"/>
        <w:rPr>
          <w:rFonts w:ascii="Times New Roman" w:hAnsi="Times New Roman"/>
          <w:sz w:val="28"/>
          <w:szCs w:val="28"/>
          <w:lang w:val="uk-UA"/>
        </w:rPr>
      </w:pPr>
      <w:r w:rsidRPr="0075000C">
        <w:rPr>
          <w:rFonts w:ascii="Times New Roman" w:hAnsi="Times New Roman"/>
          <w:sz w:val="28"/>
          <w:szCs w:val="28"/>
          <w:lang w:val="uk-UA"/>
        </w:rPr>
        <w:t xml:space="preserve">Сербенська О. Культура усного мовлення. Практикум: Навчальний посібник / О. Сербенська. – Київ: </w:t>
      </w:r>
      <w:proofErr w:type="spellStart"/>
      <w:r w:rsidRPr="0075000C">
        <w:rPr>
          <w:rFonts w:ascii="Times New Roman" w:hAnsi="Times New Roman"/>
          <w:sz w:val="28"/>
          <w:szCs w:val="28"/>
          <w:lang w:val="uk-UA"/>
        </w:rPr>
        <w:t>Ценр</w:t>
      </w:r>
      <w:proofErr w:type="spellEnd"/>
      <w:r w:rsidRPr="0075000C">
        <w:rPr>
          <w:rFonts w:ascii="Times New Roman" w:hAnsi="Times New Roman"/>
          <w:sz w:val="28"/>
          <w:szCs w:val="28"/>
          <w:lang w:val="uk-UA"/>
        </w:rPr>
        <w:t xml:space="preserve"> навчальної літератури, 2004.– С.100-117.</w:t>
      </w:r>
    </w:p>
    <w:p w:rsidR="00890E43" w:rsidRPr="0075000C" w:rsidRDefault="00890E43" w:rsidP="00890E43">
      <w:pPr>
        <w:numPr>
          <w:ilvl w:val="0"/>
          <w:numId w:val="22"/>
        </w:numPr>
        <w:jc w:val="both"/>
        <w:rPr>
          <w:sz w:val="28"/>
          <w:szCs w:val="28"/>
        </w:rPr>
      </w:pPr>
      <w:r w:rsidRPr="0075000C">
        <w:rPr>
          <w:sz w:val="28"/>
          <w:szCs w:val="28"/>
        </w:rPr>
        <w:t xml:space="preserve">Словник </w:t>
      </w:r>
      <w:proofErr w:type="spellStart"/>
      <w:r w:rsidRPr="0075000C">
        <w:rPr>
          <w:sz w:val="28"/>
          <w:szCs w:val="28"/>
        </w:rPr>
        <w:t>тропів</w:t>
      </w:r>
      <w:proofErr w:type="spellEnd"/>
      <w:r w:rsidRPr="0075000C">
        <w:rPr>
          <w:sz w:val="28"/>
          <w:szCs w:val="28"/>
        </w:rPr>
        <w:t xml:space="preserve"> </w:t>
      </w:r>
      <w:proofErr w:type="spellStart"/>
      <w:r w:rsidRPr="0075000C">
        <w:rPr>
          <w:sz w:val="28"/>
          <w:szCs w:val="28"/>
        </w:rPr>
        <w:t>і</w:t>
      </w:r>
      <w:proofErr w:type="spellEnd"/>
      <w:r w:rsidRPr="0075000C">
        <w:rPr>
          <w:sz w:val="28"/>
          <w:szCs w:val="28"/>
        </w:rPr>
        <w:t xml:space="preserve"> </w:t>
      </w:r>
      <w:proofErr w:type="spellStart"/>
      <w:proofErr w:type="gramStart"/>
      <w:r w:rsidRPr="0075000C">
        <w:rPr>
          <w:sz w:val="28"/>
          <w:szCs w:val="28"/>
        </w:rPr>
        <w:t>стил</w:t>
      </w:r>
      <w:proofErr w:type="gramEnd"/>
      <w:r w:rsidRPr="0075000C">
        <w:rPr>
          <w:sz w:val="28"/>
          <w:szCs w:val="28"/>
        </w:rPr>
        <w:t>істичних</w:t>
      </w:r>
      <w:proofErr w:type="spellEnd"/>
      <w:r w:rsidRPr="0075000C">
        <w:rPr>
          <w:sz w:val="28"/>
          <w:szCs w:val="28"/>
        </w:rPr>
        <w:t xml:space="preserve"> </w:t>
      </w:r>
      <w:proofErr w:type="spellStart"/>
      <w:r w:rsidRPr="0075000C">
        <w:rPr>
          <w:sz w:val="28"/>
          <w:szCs w:val="28"/>
        </w:rPr>
        <w:t>фігур</w:t>
      </w:r>
      <w:proofErr w:type="spellEnd"/>
      <w:r w:rsidRPr="0075000C">
        <w:rPr>
          <w:sz w:val="28"/>
          <w:szCs w:val="28"/>
        </w:rPr>
        <w:t xml:space="preserve"> / В. </w:t>
      </w:r>
      <w:proofErr w:type="spellStart"/>
      <w:r w:rsidRPr="0075000C">
        <w:rPr>
          <w:sz w:val="28"/>
          <w:szCs w:val="28"/>
        </w:rPr>
        <w:t>Святовець</w:t>
      </w:r>
      <w:proofErr w:type="spellEnd"/>
      <w:r w:rsidRPr="0075000C">
        <w:rPr>
          <w:sz w:val="28"/>
          <w:szCs w:val="28"/>
        </w:rPr>
        <w:t>.– К.: ВЦ “</w:t>
      </w:r>
      <w:proofErr w:type="spellStart"/>
      <w:r w:rsidRPr="0075000C">
        <w:rPr>
          <w:sz w:val="28"/>
          <w:szCs w:val="28"/>
        </w:rPr>
        <w:t>Академія</w:t>
      </w:r>
      <w:proofErr w:type="spellEnd"/>
      <w:r w:rsidRPr="0075000C">
        <w:rPr>
          <w:sz w:val="28"/>
          <w:szCs w:val="28"/>
        </w:rPr>
        <w:t>”, 2011.– 176с.</w:t>
      </w:r>
    </w:p>
    <w:p w:rsidR="00890E43" w:rsidRPr="00714B0C" w:rsidRDefault="00890E43" w:rsidP="00890E43">
      <w:pPr>
        <w:spacing w:line="360" w:lineRule="auto"/>
        <w:jc w:val="both"/>
        <w:rPr>
          <w:sz w:val="28"/>
          <w:szCs w:val="28"/>
        </w:rPr>
      </w:pPr>
    </w:p>
    <w:p w:rsidR="00890E43" w:rsidRPr="00714B0C" w:rsidRDefault="00890E43" w:rsidP="00890E43">
      <w:pPr>
        <w:spacing w:line="360" w:lineRule="auto"/>
        <w:ind w:left="1069"/>
        <w:jc w:val="center"/>
        <w:rPr>
          <w:b/>
          <w:sz w:val="28"/>
          <w:szCs w:val="28"/>
        </w:rPr>
      </w:pPr>
      <w:r w:rsidRPr="00714B0C">
        <w:rPr>
          <w:b/>
          <w:sz w:val="28"/>
          <w:szCs w:val="28"/>
        </w:rPr>
        <w:t xml:space="preserve">Тема 4. </w:t>
      </w:r>
      <w:proofErr w:type="spellStart"/>
      <w:r w:rsidRPr="00714B0C">
        <w:rPr>
          <w:b/>
          <w:sz w:val="28"/>
          <w:szCs w:val="28"/>
        </w:rPr>
        <w:t>Усне</w:t>
      </w:r>
      <w:proofErr w:type="spellEnd"/>
      <w:r w:rsidRPr="00714B0C">
        <w:rPr>
          <w:b/>
          <w:sz w:val="28"/>
          <w:szCs w:val="28"/>
        </w:rPr>
        <w:t xml:space="preserve"> </w:t>
      </w:r>
      <w:proofErr w:type="spellStart"/>
      <w:r w:rsidRPr="00714B0C">
        <w:rPr>
          <w:b/>
          <w:sz w:val="28"/>
          <w:szCs w:val="28"/>
        </w:rPr>
        <w:t>мовлення</w:t>
      </w:r>
      <w:proofErr w:type="spellEnd"/>
      <w:r w:rsidRPr="00714B0C">
        <w:rPr>
          <w:b/>
          <w:sz w:val="28"/>
          <w:szCs w:val="28"/>
        </w:rPr>
        <w:t xml:space="preserve"> у </w:t>
      </w:r>
      <w:proofErr w:type="spellStart"/>
      <w:r w:rsidRPr="00714B0C">
        <w:rPr>
          <w:b/>
          <w:sz w:val="28"/>
          <w:szCs w:val="28"/>
        </w:rPr>
        <w:t>визначенні</w:t>
      </w:r>
      <w:proofErr w:type="spellEnd"/>
      <w:r w:rsidRPr="00714B0C">
        <w:rPr>
          <w:b/>
          <w:sz w:val="28"/>
          <w:szCs w:val="28"/>
        </w:rPr>
        <w:t xml:space="preserve"> </w:t>
      </w:r>
      <w:proofErr w:type="spellStart"/>
      <w:r w:rsidRPr="00714B0C">
        <w:rPr>
          <w:b/>
          <w:sz w:val="28"/>
          <w:szCs w:val="28"/>
        </w:rPr>
        <w:t>ідентичності</w:t>
      </w:r>
      <w:proofErr w:type="spellEnd"/>
    </w:p>
    <w:p w:rsidR="00890E43" w:rsidRPr="00714B0C" w:rsidRDefault="00890E43" w:rsidP="00890E43">
      <w:pPr>
        <w:spacing w:line="360" w:lineRule="auto"/>
        <w:ind w:left="1069"/>
        <w:jc w:val="center"/>
        <w:rPr>
          <w:b/>
          <w:sz w:val="28"/>
          <w:szCs w:val="28"/>
        </w:rPr>
      </w:pPr>
    </w:p>
    <w:p w:rsidR="00890E43" w:rsidRPr="00714B0C" w:rsidRDefault="00890E43" w:rsidP="00890E43">
      <w:pPr>
        <w:numPr>
          <w:ilvl w:val="0"/>
          <w:numId w:val="6"/>
        </w:numPr>
        <w:spacing w:line="360" w:lineRule="auto"/>
        <w:jc w:val="both"/>
        <w:rPr>
          <w:sz w:val="28"/>
          <w:szCs w:val="28"/>
        </w:rPr>
      </w:pPr>
      <w:proofErr w:type="spellStart"/>
      <w:r w:rsidRPr="00714B0C">
        <w:rPr>
          <w:sz w:val="28"/>
          <w:szCs w:val="28"/>
        </w:rPr>
        <w:t>Сутність</w:t>
      </w:r>
      <w:proofErr w:type="spellEnd"/>
      <w:r w:rsidRPr="00714B0C">
        <w:rPr>
          <w:sz w:val="28"/>
          <w:szCs w:val="28"/>
        </w:rPr>
        <w:t xml:space="preserve"> </w:t>
      </w:r>
      <w:proofErr w:type="spellStart"/>
      <w:r w:rsidRPr="00714B0C">
        <w:rPr>
          <w:sz w:val="28"/>
          <w:szCs w:val="28"/>
        </w:rPr>
        <w:t>поняття</w:t>
      </w:r>
      <w:proofErr w:type="spellEnd"/>
      <w:r w:rsidRPr="00714B0C">
        <w:rPr>
          <w:sz w:val="28"/>
          <w:szCs w:val="28"/>
        </w:rPr>
        <w:t xml:space="preserve"> </w:t>
      </w:r>
      <w:proofErr w:type="spellStart"/>
      <w:r w:rsidRPr="00714B0C">
        <w:rPr>
          <w:sz w:val="28"/>
          <w:szCs w:val="28"/>
        </w:rPr>
        <w:t>ідентичності</w:t>
      </w:r>
      <w:proofErr w:type="spellEnd"/>
      <w:r w:rsidRPr="00714B0C">
        <w:rPr>
          <w:sz w:val="28"/>
          <w:szCs w:val="28"/>
        </w:rPr>
        <w:t>.</w:t>
      </w:r>
    </w:p>
    <w:p w:rsidR="00890E43" w:rsidRPr="00714B0C" w:rsidRDefault="00890E43" w:rsidP="00890E43">
      <w:pPr>
        <w:numPr>
          <w:ilvl w:val="0"/>
          <w:numId w:val="6"/>
        </w:numPr>
        <w:spacing w:line="360" w:lineRule="auto"/>
        <w:jc w:val="both"/>
        <w:rPr>
          <w:sz w:val="28"/>
          <w:szCs w:val="28"/>
        </w:rPr>
      </w:pPr>
      <w:proofErr w:type="spellStart"/>
      <w:proofErr w:type="gramStart"/>
      <w:r w:rsidRPr="00714B0C">
        <w:rPr>
          <w:sz w:val="28"/>
          <w:szCs w:val="28"/>
        </w:rPr>
        <w:t>Р</w:t>
      </w:r>
      <w:proofErr w:type="gramEnd"/>
      <w:r w:rsidRPr="00714B0C">
        <w:rPr>
          <w:sz w:val="28"/>
          <w:szCs w:val="28"/>
        </w:rPr>
        <w:t>ізновиди</w:t>
      </w:r>
      <w:proofErr w:type="spellEnd"/>
      <w:r w:rsidRPr="00714B0C">
        <w:rPr>
          <w:sz w:val="28"/>
          <w:szCs w:val="28"/>
        </w:rPr>
        <w:t xml:space="preserve"> </w:t>
      </w:r>
      <w:proofErr w:type="spellStart"/>
      <w:r w:rsidRPr="00714B0C">
        <w:rPr>
          <w:sz w:val="28"/>
          <w:szCs w:val="28"/>
        </w:rPr>
        <w:t>ідентичності</w:t>
      </w:r>
      <w:proofErr w:type="spellEnd"/>
      <w:r w:rsidRPr="00714B0C">
        <w:rPr>
          <w:sz w:val="28"/>
          <w:szCs w:val="28"/>
        </w:rPr>
        <w:t>.</w:t>
      </w:r>
    </w:p>
    <w:p w:rsidR="00890E43" w:rsidRPr="00714B0C" w:rsidRDefault="00890E43" w:rsidP="00890E43">
      <w:pPr>
        <w:numPr>
          <w:ilvl w:val="0"/>
          <w:numId w:val="6"/>
        </w:numPr>
        <w:spacing w:line="360" w:lineRule="auto"/>
        <w:jc w:val="both"/>
        <w:rPr>
          <w:sz w:val="28"/>
          <w:szCs w:val="28"/>
        </w:rPr>
      </w:pPr>
      <w:proofErr w:type="spellStart"/>
      <w:r w:rsidRPr="00714B0C">
        <w:rPr>
          <w:sz w:val="28"/>
          <w:szCs w:val="28"/>
        </w:rPr>
        <w:t>Критерії</w:t>
      </w:r>
      <w:proofErr w:type="spellEnd"/>
      <w:r w:rsidRPr="00714B0C">
        <w:rPr>
          <w:sz w:val="28"/>
          <w:szCs w:val="28"/>
        </w:rPr>
        <w:t xml:space="preserve"> </w:t>
      </w:r>
      <w:proofErr w:type="spellStart"/>
      <w:r w:rsidRPr="00714B0C">
        <w:rPr>
          <w:sz w:val="28"/>
          <w:szCs w:val="28"/>
        </w:rPr>
        <w:t>визначення</w:t>
      </w:r>
      <w:proofErr w:type="spellEnd"/>
      <w:r w:rsidRPr="00714B0C">
        <w:rPr>
          <w:sz w:val="28"/>
          <w:szCs w:val="28"/>
        </w:rPr>
        <w:t xml:space="preserve"> </w:t>
      </w:r>
      <w:proofErr w:type="spellStart"/>
      <w:r w:rsidRPr="00714B0C">
        <w:rPr>
          <w:sz w:val="28"/>
          <w:szCs w:val="28"/>
        </w:rPr>
        <w:t>ідентичності</w:t>
      </w:r>
      <w:proofErr w:type="spellEnd"/>
      <w:r w:rsidRPr="00714B0C">
        <w:rPr>
          <w:sz w:val="28"/>
          <w:szCs w:val="28"/>
        </w:rPr>
        <w:t>.</w:t>
      </w:r>
    </w:p>
    <w:p w:rsidR="00890E43" w:rsidRDefault="00890E43" w:rsidP="00890E43">
      <w:pPr>
        <w:numPr>
          <w:ilvl w:val="0"/>
          <w:numId w:val="6"/>
        </w:numPr>
        <w:spacing w:line="360" w:lineRule="auto"/>
        <w:jc w:val="both"/>
        <w:rPr>
          <w:sz w:val="28"/>
          <w:szCs w:val="28"/>
        </w:rPr>
      </w:pPr>
      <w:proofErr w:type="spellStart"/>
      <w:r w:rsidRPr="00714B0C">
        <w:rPr>
          <w:sz w:val="28"/>
          <w:szCs w:val="28"/>
        </w:rPr>
        <w:t>Українська</w:t>
      </w:r>
      <w:proofErr w:type="spellEnd"/>
      <w:r w:rsidRPr="00714B0C">
        <w:rPr>
          <w:sz w:val="28"/>
          <w:szCs w:val="28"/>
        </w:rPr>
        <w:t xml:space="preserve"> </w:t>
      </w:r>
      <w:proofErr w:type="spellStart"/>
      <w:r w:rsidRPr="00714B0C">
        <w:rPr>
          <w:sz w:val="28"/>
          <w:szCs w:val="28"/>
        </w:rPr>
        <w:t>мова</w:t>
      </w:r>
      <w:proofErr w:type="spellEnd"/>
      <w:r w:rsidRPr="00714B0C">
        <w:rPr>
          <w:sz w:val="28"/>
          <w:szCs w:val="28"/>
        </w:rPr>
        <w:t xml:space="preserve"> в </w:t>
      </w:r>
      <w:proofErr w:type="spellStart"/>
      <w:r w:rsidRPr="00714B0C">
        <w:rPr>
          <w:sz w:val="28"/>
          <w:szCs w:val="28"/>
        </w:rPr>
        <w:t>історії</w:t>
      </w:r>
      <w:proofErr w:type="spellEnd"/>
      <w:r w:rsidRPr="00714B0C">
        <w:rPr>
          <w:sz w:val="28"/>
          <w:szCs w:val="28"/>
        </w:rPr>
        <w:t xml:space="preserve"> </w:t>
      </w:r>
      <w:proofErr w:type="spellStart"/>
      <w:r w:rsidRPr="00714B0C">
        <w:rPr>
          <w:sz w:val="28"/>
          <w:szCs w:val="28"/>
        </w:rPr>
        <w:t>українського</w:t>
      </w:r>
      <w:proofErr w:type="spellEnd"/>
      <w:r w:rsidRPr="00714B0C">
        <w:rPr>
          <w:sz w:val="28"/>
          <w:szCs w:val="28"/>
        </w:rPr>
        <w:t xml:space="preserve"> </w:t>
      </w:r>
      <w:proofErr w:type="spellStart"/>
      <w:r w:rsidRPr="00714B0C">
        <w:rPr>
          <w:sz w:val="28"/>
          <w:szCs w:val="28"/>
        </w:rPr>
        <w:t>націєтворення</w:t>
      </w:r>
      <w:proofErr w:type="spellEnd"/>
      <w:r w:rsidRPr="00714B0C">
        <w:rPr>
          <w:sz w:val="28"/>
          <w:szCs w:val="28"/>
        </w:rPr>
        <w:t>.</w:t>
      </w:r>
    </w:p>
    <w:p w:rsidR="00890E43" w:rsidRPr="0075000C" w:rsidRDefault="00890E43" w:rsidP="00890E43">
      <w:pPr>
        <w:ind w:left="708"/>
        <w:jc w:val="center"/>
        <w:rPr>
          <w:b/>
          <w:sz w:val="28"/>
          <w:szCs w:val="28"/>
        </w:rPr>
      </w:pPr>
      <w:r w:rsidRPr="0075000C">
        <w:rPr>
          <w:b/>
          <w:sz w:val="28"/>
          <w:szCs w:val="28"/>
        </w:rPr>
        <w:t xml:space="preserve">Список </w:t>
      </w:r>
      <w:proofErr w:type="spellStart"/>
      <w:r w:rsidRPr="0075000C">
        <w:rPr>
          <w:b/>
          <w:sz w:val="28"/>
          <w:szCs w:val="28"/>
        </w:rPr>
        <w:t>рекомендованої</w:t>
      </w:r>
      <w:proofErr w:type="spellEnd"/>
      <w:r w:rsidRPr="0075000C">
        <w:rPr>
          <w:b/>
          <w:sz w:val="28"/>
          <w:szCs w:val="28"/>
        </w:rPr>
        <w:t xml:space="preserve"> </w:t>
      </w:r>
      <w:proofErr w:type="spellStart"/>
      <w:proofErr w:type="gramStart"/>
      <w:r w:rsidRPr="0075000C">
        <w:rPr>
          <w:b/>
          <w:sz w:val="28"/>
          <w:szCs w:val="28"/>
        </w:rPr>
        <w:t>л</w:t>
      </w:r>
      <w:proofErr w:type="gramEnd"/>
      <w:r w:rsidRPr="0075000C">
        <w:rPr>
          <w:b/>
          <w:sz w:val="28"/>
          <w:szCs w:val="28"/>
        </w:rPr>
        <w:t>ітератури</w:t>
      </w:r>
      <w:proofErr w:type="spellEnd"/>
      <w:r w:rsidRPr="0075000C">
        <w:rPr>
          <w:b/>
          <w:sz w:val="28"/>
          <w:szCs w:val="28"/>
        </w:rPr>
        <w:t>:</w:t>
      </w:r>
    </w:p>
    <w:p w:rsidR="00890E43" w:rsidRPr="0075000C" w:rsidRDefault="00890E43" w:rsidP="00890E43">
      <w:pPr>
        <w:pStyle w:val="a4"/>
        <w:numPr>
          <w:ilvl w:val="0"/>
          <w:numId w:val="23"/>
        </w:numPr>
        <w:ind w:left="714" w:hanging="357"/>
        <w:jc w:val="both"/>
        <w:rPr>
          <w:sz w:val="28"/>
          <w:szCs w:val="28"/>
        </w:rPr>
      </w:pPr>
      <w:r w:rsidRPr="0075000C">
        <w:rPr>
          <w:sz w:val="28"/>
          <w:szCs w:val="28"/>
        </w:rPr>
        <w:t>Касьянов Г. Теорії нації та націоналізму. Монографія / Георгій Касьянов. — К. : Либідь, 1999. ― 352 с.</w:t>
      </w:r>
    </w:p>
    <w:p w:rsidR="00890E43" w:rsidRPr="0075000C" w:rsidRDefault="00890E43" w:rsidP="00890E43">
      <w:pPr>
        <w:pStyle w:val="a4"/>
        <w:numPr>
          <w:ilvl w:val="0"/>
          <w:numId w:val="23"/>
        </w:numPr>
        <w:ind w:left="714" w:hanging="357"/>
        <w:jc w:val="both"/>
        <w:rPr>
          <w:sz w:val="28"/>
          <w:szCs w:val="28"/>
        </w:rPr>
      </w:pPr>
      <w:r w:rsidRPr="0075000C">
        <w:rPr>
          <w:sz w:val="28"/>
          <w:szCs w:val="28"/>
        </w:rPr>
        <w:t>Нагорна Л. Політична мова і мовна політика: діапазон можливостей політичної лінгвістики / Лариса Нагорна. ― К. : Світогляд, 2005. ― 315 с.</w:t>
      </w:r>
    </w:p>
    <w:p w:rsidR="00890E43" w:rsidRPr="0075000C" w:rsidRDefault="00890E43" w:rsidP="00890E43">
      <w:pPr>
        <w:pStyle w:val="a4"/>
        <w:numPr>
          <w:ilvl w:val="0"/>
          <w:numId w:val="23"/>
        </w:numPr>
        <w:ind w:left="714" w:hanging="357"/>
        <w:jc w:val="both"/>
        <w:rPr>
          <w:sz w:val="28"/>
          <w:szCs w:val="28"/>
        </w:rPr>
      </w:pPr>
      <w:r w:rsidRPr="0075000C">
        <w:rPr>
          <w:sz w:val="28"/>
          <w:szCs w:val="28"/>
        </w:rPr>
        <w:lastRenderedPageBreak/>
        <w:t xml:space="preserve"> </w:t>
      </w:r>
      <w:proofErr w:type="spellStart"/>
      <w:r w:rsidRPr="0075000C">
        <w:rPr>
          <w:sz w:val="28"/>
          <w:szCs w:val="28"/>
        </w:rPr>
        <w:t>Німчук</w:t>
      </w:r>
      <w:proofErr w:type="spellEnd"/>
      <w:r w:rsidRPr="0075000C">
        <w:rPr>
          <w:sz w:val="28"/>
          <w:szCs w:val="28"/>
        </w:rPr>
        <w:t> В.В. Державна мова / В.В. </w:t>
      </w:r>
      <w:proofErr w:type="spellStart"/>
      <w:r w:rsidRPr="0075000C">
        <w:rPr>
          <w:sz w:val="28"/>
          <w:szCs w:val="28"/>
        </w:rPr>
        <w:t>Німчук</w:t>
      </w:r>
      <w:proofErr w:type="spellEnd"/>
      <w:r w:rsidRPr="0075000C">
        <w:rPr>
          <w:sz w:val="28"/>
          <w:szCs w:val="28"/>
        </w:rPr>
        <w:t xml:space="preserve"> // Українська мова : енциклопедія / </w:t>
      </w:r>
      <w:proofErr w:type="spellStart"/>
      <w:r w:rsidRPr="0075000C">
        <w:rPr>
          <w:sz w:val="28"/>
          <w:szCs w:val="28"/>
        </w:rPr>
        <w:t>Редкол</w:t>
      </w:r>
      <w:proofErr w:type="spellEnd"/>
      <w:r w:rsidRPr="0075000C">
        <w:rPr>
          <w:sz w:val="28"/>
          <w:szCs w:val="28"/>
        </w:rPr>
        <w:t xml:space="preserve">.: </w:t>
      </w:r>
      <w:proofErr w:type="spellStart"/>
      <w:r w:rsidRPr="0075000C">
        <w:rPr>
          <w:sz w:val="28"/>
          <w:szCs w:val="28"/>
        </w:rPr>
        <w:t>Русанівський</w:t>
      </w:r>
      <w:proofErr w:type="spellEnd"/>
      <w:r w:rsidRPr="0075000C">
        <w:rPr>
          <w:sz w:val="28"/>
          <w:szCs w:val="28"/>
        </w:rPr>
        <w:t xml:space="preserve"> В.М., Тараненко О.О. (співголови), </w:t>
      </w:r>
      <w:proofErr w:type="spellStart"/>
      <w:r w:rsidRPr="0075000C">
        <w:rPr>
          <w:sz w:val="28"/>
          <w:szCs w:val="28"/>
        </w:rPr>
        <w:t>Зяблюк</w:t>
      </w:r>
      <w:proofErr w:type="spellEnd"/>
      <w:r w:rsidRPr="0075000C">
        <w:rPr>
          <w:sz w:val="28"/>
          <w:szCs w:val="28"/>
        </w:rPr>
        <w:t xml:space="preserve"> М.П. та ін. 3 є вид., зі змінами і </w:t>
      </w:r>
      <w:proofErr w:type="spellStart"/>
      <w:r w:rsidRPr="0075000C">
        <w:rPr>
          <w:sz w:val="28"/>
          <w:szCs w:val="28"/>
        </w:rPr>
        <w:t>доп</w:t>
      </w:r>
      <w:proofErr w:type="spellEnd"/>
      <w:r w:rsidRPr="0075000C">
        <w:rPr>
          <w:sz w:val="28"/>
          <w:szCs w:val="28"/>
        </w:rPr>
        <w:t>. ― К. : Вид </w:t>
      </w:r>
      <w:proofErr w:type="spellStart"/>
      <w:r w:rsidRPr="0075000C">
        <w:rPr>
          <w:sz w:val="28"/>
          <w:szCs w:val="28"/>
        </w:rPr>
        <w:t>во</w:t>
      </w:r>
      <w:proofErr w:type="spellEnd"/>
      <w:r w:rsidRPr="0075000C">
        <w:rPr>
          <w:sz w:val="28"/>
          <w:szCs w:val="28"/>
        </w:rPr>
        <w:t xml:space="preserve"> </w:t>
      </w:r>
      <w:proofErr w:type="spellStart"/>
      <w:r w:rsidRPr="0075000C">
        <w:rPr>
          <w:sz w:val="28"/>
          <w:szCs w:val="28"/>
        </w:rPr>
        <w:t>„Укр</w:t>
      </w:r>
      <w:proofErr w:type="spellEnd"/>
      <w:r w:rsidRPr="0075000C">
        <w:rPr>
          <w:sz w:val="28"/>
          <w:szCs w:val="28"/>
        </w:rPr>
        <w:t xml:space="preserve">. </w:t>
      </w:r>
      <w:proofErr w:type="spellStart"/>
      <w:r w:rsidRPr="0075000C">
        <w:rPr>
          <w:sz w:val="28"/>
          <w:szCs w:val="28"/>
        </w:rPr>
        <w:t>енцикл.”</w:t>
      </w:r>
      <w:proofErr w:type="spellEnd"/>
      <w:r w:rsidRPr="0075000C">
        <w:rPr>
          <w:sz w:val="28"/>
          <w:szCs w:val="28"/>
        </w:rPr>
        <w:t xml:space="preserve"> ім. М.П. Бажана, 2007. ― С. 140-142.</w:t>
      </w:r>
    </w:p>
    <w:p w:rsidR="00890E43" w:rsidRPr="0075000C" w:rsidRDefault="00890E43" w:rsidP="00890E43">
      <w:pPr>
        <w:pStyle w:val="a4"/>
        <w:numPr>
          <w:ilvl w:val="0"/>
          <w:numId w:val="23"/>
        </w:numPr>
        <w:ind w:left="714" w:hanging="357"/>
        <w:jc w:val="both"/>
        <w:rPr>
          <w:sz w:val="28"/>
          <w:szCs w:val="28"/>
        </w:rPr>
      </w:pPr>
      <w:proofErr w:type="spellStart"/>
      <w:r w:rsidRPr="0075000C">
        <w:rPr>
          <w:sz w:val="28"/>
          <w:szCs w:val="28"/>
        </w:rPr>
        <w:t>Русанівський</w:t>
      </w:r>
      <w:proofErr w:type="spellEnd"/>
      <w:r w:rsidRPr="0075000C">
        <w:rPr>
          <w:sz w:val="28"/>
          <w:szCs w:val="28"/>
        </w:rPr>
        <w:t> В.М. Історія української літературної мови : підручник для студентів гуманітарних спеціальностей вищих навчальних закладів / В.М. </w:t>
      </w:r>
      <w:proofErr w:type="spellStart"/>
      <w:r w:rsidRPr="0075000C">
        <w:rPr>
          <w:sz w:val="28"/>
          <w:szCs w:val="28"/>
        </w:rPr>
        <w:t>Русанівський</w:t>
      </w:r>
      <w:proofErr w:type="spellEnd"/>
      <w:r w:rsidRPr="0075000C">
        <w:rPr>
          <w:sz w:val="28"/>
          <w:szCs w:val="28"/>
        </w:rPr>
        <w:t xml:space="preserve">. 2 е видання, доповнене і перероблене. ― К. : </w:t>
      </w:r>
      <w:proofErr w:type="spellStart"/>
      <w:r w:rsidRPr="0075000C">
        <w:rPr>
          <w:sz w:val="28"/>
          <w:szCs w:val="28"/>
        </w:rPr>
        <w:t>АртЕк</w:t>
      </w:r>
      <w:proofErr w:type="spellEnd"/>
      <w:r w:rsidRPr="0075000C">
        <w:rPr>
          <w:sz w:val="28"/>
          <w:szCs w:val="28"/>
        </w:rPr>
        <w:t>, 2002. ― 424 с.</w:t>
      </w:r>
    </w:p>
    <w:p w:rsidR="00890E43" w:rsidRPr="0075000C" w:rsidRDefault="00890E43" w:rsidP="00890E43">
      <w:pPr>
        <w:pStyle w:val="a4"/>
        <w:numPr>
          <w:ilvl w:val="0"/>
          <w:numId w:val="23"/>
        </w:numPr>
        <w:ind w:left="714" w:hanging="357"/>
        <w:jc w:val="both"/>
        <w:rPr>
          <w:sz w:val="28"/>
          <w:szCs w:val="28"/>
        </w:rPr>
      </w:pPr>
      <w:r w:rsidRPr="0075000C">
        <w:rPr>
          <w:sz w:val="28"/>
          <w:szCs w:val="28"/>
        </w:rPr>
        <w:t xml:space="preserve"> </w:t>
      </w:r>
      <w:proofErr w:type="spellStart"/>
      <w:r w:rsidRPr="0075000C">
        <w:rPr>
          <w:sz w:val="28"/>
          <w:szCs w:val="28"/>
        </w:rPr>
        <w:t>Русанівський</w:t>
      </w:r>
      <w:proofErr w:type="spellEnd"/>
      <w:r w:rsidRPr="0075000C">
        <w:rPr>
          <w:sz w:val="28"/>
          <w:szCs w:val="28"/>
        </w:rPr>
        <w:t> В.М. Староукраїнська літературна мова / В.М. </w:t>
      </w:r>
      <w:proofErr w:type="spellStart"/>
      <w:r w:rsidRPr="0075000C">
        <w:rPr>
          <w:sz w:val="28"/>
          <w:szCs w:val="28"/>
        </w:rPr>
        <w:t>Русанівський</w:t>
      </w:r>
      <w:proofErr w:type="spellEnd"/>
      <w:r w:rsidRPr="0075000C">
        <w:rPr>
          <w:sz w:val="28"/>
          <w:szCs w:val="28"/>
        </w:rPr>
        <w:t xml:space="preserve"> // Українська мова : енциклопедія / </w:t>
      </w:r>
      <w:proofErr w:type="spellStart"/>
      <w:r w:rsidRPr="0075000C">
        <w:rPr>
          <w:sz w:val="28"/>
          <w:szCs w:val="28"/>
        </w:rPr>
        <w:t>Редкол</w:t>
      </w:r>
      <w:proofErr w:type="spellEnd"/>
      <w:r w:rsidRPr="0075000C">
        <w:rPr>
          <w:sz w:val="28"/>
          <w:szCs w:val="28"/>
        </w:rPr>
        <w:t xml:space="preserve">.: </w:t>
      </w:r>
      <w:proofErr w:type="spellStart"/>
      <w:r w:rsidRPr="0075000C">
        <w:rPr>
          <w:sz w:val="28"/>
          <w:szCs w:val="28"/>
        </w:rPr>
        <w:t>Русанівський</w:t>
      </w:r>
      <w:proofErr w:type="spellEnd"/>
      <w:r w:rsidRPr="0075000C">
        <w:rPr>
          <w:sz w:val="28"/>
          <w:szCs w:val="28"/>
        </w:rPr>
        <w:t xml:space="preserve"> В.М., Тараненко О.О. (співголови), </w:t>
      </w:r>
      <w:proofErr w:type="spellStart"/>
      <w:r w:rsidRPr="0075000C">
        <w:rPr>
          <w:sz w:val="28"/>
          <w:szCs w:val="28"/>
        </w:rPr>
        <w:t>Зяблюк</w:t>
      </w:r>
      <w:proofErr w:type="spellEnd"/>
      <w:r w:rsidRPr="0075000C">
        <w:rPr>
          <w:sz w:val="28"/>
          <w:szCs w:val="28"/>
        </w:rPr>
        <w:t xml:space="preserve"> М.П. та ін. 3 є вид., зі змінами і </w:t>
      </w:r>
      <w:proofErr w:type="spellStart"/>
      <w:r w:rsidRPr="0075000C">
        <w:rPr>
          <w:sz w:val="28"/>
          <w:szCs w:val="28"/>
        </w:rPr>
        <w:t>доп</w:t>
      </w:r>
      <w:proofErr w:type="spellEnd"/>
      <w:r w:rsidRPr="0075000C">
        <w:rPr>
          <w:sz w:val="28"/>
          <w:szCs w:val="28"/>
        </w:rPr>
        <w:t>. ― К. : Вид </w:t>
      </w:r>
      <w:proofErr w:type="spellStart"/>
      <w:r w:rsidRPr="0075000C">
        <w:rPr>
          <w:sz w:val="28"/>
          <w:szCs w:val="28"/>
        </w:rPr>
        <w:t>во</w:t>
      </w:r>
      <w:proofErr w:type="spellEnd"/>
      <w:r w:rsidRPr="0075000C">
        <w:rPr>
          <w:sz w:val="28"/>
          <w:szCs w:val="28"/>
        </w:rPr>
        <w:t xml:space="preserve"> </w:t>
      </w:r>
      <w:proofErr w:type="spellStart"/>
      <w:r w:rsidRPr="0075000C">
        <w:rPr>
          <w:sz w:val="28"/>
          <w:szCs w:val="28"/>
        </w:rPr>
        <w:t>„Укр</w:t>
      </w:r>
      <w:proofErr w:type="spellEnd"/>
      <w:r w:rsidRPr="0075000C">
        <w:rPr>
          <w:sz w:val="28"/>
          <w:szCs w:val="28"/>
        </w:rPr>
        <w:t xml:space="preserve">. </w:t>
      </w:r>
      <w:proofErr w:type="spellStart"/>
      <w:r w:rsidRPr="0075000C">
        <w:rPr>
          <w:sz w:val="28"/>
          <w:szCs w:val="28"/>
        </w:rPr>
        <w:t>енцикл.”</w:t>
      </w:r>
      <w:proofErr w:type="spellEnd"/>
      <w:r w:rsidRPr="0075000C">
        <w:rPr>
          <w:sz w:val="28"/>
          <w:szCs w:val="28"/>
        </w:rPr>
        <w:t xml:space="preserve"> ім. М.П. Бажана, 2007. ― С. 664-667.</w:t>
      </w:r>
    </w:p>
    <w:p w:rsidR="00890E43" w:rsidRPr="00890E43" w:rsidRDefault="00890E43" w:rsidP="00890E43">
      <w:pPr>
        <w:pStyle w:val="a4"/>
        <w:numPr>
          <w:ilvl w:val="0"/>
          <w:numId w:val="23"/>
        </w:numPr>
        <w:ind w:left="714" w:hanging="357"/>
        <w:jc w:val="both"/>
        <w:rPr>
          <w:sz w:val="28"/>
          <w:szCs w:val="28"/>
        </w:rPr>
      </w:pPr>
      <w:r w:rsidRPr="00890E43">
        <w:rPr>
          <w:sz w:val="28"/>
          <w:szCs w:val="28"/>
        </w:rPr>
        <w:t>Ткаченко О.Б. Українська мова і мовне життя світу / Орест Ткаченко. ― К. : Спалах, 2004. ― 272 с.</w:t>
      </w:r>
    </w:p>
    <w:p w:rsidR="00890E43" w:rsidRPr="00890E43" w:rsidRDefault="00890E43" w:rsidP="00890E43">
      <w:pPr>
        <w:pStyle w:val="a4"/>
        <w:numPr>
          <w:ilvl w:val="0"/>
          <w:numId w:val="23"/>
        </w:numPr>
        <w:ind w:left="714" w:hanging="357"/>
        <w:jc w:val="both"/>
        <w:rPr>
          <w:sz w:val="28"/>
          <w:szCs w:val="28"/>
        </w:rPr>
      </w:pPr>
      <w:r w:rsidRPr="00890E43">
        <w:rPr>
          <w:sz w:val="28"/>
          <w:szCs w:val="28"/>
        </w:rPr>
        <w:t xml:space="preserve"> </w:t>
      </w:r>
      <w:proofErr w:type="spellStart"/>
      <w:r w:rsidRPr="00890E43">
        <w:rPr>
          <w:sz w:val="28"/>
          <w:szCs w:val="28"/>
        </w:rPr>
        <w:t>Шевельов</w:t>
      </w:r>
      <w:proofErr w:type="spellEnd"/>
      <w:r w:rsidRPr="00890E43">
        <w:rPr>
          <w:sz w:val="28"/>
          <w:szCs w:val="28"/>
        </w:rPr>
        <w:t> Ю. Українська літературна мова // Збірник Харківського історико-філологічного товариства: Нова серія. ― Харків, 1999. ― Т. 8. ― С. 83-100. [</w:t>
      </w:r>
      <w:hyperlink r:id="rId6" w:history="1">
        <w:r w:rsidRPr="00890E43">
          <w:rPr>
            <w:rStyle w:val="a3"/>
            <w:color w:val="auto"/>
            <w:sz w:val="28"/>
            <w:szCs w:val="28"/>
            <w:u w:val="none"/>
          </w:rPr>
          <w:t>Електронний ресурс</w:t>
        </w:r>
      </w:hyperlink>
      <w:r w:rsidRPr="00890E43">
        <w:rPr>
          <w:sz w:val="28"/>
          <w:szCs w:val="28"/>
        </w:rPr>
        <w:t>].</w:t>
      </w:r>
    </w:p>
    <w:p w:rsidR="00890E43" w:rsidRPr="00890E43" w:rsidRDefault="00890E43" w:rsidP="00890E43">
      <w:pPr>
        <w:pStyle w:val="a4"/>
        <w:numPr>
          <w:ilvl w:val="0"/>
          <w:numId w:val="23"/>
        </w:numPr>
        <w:ind w:left="714" w:hanging="357"/>
        <w:jc w:val="both"/>
        <w:rPr>
          <w:sz w:val="28"/>
          <w:szCs w:val="28"/>
        </w:rPr>
      </w:pPr>
      <w:proofErr w:type="spellStart"/>
      <w:r w:rsidRPr="00890E43">
        <w:rPr>
          <w:sz w:val="28"/>
          <w:szCs w:val="28"/>
        </w:rPr>
        <w:t>Шпорлюк</w:t>
      </w:r>
      <w:proofErr w:type="spellEnd"/>
      <w:r w:rsidRPr="00890E43">
        <w:rPr>
          <w:sz w:val="28"/>
          <w:szCs w:val="28"/>
        </w:rPr>
        <w:t xml:space="preserve"> Р. Імперія та нації (з історичного досвіду України, Росії, Польщі та Білорусі) / Роман </w:t>
      </w:r>
      <w:proofErr w:type="spellStart"/>
      <w:r w:rsidRPr="00890E43">
        <w:rPr>
          <w:sz w:val="28"/>
          <w:szCs w:val="28"/>
        </w:rPr>
        <w:t>Шпорлюк</w:t>
      </w:r>
      <w:proofErr w:type="spellEnd"/>
      <w:r w:rsidRPr="00890E43">
        <w:rPr>
          <w:sz w:val="28"/>
          <w:szCs w:val="28"/>
        </w:rPr>
        <w:t>; пер. з англ. ― К. : Дух і Літера, 2000. — 354 с. [</w:t>
      </w:r>
      <w:hyperlink r:id="rId7" w:history="1">
        <w:r w:rsidRPr="00890E43">
          <w:rPr>
            <w:rStyle w:val="a3"/>
            <w:color w:val="auto"/>
            <w:sz w:val="28"/>
            <w:szCs w:val="28"/>
            <w:u w:val="none"/>
          </w:rPr>
          <w:t>Електронний ресурс</w:t>
        </w:r>
      </w:hyperlink>
      <w:r w:rsidRPr="00890E43">
        <w:rPr>
          <w:sz w:val="28"/>
          <w:szCs w:val="28"/>
        </w:rPr>
        <w:t>].</w:t>
      </w:r>
    </w:p>
    <w:p w:rsidR="00890E43" w:rsidRPr="00890E43" w:rsidRDefault="00890E43" w:rsidP="00890E43">
      <w:pPr>
        <w:pStyle w:val="a4"/>
        <w:numPr>
          <w:ilvl w:val="0"/>
          <w:numId w:val="23"/>
        </w:numPr>
        <w:ind w:left="714" w:hanging="357"/>
        <w:jc w:val="both"/>
        <w:rPr>
          <w:sz w:val="28"/>
          <w:szCs w:val="28"/>
        </w:rPr>
      </w:pPr>
      <w:proofErr w:type="spellStart"/>
      <w:r w:rsidRPr="00890E43">
        <w:rPr>
          <w:sz w:val="28"/>
          <w:szCs w:val="28"/>
        </w:rPr>
        <w:t>Яворська</w:t>
      </w:r>
      <w:proofErr w:type="spellEnd"/>
      <w:r w:rsidRPr="00890E43">
        <w:rPr>
          <w:sz w:val="28"/>
          <w:szCs w:val="28"/>
        </w:rPr>
        <w:t xml:space="preserve"> І. Українська мова як чинник національної ідентичності: ретроспективний погляд / Інна </w:t>
      </w:r>
      <w:proofErr w:type="spellStart"/>
      <w:r w:rsidRPr="00890E43">
        <w:rPr>
          <w:sz w:val="28"/>
          <w:szCs w:val="28"/>
        </w:rPr>
        <w:t>Яворська</w:t>
      </w:r>
      <w:proofErr w:type="spellEnd"/>
      <w:r w:rsidRPr="00890E43">
        <w:rPr>
          <w:sz w:val="28"/>
          <w:szCs w:val="28"/>
        </w:rPr>
        <w:t xml:space="preserve"> // [Електронний ресурс]. – Режим доступу: </w:t>
      </w:r>
      <w:hyperlink r:id="rId8" w:history="1">
        <w:r w:rsidRPr="00890E43">
          <w:rPr>
            <w:rStyle w:val="a3"/>
            <w:color w:val="auto"/>
            <w:sz w:val="28"/>
            <w:szCs w:val="28"/>
            <w:u w:val="none"/>
          </w:rPr>
          <w:t>http://www.religion.in.ua/main/history/12688-ukrayinska-mova-yak-chinnik-nacionalnoyi-identichnosti-retrospektivnij-oglyad.htm</w:t>
        </w:r>
      </w:hyperlink>
    </w:p>
    <w:p w:rsidR="00890E43" w:rsidRPr="00714B0C" w:rsidRDefault="00890E43" w:rsidP="00890E43">
      <w:pPr>
        <w:spacing w:line="360" w:lineRule="auto"/>
        <w:jc w:val="both"/>
        <w:rPr>
          <w:b/>
          <w:i/>
          <w:sz w:val="28"/>
          <w:szCs w:val="28"/>
        </w:rPr>
      </w:pPr>
    </w:p>
    <w:p w:rsidR="00890E43" w:rsidRPr="00890E43" w:rsidRDefault="00890E43" w:rsidP="00890E43">
      <w:pPr>
        <w:pStyle w:val="a4"/>
        <w:spacing w:before="0" w:beforeAutospacing="0" w:after="0" w:afterAutospacing="0" w:line="360" w:lineRule="auto"/>
        <w:jc w:val="both"/>
        <w:rPr>
          <w:color w:val="000000"/>
          <w:sz w:val="28"/>
          <w:szCs w:val="28"/>
        </w:rPr>
      </w:pPr>
      <w:r w:rsidRPr="00714B0C">
        <w:rPr>
          <w:sz w:val="28"/>
          <w:szCs w:val="28"/>
        </w:rPr>
        <w:tab/>
      </w:r>
      <w:r w:rsidRPr="00890E43">
        <w:rPr>
          <w:color w:val="000000"/>
          <w:sz w:val="28"/>
          <w:szCs w:val="28"/>
        </w:rPr>
        <w:t xml:space="preserve">Ще з </w:t>
      </w:r>
      <w:hyperlink r:id="rId9" w:tooltip="Античні часи" w:history="1">
        <w:r w:rsidRPr="00890E43">
          <w:rPr>
            <w:rStyle w:val="a3"/>
            <w:color w:val="000000"/>
            <w:sz w:val="28"/>
            <w:szCs w:val="28"/>
            <w:u w:val="none"/>
          </w:rPr>
          <w:t>античних часів</w:t>
        </w:r>
      </w:hyperlink>
      <w:r w:rsidRPr="00890E43">
        <w:rPr>
          <w:color w:val="000000"/>
          <w:sz w:val="28"/>
          <w:szCs w:val="28"/>
        </w:rPr>
        <w:t xml:space="preserve"> виникали дискусії </w:t>
      </w:r>
      <w:proofErr w:type="spellStart"/>
      <w:r w:rsidRPr="00890E43">
        <w:rPr>
          <w:color w:val="000000"/>
          <w:sz w:val="28"/>
          <w:szCs w:val="28"/>
        </w:rPr>
        <w:t>щодорозуміння</w:t>
      </w:r>
      <w:proofErr w:type="spellEnd"/>
      <w:r w:rsidRPr="00890E43">
        <w:rPr>
          <w:color w:val="000000"/>
          <w:sz w:val="28"/>
          <w:szCs w:val="28"/>
        </w:rPr>
        <w:t xml:space="preserve"> сутності мови, її виникнення, походження. Представники школи </w:t>
      </w:r>
      <w:hyperlink r:id="rId10" w:tooltip="Академія Платона" w:history="1">
        <w:r w:rsidRPr="00890E43">
          <w:rPr>
            <w:rStyle w:val="a3"/>
            <w:color w:val="000000"/>
            <w:sz w:val="28"/>
            <w:szCs w:val="28"/>
            <w:u w:val="none"/>
          </w:rPr>
          <w:t>Платона</w:t>
        </w:r>
      </w:hyperlink>
      <w:r w:rsidRPr="00890E43">
        <w:rPr>
          <w:color w:val="000000"/>
          <w:sz w:val="28"/>
          <w:szCs w:val="28"/>
        </w:rPr>
        <w:t xml:space="preserve"> вважали, що назви предметам дають не довільно, а відповідно до їх природи, що свідчить про природний характер </w:t>
      </w:r>
      <w:hyperlink r:id="rId11" w:tooltip="Мова" w:history="1">
        <w:r w:rsidRPr="00890E43">
          <w:rPr>
            <w:rStyle w:val="a3"/>
            <w:color w:val="000000"/>
            <w:sz w:val="28"/>
            <w:szCs w:val="28"/>
            <w:u w:val="none"/>
          </w:rPr>
          <w:t>мови</w:t>
        </w:r>
      </w:hyperlink>
      <w:r w:rsidRPr="00890E43">
        <w:rPr>
          <w:color w:val="000000"/>
          <w:sz w:val="28"/>
          <w:szCs w:val="28"/>
        </w:rPr>
        <w:t xml:space="preserve"> і, відповідно, закономірну біологічну зумовленість її виникнення. Представники </w:t>
      </w:r>
      <w:hyperlink r:id="rId12" w:tooltip="Демокріт" w:history="1">
        <w:r w:rsidRPr="00890E43">
          <w:rPr>
            <w:rStyle w:val="a3"/>
            <w:color w:val="000000"/>
            <w:sz w:val="28"/>
            <w:szCs w:val="28"/>
            <w:u w:val="none"/>
          </w:rPr>
          <w:t xml:space="preserve">школи </w:t>
        </w:r>
        <w:proofErr w:type="spellStart"/>
        <w:r w:rsidRPr="00890E43">
          <w:rPr>
            <w:rStyle w:val="a3"/>
            <w:color w:val="000000"/>
            <w:sz w:val="28"/>
            <w:szCs w:val="28"/>
            <w:u w:val="none"/>
          </w:rPr>
          <w:t>Демокріта</w:t>
        </w:r>
        <w:proofErr w:type="spellEnd"/>
      </w:hyperlink>
      <w:r w:rsidRPr="00890E43">
        <w:rPr>
          <w:color w:val="000000"/>
          <w:sz w:val="28"/>
          <w:szCs w:val="28"/>
        </w:rPr>
        <w:t xml:space="preserve"> стверджували, що назви зовсім не пов’язані з природою речей, що жоден предмет не потребує її. Назви предметів потрібні тільки людям для передавання думки про предмети іншим і тому встановлюються за умовною домовленістю.</w:t>
      </w:r>
    </w:p>
    <w:p w:rsidR="00890E43" w:rsidRPr="00890E43" w:rsidRDefault="00890E43" w:rsidP="00890E43">
      <w:pPr>
        <w:pStyle w:val="a4"/>
        <w:spacing w:before="0" w:beforeAutospacing="0" w:after="0" w:afterAutospacing="0" w:line="360" w:lineRule="auto"/>
        <w:ind w:firstLine="708"/>
        <w:jc w:val="both"/>
        <w:rPr>
          <w:color w:val="000000"/>
          <w:sz w:val="28"/>
          <w:szCs w:val="28"/>
        </w:rPr>
      </w:pPr>
      <w:r w:rsidRPr="00890E43">
        <w:rPr>
          <w:color w:val="000000"/>
          <w:sz w:val="28"/>
          <w:szCs w:val="28"/>
        </w:rPr>
        <w:t xml:space="preserve">Проблема походження мови в загальному мовознавстві є дуже складною. З </w:t>
      </w:r>
      <w:hyperlink r:id="rId13" w:tooltip="XVII" w:history="1">
        <w:r w:rsidRPr="00890E43">
          <w:rPr>
            <w:rStyle w:val="a3"/>
            <w:color w:val="000000"/>
            <w:sz w:val="28"/>
            <w:szCs w:val="28"/>
            <w:u w:val="none"/>
          </w:rPr>
          <w:t>XVII</w:t>
        </w:r>
      </w:hyperlink>
      <w:r w:rsidRPr="00890E43">
        <w:rPr>
          <w:color w:val="000000"/>
          <w:sz w:val="28"/>
          <w:szCs w:val="28"/>
        </w:rPr>
        <w:t xml:space="preserve"> століття і до сьогодні виникали різні припущення у вигляді гіпотез, теорій про походження мови, основні з яких: </w:t>
      </w:r>
      <w:hyperlink r:id="rId14" w:tooltip="Звуконаслідувальна гіпотеза (ще не написана)" w:history="1">
        <w:r w:rsidRPr="00890E43">
          <w:rPr>
            <w:rStyle w:val="a3"/>
            <w:color w:val="000000"/>
            <w:sz w:val="28"/>
            <w:szCs w:val="28"/>
            <w:u w:val="none"/>
          </w:rPr>
          <w:t>звуконаслідувальна гіпотеза</w:t>
        </w:r>
      </w:hyperlink>
      <w:r w:rsidRPr="00890E43">
        <w:rPr>
          <w:color w:val="000000"/>
          <w:sz w:val="28"/>
          <w:szCs w:val="28"/>
        </w:rPr>
        <w:t xml:space="preserve">; </w:t>
      </w:r>
      <w:hyperlink r:id="rId15" w:tooltip="Звукосимволічна гіпотеза (ще не написана)" w:history="1">
        <w:proofErr w:type="spellStart"/>
        <w:r w:rsidRPr="00890E43">
          <w:rPr>
            <w:rStyle w:val="a3"/>
            <w:color w:val="000000"/>
            <w:sz w:val="28"/>
            <w:szCs w:val="28"/>
            <w:u w:val="none"/>
          </w:rPr>
          <w:t>звукосимволічна</w:t>
        </w:r>
        <w:proofErr w:type="spellEnd"/>
        <w:r w:rsidRPr="00890E43">
          <w:rPr>
            <w:rStyle w:val="a3"/>
            <w:color w:val="000000"/>
            <w:sz w:val="28"/>
            <w:szCs w:val="28"/>
            <w:u w:val="none"/>
          </w:rPr>
          <w:t xml:space="preserve"> гіпотеза</w:t>
        </w:r>
      </w:hyperlink>
      <w:r w:rsidRPr="00890E43">
        <w:rPr>
          <w:color w:val="000000"/>
          <w:sz w:val="28"/>
          <w:szCs w:val="28"/>
        </w:rPr>
        <w:t xml:space="preserve">; </w:t>
      </w:r>
      <w:hyperlink r:id="rId16" w:tooltip="Вигукова гіпотеза (ще не написана)" w:history="1">
        <w:r w:rsidRPr="00890E43">
          <w:rPr>
            <w:rStyle w:val="a3"/>
            <w:color w:val="000000"/>
            <w:sz w:val="28"/>
            <w:szCs w:val="28"/>
            <w:u w:val="none"/>
          </w:rPr>
          <w:t>вигукова гіпотеза</w:t>
        </w:r>
      </w:hyperlink>
      <w:r w:rsidRPr="00890E43">
        <w:rPr>
          <w:color w:val="000000"/>
          <w:sz w:val="28"/>
          <w:szCs w:val="28"/>
        </w:rPr>
        <w:t xml:space="preserve">; </w:t>
      </w:r>
      <w:hyperlink r:id="rId17" w:tooltip="Гіпотеза соціального договору" w:history="1">
        <w:r w:rsidRPr="00890E43">
          <w:rPr>
            <w:rStyle w:val="a3"/>
            <w:color w:val="000000"/>
            <w:sz w:val="28"/>
            <w:szCs w:val="28"/>
            <w:u w:val="none"/>
          </w:rPr>
          <w:t>гіпотеза соціального договору</w:t>
        </w:r>
      </w:hyperlink>
      <w:r w:rsidRPr="00890E43">
        <w:rPr>
          <w:color w:val="000000"/>
          <w:sz w:val="28"/>
          <w:szCs w:val="28"/>
        </w:rPr>
        <w:t xml:space="preserve">; </w:t>
      </w:r>
      <w:hyperlink r:id="rId18" w:tooltip="Гіпотеза трудових вигуків" w:history="1">
        <w:r w:rsidRPr="00890E43">
          <w:rPr>
            <w:rStyle w:val="a3"/>
            <w:color w:val="000000"/>
            <w:sz w:val="28"/>
            <w:szCs w:val="28"/>
            <w:u w:val="none"/>
          </w:rPr>
          <w:t>гіпотеза трудових вигуків</w:t>
        </w:r>
      </w:hyperlink>
      <w:r w:rsidRPr="00890E43">
        <w:rPr>
          <w:color w:val="000000"/>
          <w:sz w:val="28"/>
          <w:szCs w:val="28"/>
        </w:rPr>
        <w:t xml:space="preserve">; </w:t>
      </w:r>
      <w:hyperlink r:id="rId19" w:tooltip="Гіпотеза жестів" w:history="1">
        <w:r w:rsidRPr="00890E43">
          <w:rPr>
            <w:rStyle w:val="a3"/>
            <w:color w:val="000000"/>
            <w:sz w:val="28"/>
            <w:szCs w:val="28"/>
            <w:u w:val="none"/>
          </w:rPr>
          <w:t>гіпотеза жестів</w:t>
        </w:r>
      </w:hyperlink>
      <w:r w:rsidRPr="00890E43">
        <w:rPr>
          <w:color w:val="000000"/>
          <w:sz w:val="28"/>
          <w:szCs w:val="28"/>
        </w:rPr>
        <w:t xml:space="preserve">; </w:t>
      </w:r>
      <w:hyperlink r:id="rId20" w:tooltip="Гіпотеза божественного походження мови" w:history="1">
        <w:r w:rsidRPr="00890E43">
          <w:rPr>
            <w:rStyle w:val="a3"/>
            <w:color w:val="000000"/>
            <w:sz w:val="28"/>
            <w:szCs w:val="28"/>
            <w:u w:val="none"/>
          </w:rPr>
          <w:t>гіпотеза божественного</w:t>
        </w:r>
      </w:hyperlink>
      <w:r w:rsidRPr="00890E43">
        <w:rPr>
          <w:color w:val="000000"/>
          <w:sz w:val="28"/>
          <w:szCs w:val="28"/>
        </w:rPr>
        <w:t xml:space="preserve">; </w:t>
      </w:r>
      <w:hyperlink r:id="rId21" w:tooltip="Теорія моногенезу" w:history="1">
        <w:r w:rsidRPr="00890E43">
          <w:rPr>
            <w:rStyle w:val="a3"/>
            <w:color w:val="000000"/>
            <w:sz w:val="28"/>
            <w:szCs w:val="28"/>
            <w:u w:val="none"/>
          </w:rPr>
          <w:t>теорія моногенезу</w:t>
        </w:r>
      </w:hyperlink>
      <w:r w:rsidRPr="00890E43">
        <w:rPr>
          <w:color w:val="000000"/>
          <w:sz w:val="28"/>
          <w:szCs w:val="28"/>
        </w:rPr>
        <w:t xml:space="preserve">; </w:t>
      </w:r>
      <w:hyperlink r:id="rId22" w:tooltip="Теорія полігенезу" w:history="1">
        <w:r w:rsidRPr="00890E43">
          <w:rPr>
            <w:rStyle w:val="a3"/>
            <w:color w:val="000000"/>
            <w:sz w:val="28"/>
            <w:szCs w:val="28"/>
            <w:u w:val="none"/>
          </w:rPr>
          <w:t>теорія полігенезу</w:t>
        </w:r>
      </w:hyperlink>
      <w:r w:rsidRPr="00890E43">
        <w:rPr>
          <w:color w:val="000000"/>
          <w:sz w:val="28"/>
          <w:szCs w:val="28"/>
        </w:rPr>
        <w:t xml:space="preserve">; </w:t>
      </w:r>
      <w:hyperlink r:id="rId23" w:tooltip="Гіпотеза походження мови Ф. Енґельса" w:history="1">
        <w:r w:rsidRPr="00890E43">
          <w:rPr>
            <w:rStyle w:val="a3"/>
            <w:color w:val="000000"/>
            <w:sz w:val="28"/>
            <w:szCs w:val="28"/>
            <w:u w:val="none"/>
          </w:rPr>
          <w:t xml:space="preserve">гіпотеза походження мови Ф. </w:t>
        </w:r>
        <w:proofErr w:type="spellStart"/>
        <w:r w:rsidRPr="00890E43">
          <w:rPr>
            <w:rStyle w:val="a3"/>
            <w:color w:val="000000"/>
            <w:sz w:val="28"/>
            <w:szCs w:val="28"/>
            <w:u w:val="none"/>
          </w:rPr>
          <w:t>Енґельса</w:t>
        </w:r>
        <w:proofErr w:type="spellEnd"/>
      </w:hyperlink>
      <w:r w:rsidRPr="00890E43">
        <w:rPr>
          <w:color w:val="000000"/>
          <w:sz w:val="28"/>
          <w:szCs w:val="28"/>
        </w:rPr>
        <w:t>.</w:t>
      </w:r>
    </w:p>
    <w:p w:rsidR="00890E43" w:rsidRPr="00890E43" w:rsidRDefault="00890E43" w:rsidP="00890E43">
      <w:pPr>
        <w:pStyle w:val="a4"/>
        <w:spacing w:before="0" w:beforeAutospacing="0" w:after="0" w:afterAutospacing="0" w:line="360" w:lineRule="auto"/>
        <w:ind w:firstLine="708"/>
        <w:jc w:val="both"/>
        <w:rPr>
          <w:color w:val="000000"/>
          <w:sz w:val="28"/>
          <w:szCs w:val="28"/>
        </w:rPr>
      </w:pPr>
      <w:r w:rsidRPr="00890E43">
        <w:rPr>
          <w:color w:val="000000"/>
          <w:sz w:val="28"/>
          <w:szCs w:val="28"/>
        </w:rPr>
        <w:t xml:space="preserve">Усне мовлення – основний різновид мовлення, який є звуковим і який інші сприймають за допомогою слуху. Усне мовлення поділяють на діалогічне та монологічне. Діалогічне мовлення – це розмова між двома або кількома співбесідниками, які міняються ролями того, хто слухає, та того, хто говорить, тобто постають як пасивний чи активний співрозмовник. Рівень знання мови, її лексичного багатства, граматичної будови та фразеології, практика користування мовою відіграють важливу роль у функціонуванні діалогічної форми мовлення. Монологічне мовлення –  це таке мовлення, коли говорить одна особа, а інші слухають, сприймають її мову. Прикладами монологічного мовлення є доповідь, лекція, виступ на зборах, пояснення нового матеріалу на уроці тощо. Той, хто говорить, має усвідомлювати повний зміст думки і вміти довільно будувати на підставі цього змісту власне висловлювання чи послідовно кілька висловлювань. Монологічне мовлення є організованим різновидом мовлення. </w:t>
      </w:r>
    </w:p>
    <w:p w:rsidR="00890E43" w:rsidRPr="00714B0C" w:rsidRDefault="00890E43" w:rsidP="00890E43">
      <w:pPr>
        <w:pStyle w:val="a4"/>
        <w:spacing w:before="0" w:beforeAutospacing="0" w:after="0" w:afterAutospacing="0" w:line="360" w:lineRule="auto"/>
        <w:ind w:firstLine="708"/>
        <w:jc w:val="center"/>
        <w:rPr>
          <w:color w:val="000000"/>
          <w:sz w:val="28"/>
          <w:szCs w:val="28"/>
        </w:rPr>
      </w:pPr>
    </w:p>
    <w:p w:rsidR="00890E43" w:rsidRPr="00714B0C" w:rsidRDefault="00890E43" w:rsidP="00890E43">
      <w:pPr>
        <w:pStyle w:val="a4"/>
        <w:spacing w:before="0" w:beforeAutospacing="0" w:after="0" w:afterAutospacing="0" w:line="360" w:lineRule="auto"/>
        <w:ind w:firstLine="708"/>
        <w:jc w:val="center"/>
        <w:rPr>
          <w:b/>
          <w:i/>
          <w:color w:val="000000"/>
          <w:sz w:val="28"/>
          <w:szCs w:val="28"/>
        </w:rPr>
      </w:pPr>
      <w:r w:rsidRPr="00714B0C">
        <w:rPr>
          <w:b/>
          <w:i/>
          <w:color w:val="000000"/>
          <w:sz w:val="28"/>
          <w:szCs w:val="28"/>
        </w:rPr>
        <w:t>ЗМІСТОВИЙ МОДУЛЬ 2. УСНЕ МОВЛЕННЯ В КОНТЕКСТІ ВИКЛИКІВ ЧАСУ</w:t>
      </w:r>
    </w:p>
    <w:p w:rsidR="00890E43" w:rsidRPr="00714B0C" w:rsidRDefault="00890E43" w:rsidP="00890E43">
      <w:pPr>
        <w:pStyle w:val="a4"/>
        <w:spacing w:before="0" w:beforeAutospacing="0" w:after="0" w:afterAutospacing="0" w:line="360" w:lineRule="auto"/>
        <w:ind w:firstLine="708"/>
        <w:jc w:val="center"/>
        <w:rPr>
          <w:b/>
          <w:i/>
          <w:color w:val="000000"/>
          <w:sz w:val="28"/>
          <w:szCs w:val="28"/>
        </w:rPr>
      </w:pPr>
    </w:p>
    <w:p w:rsidR="00890E43" w:rsidRPr="00714B0C" w:rsidRDefault="00890E43" w:rsidP="00890E43">
      <w:pPr>
        <w:spacing w:line="360" w:lineRule="auto"/>
        <w:ind w:firstLine="709"/>
        <w:jc w:val="center"/>
        <w:rPr>
          <w:b/>
          <w:sz w:val="28"/>
          <w:szCs w:val="28"/>
        </w:rPr>
      </w:pPr>
      <w:r w:rsidRPr="00714B0C">
        <w:rPr>
          <w:b/>
          <w:sz w:val="28"/>
          <w:szCs w:val="28"/>
        </w:rPr>
        <w:t xml:space="preserve">Тема 5. </w:t>
      </w:r>
      <w:proofErr w:type="spellStart"/>
      <w:r w:rsidRPr="00714B0C">
        <w:rPr>
          <w:b/>
          <w:sz w:val="28"/>
          <w:szCs w:val="28"/>
        </w:rPr>
        <w:t>Лінгвокреативні</w:t>
      </w:r>
      <w:proofErr w:type="spellEnd"/>
      <w:r w:rsidRPr="00714B0C">
        <w:rPr>
          <w:b/>
          <w:sz w:val="28"/>
          <w:szCs w:val="28"/>
        </w:rPr>
        <w:t xml:space="preserve"> </w:t>
      </w:r>
      <w:proofErr w:type="spellStart"/>
      <w:r w:rsidRPr="00714B0C">
        <w:rPr>
          <w:b/>
          <w:sz w:val="28"/>
          <w:szCs w:val="28"/>
        </w:rPr>
        <w:t>тенденції</w:t>
      </w:r>
      <w:proofErr w:type="spellEnd"/>
      <w:r w:rsidRPr="00714B0C">
        <w:rPr>
          <w:b/>
          <w:sz w:val="28"/>
          <w:szCs w:val="28"/>
        </w:rPr>
        <w:t xml:space="preserve"> в </w:t>
      </w:r>
      <w:proofErr w:type="spellStart"/>
      <w:r w:rsidRPr="00714B0C">
        <w:rPr>
          <w:b/>
          <w:sz w:val="28"/>
          <w:szCs w:val="28"/>
        </w:rPr>
        <w:t>сучасних</w:t>
      </w:r>
      <w:proofErr w:type="spellEnd"/>
      <w:r w:rsidRPr="00714B0C">
        <w:rPr>
          <w:b/>
          <w:sz w:val="28"/>
          <w:szCs w:val="28"/>
        </w:rPr>
        <w:t xml:space="preserve"> </w:t>
      </w:r>
      <w:proofErr w:type="spellStart"/>
      <w:r w:rsidRPr="00714B0C">
        <w:rPr>
          <w:b/>
          <w:sz w:val="28"/>
          <w:szCs w:val="28"/>
        </w:rPr>
        <w:t>медіях</w:t>
      </w:r>
      <w:proofErr w:type="spellEnd"/>
    </w:p>
    <w:p w:rsidR="00890E43" w:rsidRPr="00714B0C" w:rsidRDefault="00890E43" w:rsidP="00890E43">
      <w:pPr>
        <w:spacing w:line="360" w:lineRule="auto"/>
        <w:ind w:firstLine="709"/>
        <w:jc w:val="center"/>
        <w:rPr>
          <w:b/>
          <w:sz w:val="28"/>
          <w:szCs w:val="28"/>
        </w:rPr>
      </w:pPr>
    </w:p>
    <w:p w:rsidR="00890E43" w:rsidRPr="00714B0C" w:rsidRDefault="00890E43" w:rsidP="00890E43">
      <w:pPr>
        <w:numPr>
          <w:ilvl w:val="0"/>
          <w:numId w:val="1"/>
        </w:numPr>
        <w:spacing w:line="360" w:lineRule="auto"/>
        <w:jc w:val="both"/>
        <w:rPr>
          <w:sz w:val="28"/>
          <w:szCs w:val="28"/>
        </w:rPr>
      </w:pPr>
      <w:proofErr w:type="spellStart"/>
      <w:r w:rsidRPr="00714B0C">
        <w:rPr>
          <w:sz w:val="28"/>
          <w:szCs w:val="28"/>
        </w:rPr>
        <w:t>Сутність</w:t>
      </w:r>
      <w:proofErr w:type="spellEnd"/>
      <w:r w:rsidRPr="00714B0C">
        <w:rPr>
          <w:sz w:val="28"/>
          <w:szCs w:val="28"/>
        </w:rPr>
        <w:t xml:space="preserve"> </w:t>
      </w:r>
      <w:proofErr w:type="spellStart"/>
      <w:r w:rsidRPr="00714B0C">
        <w:rPr>
          <w:sz w:val="28"/>
          <w:szCs w:val="28"/>
        </w:rPr>
        <w:t>поняття</w:t>
      </w:r>
      <w:proofErr w:type="spellEnd"/>
      <w:r w:rsidRPr="00714B0C">
        <w:rPr>
          <w:sz w:val="28"/>
          <w:szCs w:val="28"/>
        </w:rPr>
        <w:t xml:space="preserve"> </w:t>
      </w:r>
      <w:proofErr w:type="spellStart"/>
      <w:r w:rsidRPr="00714B0C">
        <w:rPr>
          <w:sz w:val="28"/>
          <w:szCs w:val="28"/>
        </w:rPr>
        <w:t>креативність</w:t>
      </w:r>
      <w:proofErr w:type="spellEnd"/>
      <w:r w:rsidRPr="00714B0C">
        <w:rPr>
          <w:sz w:val="28"/>
          <w:szCs w:val="28"/>
        </w:rPr>
        <w:t xml:space="preserve">. </w:t>
      </w:r>
      <w:proofErr w:type="spellStart"/>
      <w:r w:rsidRPr="00714B0C">
        <w:rPr>
          <w:sz w:val="28"/>
          <w:szCs w:val="28"/>
        </w:rPr>
        <w:t>Креативність</w:t>
      </w:r>
      <w:proofErr w:type="spellEnd"/>
      <w:r w:rsidRPr="00714B0C">
        <w:rPr>
          <w:sz w:val="28"/>
          <w:szCs w:val="28"/>
        </w:rPr>
        <w:t xml:space="preserve"> </w:t>
      </w:r>
      <w:proofErr w:type="spellStart"/>
      <w:r w:rsidRPr="00714B0C">
        <w:rPr>
          <w:sz w:val="28"/>
          <w:szCs w:val="28"/>
        </w:rPr>
        <w:t>і</w:t>
      </w:r>
      <w:proofErr w:type="spellEnd"/>
      <w:r w:rsidRPr="00714B0C">
        <w:rPr>
          <w:sz w:val="28"/>
          <w:szCs w:val="28"/>
        </w:rPr>
        <w:t xml:space="preserve"> </w:t>
      </w:r>
      <w:proofErr w:type="spellStart"/>
      <w:r w:rsidRPr="00714B0C">
        <w:rPr>
          <w:sz w:val="28"/>
          <w:szCs w:val="28"/>
        </w:rPr>
        <w:t>творчість</w:t>
      </w:r>
      <w:proofErr w:type="spellEnd"/>
      <w:r w:rsidRPr="00714B0C">
        <w:rPr>
          <w:sz w:val="28"/>
          <w:szCs w:val="28"/>
        </w:rPr>
        <w:t>.</w:t>
      </w:r>
    </w:p>
    <w:p w:rsidR="00890E43" w:rsidRPr="00714B0C" w:rsidRDefault="00890E43" w:rsidP="00890E43">
      <w:pPr>
        <w:numPr>
          <w:ilvl w:val="0"/>
          <w:numId w:val="1"/>
        </w:numPr>
        <w:spacing w:line="360" w:lineRule="auto"/>
        <w:jc w:val="both"/>
        <w:rPr>
          <w:sz w:val="28"/>
          <w:szCs w:val="28"/>
        </w:rPr>
      </w:pPr>
      <w:proofErr w:type="spellStart"/>
      <w:r w:rsidRPr="00714B0C">
        <w:rPr>
          <w:sz w:val="28"/>
          <w:szCs w:val="28"/>
        </w:rPr>
        <w:t>Лінгвокреативність</w:t>
      </w:r>
      <w:proofErr w:type="spellEnd"/>
      <w:r w:rsidRPr="00714B0C">
        <w:rPr>
          <w:sz w:val="28"/>
          <w:szCs w:val="28"/>
        </w:rPr>
        <w:t xml:space="preserve">: </w:t>
      </w:r>
      <w:proofErr w:type="spellStart"/>
      <w:r w:rsidRPr="00714B0C">
        <w:rPr>
          <w:sz w:val="28"/>
          <w:szCs w:val="28"/>
        </w:rPr>
        <w:t>дефініції</w:t>
      </w:r>
      <w:proofErr w:type="spellEnd"/>
      <w:r w:rsidRPr="00714B0C">
        <w:rPr>
          <w:sz w:val="28"/>
          <w:szCs w:val="28"/>
        </w:rPr>
        <w:t xml:space="preserve">, </w:t>
      </w:r>
      <w:proofErr w:type="spellStart"/>
      <w:r w:rsidRPr="00714B0C">
        <w:rPr>
          <w:sz w:val="28"/>
          <w:szCs w:val="28"/>
        </w:rPr>
        <w:t>особливості</w:t>
      </w:r>
      <w:proofErr w:type="spellEnd"/>
      <w:r w:rsidRPr="00714B0C">
        <w:rPr>
          <w:sz w:val="28"/>
          <w:szCs w:val="28"/>
        </w:rPr>
        <w:t>.</w:t>
      </w:r>
    </w:p>
    <w:p w:rsidR="00890E43" w:rsidRPr="00714B0C" w:rsidRDefault="00890E43" w:rsidP="00890E43">
      <w:pPr>
        <w:numPr>
          <w:ilvl w:val="0"/>
          <w:numId w:val="1"/>
        </w:numPr>
        <w:spacing w:line="360" w:lineRule="auto"/>
        <w:jc w:val="both"/>
        <w:rPr>
          <w:sz w:val="28"/>
          <w:szCs w:val="28"/>
        </w:rPr>
      </w:pPr>
      <w:proofErr w:type="spellStart"/>
      <w:r w:rsidRPr="00714B0C">
        <w:rPr>
          <w:sz w:val="28"/>
          <w:szCs w:val="28"/>
        </w:rPr>
        <w:t>Критерії</w:t>
      </w:r>
      <w:proofErr w:type="spellEnd"/>
      <w:r w:rsidRPr="00714B0C">
        <w:rPr>
          <w:sz w:val="28"/>
          <w:szCs w:val="28"/>
        </w:rPr>
        <w:t xml:space="preserve"> </w:t>
      </w:r>
      <w:proofErr w:type="spellStart"/>
      <w:r w:rsidRPr="00714B0C">
        <w:rPr>
          <w:sz w:val="28"/>
          <w:szCs w:val="28"/>
        </w:rPr>
        <w:t>лінгвокреативності</w:t>
      </w:r>
      <w:proofErr w:type="spellEnd"/>
      <w:r w:rsidRPr="00714B0C">
        <w:rPr>
          <w:sz w:val="28"/>
          <w:szCs w:val="28"/>
        </w:rPr>
        <w:t>.</w:t>
      </w:r>
    </w:p>
    <w:p w:rsidR="00890E43" w:rsidRPr="00714B0C" w:rsidRDefault="00890E43" w:rsidP="00890E43">
      <w:pPr>
        <w:numPr>
          <w:ilvl w:val="0"/>
          <w:numId w:val="1"/>
        </w:numPr>
        <w:spacing w:line="360" w:lineRule="auto"/>
        <w:jc w:val="both"/>
        <w:rPr>
          <w:sz w:val="28"/>
          <w:szCs w:val="28"/>
        </w:rPr>
      </w:pPr>
      <w:proofErr w:type="spellStart"/>
      <w:r w:rsidRPr="00714B0C">
        <w:rPr>
          <w:sz w:val="28"/>
          <w:szCs w:val="28"/>
        </w:rPr>
        <w:t>Умови</w:t>
      </w:r>
      <w:proofErr w:type="spellEnd"/>
      <w:r w:rsidRPr="00714B0C">
        <w:rPr>
          <w:sz w:val="28"/>
          <w:szCs w:val="28"/>
        </w:rPr>
        <w:t xml:space="preserve"> </w:t>
      </w:r>
      <w:proofErr w:type="spellStart"/>
      <w:r w:rsidRPr="00714B0C">
        <w:rPr>
          <w:sz w:val="28"/>
          <w:szCs w:val="28"/>
        </w:rPr>
        <w:t>формування</w:t>
      </w:r>
      <w:proofErr w:type="spellEnd"/>
      <w:r w:rsidRPr="00714B0C">
        <w:rPr>
          <w:sz w:val="28"/>
          <w:szCs w:val="28"/>
        </w:rPr>
        <w:t xml:space="preserve"> </w:t>
      </w:r>
      <w:proofErr w:type="spellStart"/>
      <w:r w:rsidRPr="00714B0C">
        <w:rPr>
          <w:sz w:val="28"/>
          <w:szCs w:val="28"/>
        </w:rPr>
        <w:t>лінгвокреативності</w:t>
      </w:r>
      <w:proofErr w:type="spellEnd"/>
      <w:r w:rsidRPr="00714B0C">
        <w:rPr>
          <w:sz w:val="28"/>
          <w:szCs w:val="28"/>
        </w:rPr>
        <w:t xml:space="preserve"> в </w:t>
      </w:r>
      <w:proofErr w:type="spellStart"/>
      <w:r w:rsidRPr="00714B0C">
        <w:rPr>
          <w:sz w:val="28"/>
          <w:szCs w:val="28"/>
        </w:rPr>
        <w:t>усному</w:t>
      </w:r>
      <w:proofErr w:type="spellEnd"/>
      <w:r w:rsidRPr="00714B0C">
        <w:rPr>
          <w:sz w:val="28"/>
          <w:szCs w:val="28"/>
        </w:rPr>
        <w:t xml:space="preserve"> </w:t>
      </w:r>
      <w:proofErr w:type="spellStart"/>
      <w:r w:rsidRPr="00714B0C">
        <w:rPr>
          <w:sz w:val="28"/>
          <w:szCs w:val="28"/>
        </w:rPr>
        <w:t>мовленні</w:t>
      </w:r>
      <w:proofErr w:type="spellEnd"/>
      <w:r w:rsidRPr="00714B0C">
        <w:rPr>
          <w:sz w:val="28"/>
          <w:szCs w:val="28"/>
        </w:rPr>
        <w:t xml:space="preserve"> </w:t>
      </w:r>
      <w:proofErr w:type="spellStart"/>
      <w:r w:rsidRPr="00714B0C">
        <w:rPr>
          <w:sz w:val="28"/>
          <w:szCs w:val="28"/>
        </w:rPr>
        <w:t>телерадіожурналі</w:t>
      </w:r>
      <w:proofErr w:type="gramStart"/>
      <w:r w:rsidRPr="00714B0C">
        <w:rPr>
          <w:sz w:val="28"/>
          <w:szCs w:val="28"/>
        </w:rPr>
        <w:t>ст</w:t>
      </w:r>
      <w:proofErr w:type="gramEnd"/>
      <w:r w:rsidRPr="00714B0C">
        <w:rPr>
          <w:sz w:val="28"/>
          <w:szCs w:val="28"/>
        </w:rPr>
        <w:t>ів</w:t>
      </w:r>
      <w:proofErr w:type="spellEnd"/>
      <w:r w:rsidRPr="00714B0C">
        <w:rPr>
          <w:sz w:val="28"/>
          <w:szCs w:val="28"/>
        </w:rPr>
        <w:t>.</w:t>
      </w:r>
    </w:p>
    <w:p w:rsidR="00890E43" w:rsidRPr="0075000C" w:rsidRDefault="00890E43" w:rsidP="00890E43">
      <w:pPr>
        <w:tabs>
          <w:tab w:val="left" w:pos="0"/>
          <w:tab w:val="left" w:pos="3570"/>
        </w:tabs>
        <w:ind w:left="720"/>
        <w:jc w:val="center"/>
        <w:rPr>
          <w:b/>
          <w:i/>
          <w:sz w:val="28"/>
          <w:szCs w:val="28"/>
        </w:rPr>
      </w:pPr>
      <w:r w:rsidRPr="0075000C">
        <w:rPr>
          <w:b/>
          <w:i/>
          <w:sz w:val="28"/>
          <w:szCs w:val="28"/>
        </w:rPr>
        <w:t xml:space="preserve">Список </w:t>
      </w:r>
      <w:proofErr w:type="spellStart"/>
      <w:r w:rsidRPr="0075000C">
        <w:rPr>
          <w:b/>
          <w:i/>
          <w:sz w:val="28"/>
          <w:szCs w:val="28"/>
        </w:rPr>
        <w:t>рекомендованої</w:t>
      </w:r>
      <w:proofErr w:type="spellEnd"/>
      <w:r w:rsidRPr="0075000C">
        <w:rPr>
          <w:b/>
          <w:i/>
          <w:sz w:val="28"/>
          <w:szCs w:val="28"/>
        </w:rPr>
        <w:t xml:space="preserve"> </w:t>
      </w:r>
      <w:proofErr w:type="spellStart"/>
      <w:proofErr w:type="gramStart"/>
      <w:r w:rsidRPr="0075000C">
        <w:rPr>
          <w:b/>
          <w:i/>
          <w:sz w:val="28"/>
          <w:szCs w:val="28"/>
        </w:rPr>
        <w:t>л</w:t>
      </w:r>
      <w:proofErr w:type="gramEnd"/>
      <w:r w:rsidRPr="0075000C">
        <w:rPr>
          <w:b/>
          <w:i/>
          <w:sz w:val="28"/>
          <w:szCs w:val="28"/>
        </w:rPr>
        <w:t>ітератури</w:t>
      </w:r>
      <w:proofErr w:type="spellEnd"/>
      <w:r w:rsidRPr="0075000C">
        <w:rPr>
          <w:b/>
          <w:i/>
          <w:sz w:val="28"/>
          <w:szCs w:val="28"/>
        </w:rPr>
        <w:t>:</w:t>
      </w:r>
    </w:p>
    <w:p w:rsidR="00890E43" w:rsidRPr="0075000C" w:rsidRDefault="00890E43" w:rsidP="00890E43">
      <w:pPr>
        <w:numPr>
          <w:ilvl w:val="0"/>
          <w:numId w:val="24"/>
        </w:numPr>
        <w:shd w:val="clear" w:color="auto" w:fill="FFFFFF"/>
        <w:jc w:val="both"/>
        <w:rPr>
          <w:color w:val="000000"/>
          <w:sz w:val="28"/>
          <w:szCs w:val="28"/>
        </w:rPr>
      </w:pPr>
      <w:proofErr w:type="spellStart"/>
      <w:r w:rsidRPr="0075000C">
        <w:rPr>
          <w:iCs/>
          <w:color w:val="000000"/>
          <w:sz w:val="28"/>
          <w:szCs w:val="28"/>
        </w:rPr>
        <w:t>Айзенк</w:t>
      </w:r>
      <w:proofErr w:type="spellEnd"/>
      <w:r w:rsidRPr="0075000C">
        <w:rPr>
          <w:iCs/>
          <w:color w:val="000000"/>
          <w:sz w:val="28"/>
          <w:szCs w:val="28"/>
        </w:rPr>
        <w:t xml:space="preserve"> Г.</w:t>
      </w:r>
      <w:r w:rsidRPr="0075000C">
        <w:rPr>
          <w:rStyle w:val="apple-converted-space"/>
          <w:rFonts w:eastAsiaTheme="majorEastAsia"/>
          <w:color w:val="000000"/>
        </w:rPr>
        <w:t> </w:t>
      </w:r>
      <w:r w:rsidRPr="0075000C">
        <w:rPr>
          <w:color w:val="000000"/>
          <w:sz w:val="28"/>
          <w:szCs w:val="28"/>
        </w:rPr>
        <w:t xml:space="preserve">Интеллект: новый взгляд / Г. </w:t>
      </w:r>
      <w:proofErr w:type="spellStart"/>
      <w:r w:rsidRPr="0075000C">
        <w:rPr>
          <w:color w:val="000000"/>
          <w:sz w:val="28"/>
          <w:szCs w:val="28"/>
        </w:rPr>
        <w:t>Айзенк</w:t>
      </w:r>
      <w:proofErr w:type="spellEnd"/>
      <w:r w:rsidRPr="0075000C">
        <w:rPr>
          <w:color w:val="000000"/>
          <w:sz w:val="28"/>
          <w:szCs w:val="28"/>
        </w:rPr>
        <w:t>. – Вопросы психологии, 1995. – № 1. – С.111-131.</w:t>
      </w:r>
    </w:p>
    <w:p w:rsidR="00890E43" w:rsidRPr="0075000C" w:rsidRDefault="00890E43" w:rsidP="00890E43">
      <w:pPr>
        <w:numPr>
          <w:ilvl w:val="0"/>
          <w:numId w:val="24"/>
        </w:numPr>
        <w:shd w:val="clear" w:color="auto" w:fill="FFFFFF"/>
        <w:jc w:val="both"/>
        <w:rPr>
          <w:color w:val="000000"/>
          <w:sz w:val="28"/>
          <w:szCs w:val="28"/>
        </w:rPr>
      </w:pPr>
      <w:r w:rsidRPr="0075000C">
        <w:rPr>
          <w:iCs/>
          <w:color w:val="000000"/>
          <w:sz w:val="28"/>
          <w:szCs w:val="28"/>
        </w:rPr>
        <w:t>Березина Т.Н.</w:t>
      </w:r>
      <w:r w:rsidRPr="0075000C">
        <w:rPr>
          <w:rStyle w:val="apple-converted-space"/>
          <w:rFonts w:eastAsiaTheme="majorEastAsia"/>
          <w:color w:val="000000"/>
        </w:rPr>
        <w:t> </w:t>
      </w:r>
      <w:r w:rsidRPr="0075000C">
        <w:rPr>
          <w:color w:val="000000"/>
          <w:sz w:val="28"/>
          <w:szCs w:val="28"/>
        </w:rPr>
        <w:t xml:space="preserve">Интеллект и </w:t>
      </w:r>
      <w:proofErr w:type="spellStart"/>
      <w:r w:rsidRPr="0075000C">
        <w:rPr>
          <w:color w:val="000000"/>
          <w:sz w:val="28"/>
          <w:szCs w:val="28"/>
        </w:rPr>
        <w:t>креативность</w:t>
      </w:r>
      <w:proofErr w:type="spellEnd"/>
      <w:r w:rsidRPr="0075000C">
        <w:rPr>
          <w:color w:val="000000"/>
          <w:sz w:val="28"/>
          <w:szCs w:val="28"/>
        </w:rPr>
        <w:t xml:space="preserve"> /  Т. Н. Березина. – Эдип, 2008. – № 3. – С. 92-101.</w:t>
      </w:r>
    </w:p>
    <w:p w:rsidR="00890E43" w:rsidRPr="0075000C" w:rsidRDefault="00890E43" w:rsidP="00890E43">
      <w:pPr>
        <w:numPr>
          <w:ilvl w:val="0"/>
          <w:numId w:val="24"/>
        </w:numPr>
        <w:shd w:val="clear" w:color="auto" w:fill="FFFFFF"/>
        <w:jc w:val="both"/>
        <w:rPr>
          <w:color w:val="000000"/>
          <w:sz w:val="28"/>
          <w:szCs w:val="28"/>
        </w:rPr>
      </w:pPr>
      <w:r w:rsidRPr="0075000C">
        <w:rPr>
          <w:iCs/>
          <w:color w:val="000000"/>
          <w:sz w:val="28"/>
          <w:szCs w:val="28"/>
        </w:rPr>
        <w:lastRenderedPageBreak/>
        <w:t>Богоявленская Д.Б.</w:t>
      </w:r>
      <w:r w:rsidRPr="0075000C">
        <w:rPr>
          <w:rStyle w:val="apple-converted-space"/>
          <w:rFonts w:eastAsiaTheme="majorEastAsia"/>
          <w:color w:val="000000"/>
        </w:rPr>
        <w:t> </w:t>
      </w:r>
      <w:r w:rsidRPr="0075000C">
        <w:rPr>
          <w:color w:val="000000"/>
          <w:sz w:val="28"/>
          <w:szCs w:val="28"/>
        </w:rPr>
        <w:t xml:space="preserve">Психология </w:t>
      </w:r>
      <w:proofErr w:type="gramStart"/>
      <w:r w:rsidRPr="0075000C">
        <w:rPr>
          <w:color w:val="000000"/>
          <w:sz w:val="28"/>
          <w:szCs w:val="28"/>
        </w:rPr>
        <w:t>творческих</w:t>
      </w:r>
      <w:proofErr w:type="gramEnd"/>
      <w:r w:rsidRPr="0075000C">
        <w:rPr>
          <w:color w:val="000000"/>
          <w:sz w:val="28"/>
          <w:szCs w:val="28"/>
        </w:rPr>
        <w:t xml:space="preserve"> </w:t>
      </w:r>
      <w:proofErr w:type="spellStart"/>
      <w:r w:rsidRPr="0075000C">
        <w:rPr>
          <w:color w:val="000000"/>
          <w:sz w:val="28"/>
          <w:szCs w:val="28"/>
        </w:rPr>
        <w:t>спосібностей</w:t>
      </w:r>
      <w:proofErr w:type="spellEnd"/>
      <w:r w:rsidRPr="0075000C">
        <w:rPr>
          <w:color w:val="000000"/>
          <w:sz w:val="28"/>
          <w:szCs w:val="28"/>
        </w:rPr>
        <w:t xml:space="preserve"> / Д. Б. Богоявленская. – М.: «Академия».</w:t>
      </w:r>
    </w:p>
    <w:p w:rsidR="00890E43" w:rsidRPr="0075000C" w:rsidRDefault="00890E43" w:rsidP="00890E43">
      <w:pPr>
        <w:numPr>
          <w:ilvl w:val="0"/>
          <w:numId w:val="24"/>
        </w:numPr>
        <w:shd w:val="clear" w:color="auto" w:fill="FFFFFF"/>
        <w:jc w:val="both"/>
        <w:rPr>
          <w:color w:val="000000"/>
          <w:sz w:val="28"/>
          <w:szCs w:val="28"/>
        </w:rPr>
      </w:pPr>
      <w:r w:rsidRPr="0075000C">
        <w:rPr>
          <w:iCs/>
          <w:color w:val="000000"/>
          <w:sz w:val="28"/>
          <w:szCs w:val="28"/>
        </w:rPr>
        <w:t>Вишнякова В.Ф.</w:t>
      </w:r>
      <w:r w:rsidRPr="0075000C">
        <w:rPr>
          <w:rStyle w:val="apple-converted-space"/>
          <w:rFonts w:eastAsiaTheme="majorEastAsia"/>
          <w:color w:val="000000"/>
        </w:rPr>
        <w:t> </w:t>
      </w:r>
      <w:proofErr w:type="spellStart"/>
      <w:r w:rsidRPr="0075000C">
        <w:rPr>
          <w:color w:val="000000"/>
          <w:sz w:val="28"/>
          <w:szCs w:val="28"/>
        </w:rPr>
        <w:t>Креативная</w:t>
      </w:r>
      <w:proofErr w:type="spellEnd"/>
      <w:r w:rsidRPr="0075000C">
        <w:rPr>
          <w:color w:val="000000"/>
          <w:sz w:val="28"/>
          <w:szCs w:val="28"/>
        </w:rPr>
        <w:t xml:space="preserve"> психология. Психология творческого обучения / В. Ф. Вишнякова. – Минск, 1995. – С. 22 – 126.</w:t>
      </w:r>
    </w:p>
    <w:p w:rsidR="00890E43" w:rsidRPr="0075000C" w:rsidRDefault="00890E43" w:rsidP="00890E43">
      <w:pPr>
        <w:numPr>
          <w:ilvl w:val="0"/>
          <w:numId w:val="24"/>
        </w:numPr>
        <w:shd w:val="clear" w:color="auto" w:fill="FFFFFF"/>
        <w:jc w:val="both"/>
        <w:rPr>
          <w:color w:val="000000"/>
          <w:sz w:val="28"/>
          <w:szCs w:val="28"/>
        </w:rPr>
      </w:pPr>
      <w:proofErr w:type="spellStart"/>
      <w:r w:rsidRPr="0075000C">
        <w:rPr>
          <w:color w:val="000000"/>
          <w:sz w:val="28"/>
          <w:szCs w:val="28"/>
        </w:rPr>
        <w:t>Гайданка</w:t>
      </w:r>
      <w:proofErr w:type="spellEnd"/>
      <w:r w:rsidRPr="0075000C">
        <w:rPr>
          <w:color w:val="000000"/>
          <w:sz w:val="28"/>
          <w:szCs w:val="28"/>
        </w:rPr>
        <w:t xml:space="preserve"> Д.В. </w:t>
      </w:r>
      <w:proofErr w:type="spellStart"/>
      <w:r w:rsidRPr="0075000C">
        <w:rPr>
          <w:color w:val="000000"/>
          <w:sz w:val="28"/>
          <w:szCs w:val="28"/>
        </w:rPr>
        <w:t>Лінгвокреативність</w:t>
      </w:r>
      <w:proofErr w:type="spellEnd"/>
      <w:r w:rsidRPr="0075000C">
        <w:rPr>
          <w:color w:val="000000"/>
          <w:sz w:val="28"/>
          <w:szCs w:val="28"/>
        </w:rPr>
        <w:t xml:space="preserve"> та </w:t>
      </w:r>
      <w:proofErr w:type="spellStart"/>
      <w:r w:rsidRPr="0075000C">
        <w:rPr>
          <w:color w:val="000000"/>
          <w:sz w:val="28"/>
          <w:szCs w:val="28"/>
        </w:rPr>
        <w:t>її</w:t>
      </w:r>
      <w:proofErr w:type="spellEnd"/>
      <w:r w:rsidRPr="0075000C">
        <w:rPr>
          <w:color w:val="000000"/>
          <w:sz w:val="28"/>
          <w:szCs w:val="28"/>
        </w:rPr>
        <w:t xml:space="preserve"> роль в </w:t>
      </w:r>
      <w:proofErr w:type="spellStart"/>
      <w:r w:rsidRPr="0075000C">
        <w:rPr>
          <w:color w:val="000000"/>
          <w:sz w:val="28"/>
          <w:szCs w:val="28"/>
        </w:rPr>
        <w:t>оказіональному</w:t>
      </w:r>
      <w:proofErr w:type="spellEnd"/>
      <w:r w:rsidRPr="0075000C">
        <w:rPr>
          <w:color w:val="000000"/>
          <w:sz w:val="28"/>
          <w:szCs w:val="28"/>
        </w:rPr>
        <w:t xml:space="preserve"> </w:t>
      </w:r>
      <w:proofErr w:type="spellStart"/>
      <w:r w:rsidRPr="0075000C">
        <w:rPr>
          <w:color w:val="000000"/>
          <w:sz w:val="28"/>
          <w:szCs w:val="28"/>
        </w:rPr>
        <w:t>словотворенні</w:t>
      </w:r>
      <w:proofErr w:type="spellEnd"/>
      <w:r w:rsidRPr="0075000C">
        <w:rPr>
          <w:color w:val="000000"/>
          <w:sz w:val="28"/>
          <w:szCs w:val="28"/>
        </w:rPr>
        <w:t xml:space="preserve"> / Д.В. </w:t>
      </w:r>
      <w:proofErr w:type="spellStart"/>
      <w:r w:rsidRPr="0075000C">
        <w:rPr>
          <w:color w:val="000000"/>
          <w:sz w:val="28"/>
          <w:szCs w:val="28"/>
        </w:rPr>
        <w:t>Гайданка</w:t>
      </w:r>
      <w:proofErr w:type="spellEnd"/>
      <w:r w:rsidRPr="0075000C">
        <w:rPr>
          <w:color w:val="000000"/>
          <w:sz w:val="28"/>
          <w:szCs w:val="28"/>
        </w:rPr>
        <w:t xml:space="preserve"> // </w:t>
      </w:r>
      <w:proofErr w:type="spellStart"/>
      <w:r w:rsidRPr="0075000C">
        <w:rPr>
          <w:color w:val="000000"/>
          <w:sz w:val="28"/>
          <w:szCs w:val="28"/>
        </w:rPr>
        <w:t>Одеський</w:t>
      </w:r>
      <w:proofErr w:type="spellEnd"/>
      <w:r w:rsidRPr="0075000C">
        <w:rPr>
          <w:color w:val="000000"/>
          <w:sz w:val="28"/>
          <w:szCs w:val="28"/>
        </w:rPr>
        <w:t xml:space="preserve"> </w:t>
      </w:r>
      <w:proofErr w:type="spellStart"/>
      <w:r w:rsidRPr="0075000C">
        <w:rPr>
          <w:color w:val="000000"/>
          <w:sz w:val="28"/>
          <w:szCs w:val="28"/>
        </w:rPr>
        <w:t>лінгвістичний</w:t>
      </w:r>
      <w:proofErr w:type="spellEnd"/>
      <w:r w:rsidRPr="0075000C">
        <w:rPr>
          <w:color w:val="000000"/>
          <w:sz w:val="28"/>
          <w:szCs w:val="28"/>
        </w:rPr>
        <w:t xml:space="preserve"> </w:t>
      </w:r>
      <w:proofErr w:type="spellStart"/>
      <w:proofErr w:type="gramStart"/>
      <w:r w:rsidRPr="0075000C">
        <w:rPr>
          <w:color w:val="000000"/>
          <w:sz w:val="28"/>
          <w:szCs w:val="28"/>
        </w:rPr>
        <w:t>в</w:t>
      </w:r>
      <w:proofErr w:type="gramEnd"/>
      <w:r w:rsidRPr="0075000C">
        <w:rPr>
          <w:color w:val="000000"/>
          <w:sz w:val="28"/>
          <w:szCs w:val="28"/>
        </w:rPr>
        <w:t>існик</w:t>
      </w:r>
      <w:proofErr w:type="spellEnd"/>
      <w:r w:rsidRPr="0075000C">
        <w:rPr>
          <w:color w:val="000000"/>
          <w:sz w:val="28"/>
          <w:szCs w:val="28"/>
        </w:rPr>
        <w:t>. – №5. – Т. 1. – 2015. – С. 21–25.</w:t>
      </w:r>
    </w:p>
    <w:p w:rsidR="00890E43" w:rsidRPr="0075000C" w:rsidRDefault="00890E43" w:rsidP="00890E43">
      <w:pPr>
        <w:numPr>
          <w:ilvl w:val="0"/>
          <w:numId w:val="24"/>
        </w:numPr>
        <w:shd w:val="clear" w:color="auto" w:fill="FFFFFF"/>
        <w:jc w:val="both"/>
        <w:rPr>
          <w:color w:val="000000"/>
          <w:sz w:val="28"/>
          <w:szCs w:val="28"/>
        </w:rPr>
      </w:pPr>
      <w:r w:rsidRPr="0075000C">
        <w:rPr>
          <w:iCs/>
          <w:color w:val="000000"/>
          <w:sz w:val="28"/>
          <w:szCs w:val="28"/>
        </w:rPr>
        <w:t>Литвиненко С.</w:t>
      </w:r>
      <w:r w:rsidRPr="0075000C">
        <w:rPr>
          <w:rStyle w:val="apple-converted-space"/>
          <w:rFonts w:eastAsiaTheme="majorEastAsia"/>
          <w:color w:val="000000"/>
        </w:rPr>
        <w:t> </w:t>
      </w:r>
      <w:proofErr w:type="spellStart"/>
      <w:r w:rsidRPr="0075000C">
        <w:rPr>
          <w:color w:val="000000"/>
          <w:sz w:val="28"/>
          <w:szCs w:val="28"/>
        </w:rPr>
        <w:t>Креативність</w:t>
      </w:r>
      <w:proofErr w:type="spellEnd"/>
      <w:r w:rsidRPr="0075000C">
        <w:rPr>
          <w:color w:val="000000"/>
          <w:sz w:val="28"/>
          <w:szCs w:val="28"/>
        </w:rPr>
        <w:t xml:space="preserve"> як </w:t>
      </w:r>
      <w:proofErr w:type="spellStart"/>
      <w:r w:rsidRPr="0075000C">
        <w:rPr>
          <w:color w:val="000000"/>
          <w:sz w:val="28"/>
          <w:szCs w:val="28"/>
        </w:rPr>
        <w:t>загальна</w:t>
      </w:r>
      <w:proofErr w:type="spellEnd"/>
      <w:r w:rsidRPr="0075000C">
        <w:rPr>
          <w:color w:val="000000"/>
          <w:sz w:val="28"/>
          <w:szCs w:val="28"/>
        </w:rPr>
        <w:t xml:space="preserve"> </w:t>
      </w:r>
      <w:proofErr w:type="spellStart"/>
      <w:r w:rsidRPr="0075000C">
        <w:rPr>
          <w:color w:val="000000"/>
          <w:sz w:val="28"/>
          <w:szCs w:val="28"/>
        </w:rPr>
        <w:t>здібність</w:t>
      </w:r>
      <w:proofErr w:type="spellEnd"/>
      <w:r w:rsidRPr="0075000C">
        <w:rPr>
          <w:color w:val="000000"/>
          <w:sz w:val="28"/>
          <w:szCs w:val="28"/>
        </w:rPr>
        <w:t xml:space="preserve"> до </w:t>
      </w:r>
      <w:proofErr w:type="spellStart"/>
      <w:r w:rsidRPr="0075000C">
        <w:rPr>
          <w:color w:val="000000"/>
          <w:sz w:val="28"/>
          <w:szCs w:val="28"/>
        </w:rPr>
        <w:t>творчості</w:t>
      </w:r>
      <w:proofErr w:type="spellEnd"/>
      <w:r w:rsidRPr="0075000C">
        <w:rPr>
          <w:color w:val="000000"/>
          <w:sz w:val="28"/>
          <w:szCs w:val="28"/>
        </w:rPr>
        <w:t xml:space="preserve">: </w:t>
      </w:r>
      <w:proofErr w:type="spellStart"/>
      <w:r w:rsidRPr="0075000C">
        <w:rPr>
          <w:color w:val="000000"/>
          <w:sz w:val="28"/>
          <w:szCs w:val="28"/>
        </w:rPr>
        <w:t>сучасні</w:t>
      </w:r>
      <w:proofErr w:type="spellEnd"/>
      <w:r w:rsidRPr="0075000C">
        <w:rPr>
          <w:color w:val="000000"/>
          <w:sz w:val="28"/>
          <w:szCs w:val="28"/>
        </w:rPr>
        <w:t xml:space="preserve"> </w:t>
      </w:r>
      <w:proofErr w:type="spellStart"/>
      <w:proofErr w:type="gramStart"/>
      <w:r w:rsidRPr="0075000C">
        <w:rPr>
          <w:color w:val="000000"/>
          <w:sz w:val="28"/>
          <w:szCs w:val="28"/>
        </w:rPr>
        <w:t>п</w:t>
      </w:r>
      <w:proofErr w:type="gramEnd"/>
      <w:r w:rsidRPr="0075000C">
        <w:rPr>
          <w:color w:val="000000"/>
          <w:sz w:val="28"/>
          <w:szCs w:val="28"/>
        </w:rPr>
        <w:t>ідходи</w:t>
      </w:r>
      <w:proofErr w:type="spellEnd"/>
      <w:r w:rsidRPr="0075000C">
        <w:rPr>
          <w:color w:val="000000"/>
          <w:sz w:val="28"/>
          <w:szCs w:val="28"/>
        </w:rPr>
        <w:t xml:space="preserve"> / С. Литвиненко // </w:t>
      </w:r>
      <w:proofErr w:type="spellStart"/>
      <w:r w:rsidRPr="0075000C">
        <w:rPr>
          <w:color w:val="000000"/>
          <w:sz w:val="28"/>
          <w:szCs w:val="28"/>
        </w:rPr>
        <w:t>Збірник</w:t>
      </w:r>
      <w:proofErr w:type="spellEnd"/>
      <w:r w:rsidRPr="0075000C">
        <w:rPr>
          <w:color w:val="000000"/>
          <w:sz w:val="28"/>
          <w:szCs w:val="28"/>
        </w:rPr>
        <w:t xml:space="preserve"> </w:t>
      </w:r>
      <w:proofErr w:type="spellStart"/>
      <w:r w:rsidRPr="0075000C">
        <w:rPr>
          <w:color w:val="000000"/>
          <w:sz w:val="28"/>
          <w:szCs w:val="28"/>
        </w:rPr>
        <w:t>наукових</w:t>
      </w:r>
      <w:proofErr w:type="spellEnd"/>
      <w:r w:rsidRPr="0075000C">
        <w:rPr>
          <w:color w:val="000000"/>
          <w:sz w:val="28"/>
          <w:szCs w:val="28"/>
        </w:rPr>
        <w:t xml:space="preserve"> </w:t>
      </w:r>
      <w:proofErr w:type="spellStart"/>
      <w:r w:rsidRPr="0075000C">
        <w:rPr>
          <w:color w:val="000000"/>
          <w:sz w:val="28"/>
          <w:szCs w:val="28"/>
        </w:rPr>
        <w:t>праць</w:t>
      </w:r>
      <w:proofErr w:type="spellEnd"/>
      <w:r w:rsidRPr="0075000C">
        <w:rPr>
          <w:color w:val="000000"/>
          <w:sz w:val="28"/>
          <w:szCs w:val="28"/>
        </w:rPr>
        <w:t xml:space="preserve"> </w:t>
      </w:r>
      <w:proofErr w:type="spellStart"/>
      <w:r w:rsidRPr="0075000C">
        <w:rPr>
          <w:color w:val="000000"/>
          <w:sz w:val="28"/>
          <w:szCs w:val="28"/>
        </w:rPr>
        <w:t>полтавського</w:t>
      </w:r>
      <w:proofErr w:type="spellEnd"/>
      <w:r w:rsidRPr="0075000C">
        <w:rPr>
          <w:color w:val="000000"/>
          <w:sz w:val="28"/>
          <w:szCs w:val="28"/>
        </w:rPr>
        <w:t xml:space="preserve"> державного </w:t>
      </w:r>
      <w:proofErr w:type="spellStart"/>
      <w:r w:rsidRPr="0075000C">
        <w:rPr>
          <w:color w:val="000000"/>
          <w:sz w:val="28"/>
          <w:szCs w:val="28"/>
        </w:rPr>
        <w:t>педагогічного</w:t>
      </w:r>
      <w:proofErr w:type="spellEnd"/>
      <w:r w:rsidRPr="0075000C">
        <w:rPr>
          <w:color w:val="000000"/>
          <w:sz w:val="28"/>
          <w:szCs w:val="28"/>
        </w:rPr>
        <w:t xml:space="preserve"> </w:t>
      </w:r>
      <w:proofErr w:type="spellStart"/>
      <w:r w:rsidRPr="0075000C">
        <w:rPr>
          <w:color w:val="000000"/>
          <w:sz w:val="28"/>
          <w:szCs w:val="28"/>
        </w:rPr>
        <w:t>університету</w:t>
      </w:r>
      <w:proofErr w:type="spellEnd"/>
      <w:r w:rsidRPr="0075000C">
        <w:rPr>
          <w:color w:val="000000"/>
          <w:sz w:val="28"/>
          <w:szCs w:val="28"/>
        </w:rPr>
        <w:t xml:space="preserve"> </w:t>
      </w:r>
      <w:proofErr w:type="spellStart"/>
      <w:r w:rsidRPr="0075000C">
        <w:rPr>
          <w:color w:val="000000"/>
          <w:sz w:val="28"/>
          <w:szCs w:val="28"/>
        </w:rPr>
        <w:t>імені</w:t>
      </w:r>
      <w:proofErr w:type="spellEnd"/>
      <w:r w:rsidRPr="0075000C">
        <w:rPr>
          <w:color w:val="000000"/>
          <w:sz w:val="28"/>
          <w:szCs w:val="28"/>
        </w:rPr>
        <w:t xml:space="preserve"> В.Г. Короленка. – </w:t>
      </w:r>
      <w:proofErr w:type="spellStart"/>
      <w:r w:rsidRPr="0075000C">
        <w:rPr>
          <w:color w:val="000000"/>
          <w:sz w:val="28"/>
          <w:szCs w:val="28"/>
        </w:rPr>
        <w:t>Серія</w:t>
      </w:r>
      <w:proofErr w:type="spellEnd"/>
      <w:r w:rsidRPr="0075000C">
        <w:rPr>
          <w:color w:val="000000"/>
          <w:sz w:val="28"/>
          <w:szCs w:val="28"/>
        </w:rPr>
        <w:t xml:space="preserve"> «</w:t>
      </w:r>
      <w:proofErr w:type="spellStart"/>
      <w:r w:rsidRPr="0075000C">
        <w:rPr>
          <w:color w:val="000000"/>
          <w:sz w:val="28"/>
          <w:szCs w:val="28"/>
        </w:rPr>
        <w:t>Педагогічні</w:t>
      </w:r>
      <w:proofErr w:type="spellEnd"/>
      <w:r w:rsidRPr="0075000C">
        <w:rPr>
          <w:color w:val="000000"/>
          <w:sz w:val="28"/>
          <w:szCs w:val="28"/>
        </w:rPr>
        <w:t xml:space="preserve"> науки». – </w:t>
      </w:r>
      <w:proofErr w:type="spellStart"/>
      <w:r w:rsidRPr="0075000C">
        <w:rPr>
          <w:color w:val="000000"/>
          <w:sz w:val="28"/>
          <w:szCs w:val="28"/>
        </w:rPr>
        <w:t>Випуск</w:t>
      </w:r>
      <w:proofErr w:type="spellEnd"/>
      <w:r w:rsidRPr="0075000C">
        <w:rPr>
          <w:color w:val="000000"/>
          <w:sz w:val="28"/>
          <w:szCs w:val="28"/>
        </w:rPr>
        <w:t xml:space="preserve"> 3 (50). – Полтава, 2006. – С.215-219.</w:t>
      </w:r>
    </w:p>
    <w:p w:rsidR="00890E43" w:rsidRPr="0075000C" w:rsidRDefault="00890E43" w:rsidP="00890E43">
      <w:pPr>
        <w:numPr>
          <w:ilvl w:val="0"/>
          <w:numId w:val="24"/>
        </w:numPr>
        <w:shd w:val="clear" w:color="auto" w:fill="FFFFFF"/>
        <w:jc w:val="both"/>
        <w:rPr>
          <w:color w:val="000000"/>
          <w:sz w:val="28"/>
          <w:szCs w:val="28"/>
        </w:rPr>
      </w:pPr>
      <w:r w:rsidRPr="0075000C">
        <w:rPr>
          <w:iCs/>
          <w:color w:val="000000"/>
          <w:sz w:val="28"/>
          <w:szCs w:val="28"/>
        </w:rPr>
        <w:t>Лук А. Н.</w:t>
      </w:r>
      <w:r w:rsidRPr="0075000C">
        <w:rPr>
          <w:rStyle w:val="apple-converted-space"/>
          <w:rFonts w:eastAsiaTheme="majorEastAsia"/>
          <w:color w:val="000000"/>
        </w:rPr>
        <w:t> </w:t>
      </w:r>
      <w:r w:rsidRPr="0075000C">
        <w:rPr>
          <w:color w:val="000000"/>
          <w:sz w:val="28"/>
          <w:szCs w:val="28"/>
        </w:rPr>
        <w:t>Психология творчества / А. Н. Лук. – М.: 1987. – С. 11 – 26.</w:t>
      </w:r>
    </w:p>
    <w:p w:rsidR="00890E43" w:rsidRPr="0075000C" w:rsidRDefault="00890E43" w:rsidP="00890E43">
      <w:pPr>
        <w:numPr>
          <w:ilvl w:val="0"/>
          <w:numId w:val="24"/>
        </w:numPr>
        <w:shd w:val="clear" w:color="auto" w:fill="FFFFFF"/>
        <w:jc w:val="both"/>
        <w:rPr>
          <w:color w:val="000000"/>
          <w:sz w:val="28"/>
          <w:szCs w:val="28"/>
        </w:rPr>
      </w:pPr>
      <w:proofErr w:type="spellStart"/>
      <w:r w:rsidRPr="0075000C">
        <w:rPr>
          <w:iCs/>
          <w:color w:val="000000"/>
          <w:sz w:val="28"/>
          <w:szCs w:val="28"/>
        </w:rPr>
        <w:t>Мей</w:t>
      </w:r>
      <w:proofErr w:type="spellEnd"/>
      <w:r w:rsidRPr="0075000C">
        <w:rPr>
          <w:iCs/>
          <w:color w:val="000000"/>
          <w:sz w:val="28"/>
          <w:szCs w:val="28"/>
        </w:rPr>
        <w:t xml:space="preserve"> Р.</w:t>
      </w:r>
      <w:r w:rsidRPr="0075000C">
        <w:rPr>
          <w:rStyle w:val="apple-converted-space"/>
          <w:rFonts w:eastAsiaTheme="majorEastAsia"/>
          <w:color w:val="000000"/>
        </w:rPr>
        <w:t> </w:t>
      </w:r>
      <w:r w:rsidRPr="0075000C">
        <w:rPr>
          <w:color w:val="000000"/>
          <w:sz w:val="28"/>
          <w:szCs w:val="28"/>
        </w:rPr>
        <w:t xml:space="preserve">Мужество творить: очерк психологии творчества / Р. </w:t>
      </w:r>
      <w:proofErr w:type="spellStart"/>
      <w:r w:rsidRPr="0075000C">
        <w:rPr>
          <w:color w:val="000000"/>
          <w:sz w:val="28"/>
          <w:szCs w:val="28"/>
        </w:rPr>
        <w:t>Мей</w:t>
      </w:r>
      <w:proofErr w:type="spellEnd"/>
      <w:r w:rsidRPr="0075000C">
        <w:rPr>
          <w:color w:val="000000"/>
          <w:sz w:val="28"/>
          <w:szCs w:val="28"/>
        </w:rPr>
        <w:t>.</w:t>
      </w:r>
    </w:p>
    <w:p w:rsidR="00890E43" w:rsidRPr="0075000C" w:rsidRDefault="00890E43" w:rsidP="00890E43">
      <w:pPr>
        <w:numPr>
          <w:ilvl w:val="0"/>
          <w:numId w:val="24"/>
        </w:numPr>
        <w:shd w:val="clear" w:color="auto" w:fill="FFFFFF"/>
        <w:jc w:val="both"/>
        <w:rPr>
          <w:color w:val="000000"/>
          <w:sz w:val="28"/>
          <w:szCs w:val="28"/>
        </w:rPr>
      </w:pPr>
      <w:r w:rsidRPr="0075000C">
        <w:rPr>
          <w:iCs/>
          <w:color w:val="000000"/>
          <w:sz w:val="28"/>
          <w:szCs w:val="28"/>
        </w:rPr>
        <w:t>Мещеряков Б., Зинченко В.</w:t>
      </w:r>
      <w:r w:rsidRPr="0075000C">
        <w:rPr>
          <w:rStyle w:val="apple-converted-space"/>
          <w:rFonts w:eastAsiaTheme="majorEastAsia"/>
          <w:color w:val="000000"/>
        </w:rPr>
        <w:t> </w:t>
      </w:r>
      <w:r w:rsidRPr="0075000C">
        <w:rPr>
          <w:color w:val="000000"/>
          <w:sz w:val="28"/>
          <w:szCs w:val="28"/>
        </w:rPr>
        <w:t xml:space="preserve">Большой психологический словарь / </w:t>
      </w:r>
      <w:r w:rsidRPr="0075000C">
        <w:rPr>
          <w:iCs/>
          <w:color w:val="000000"/>
          <w:sz w:val="28"/>
          <w:szCs w:val="28"/>
        </w:rPr>
        <w:t>Б. Мещеряков, В. Зинченко</w:t>
      </w:r>
      <w:r w:rsidRPr="0075000C">
        <w:rPr>
          <w:color w:val="000000"/>
          <w:sz w:val="28"/>
          <w:szCs w:val="28"/>
        </w:rPr>
        <w:t>. – M., 2004</w:t>
      </w:r>
    </w:p>
    <w:p w:rsidR="00890E43" w:rsidRPr="0075000C" w:rsidRDefault="00890E43" w:rsidP="00890E43">
      <w:pPr>
        <w:numPr>
          <w:ilvl w:val="0"/>
          <w:numId w:val="24"/>
        </w:numPr>
        <w:shd w:val="clear" w:color="auto" w:fill="FFFFFF"/>
        <w:jc w:val="both"/>
        <w:rPr>
          <w:color w:val="000000"/>
          <w:sz w:val="28"/>
          <w:szCs w:val="28"/>
        </w:rPr>
      </w:pPr>
      <w:r w:rsidRPr="0075000C">
        <w:rPr>
          <w:iCs/>
          <w:color w:val="000000"/>
          <w:sz w:val="28"/>
          <w:szCs w:val="28"/>
        </w:rPr>
        <w:t>Пономарев Я.А.</w:t>
      </w:r>
      <w:r w:rsidRPr="0075000C">
        <w:rPr>
          <w:rStyle w:val="apple-converted-space"/>
          <w:rFonts w:eastAsiaTheme="majorEastAsia"/>
          <w:color w:val="000000"/>
        </w:rPr>
        <w:t> </w:t>
      </w:r>
      <w:r w:rsidRPr="0075000C">
        <w:rPr>
          <w:color w:val="000000"/>
          <w:sz w:val="28"/>
          <w:szCs w:val="28"/>
        </w:rPr>
        <w:t>Психология творчества и педагогика / Я. А. Пономарев. – М.: Педагогика, 1976. – С.29 – 33.</w:t>
      </w:r>
    </w:p>
    <w:p w:rsidR="00890E43" w:rsidRPr="0075000C" w:rsidRDefault="00890E43" w:rsidP="00890E43">
      <w:pPr>
        <w:numPr>
          <w:ilvl w:val="0"/>
          <w:numId w:val="24"/>
        </w:numPr>
        <w:shd w:val="clear" w:color="auto" w:fill="FFFFFF"/>
        <w:jc w:val="both"/>
        <w:rPr>
          <w:color w:val="000000"/>
          <w:sz w:val="28"/>
          <w:szCs w:val="28"/>
        </w:rPr>
      </w:pPr>
      <w:r w:rsidRPr="0075000C">
        <w:rPr>
          <w:iCs/>
          <w:color w:val="000000"/>
          <w:sz w:val="28"/>
          <w:szCs w:val="28"/>
        </w:rPr>
        <w:t xml:space="preserve">Станислав </w:t>
      </w:r>
      <w:proofErr w:type="spellStart"/>
      <w:r w:rsidRPr="0075000C">
        <w:rPr>
          <w:iCs/>
          <w:color w:val="000000"/>
          <w:sz w:val="28"/>
          <w:szCs w:val="28"/>
        </w:rPr>
        <w:t>Райх</w:t>
      </w:r>
      <w:proofErr w:type="spellEnd"/>
      <w:r w:rsidRPr="0075000C">
        <w:rPr>
          <w:iCs/>
          <w:color w:val="000000"/>
          <w:sz w:val="28"/>
          <w:szCs w:val="28"/>
        </w:rPr>
        <w:t>.</w:t>
      </w:r>
      <w:r w:rsidRPr="0075000C">
        <w:rPr>
          <w:rStyle w:val="apple-converted-space"/>
          <w:rFonts w:eastAsiaTheme="majorEastAsia"/>
          <w:color w:val="000000"/>
        </w:rPr>
        <w:t> </w:t>
      </w:r>
      <w:r w:rsidRPr="0075000C">
        <w:rPr>
          <w:color w:val="000000"/>
          <w:sz w:val="28"/>
          <w:szCs w:val="28"/>
        </w:rPr>
        <w:t xml:space="preserve">Психодиагностика </w:t>
      </w:r>
      <w:proofErr w:type="spellStart"/>
      <w:r w:rsidRPr="0075000C">
        <w:rPr>
          <w:color w:val="000000"/>
          <w:sz w:val="28"/>
          <w:szCs w:val="28"/>
        </w:rPr>
        <w:t>креативности</w:t>
      </w:r>
      <w:proofErr w:type="spellEnd"/>
      <w:r w:rsidRPr="0075000C">
        <w:rPr>
          <w:color w:val="000000"/>
          <w:sz w:val="28"/>
          <w:szCs w:val="28"/>
        </w:rPr>
        <w:t xml:space="preserve"> (обзорная статья) / </w:t>
      </w:r>
      <w:proofErr w:type="spellStart"/>
      <w:r w:rsidRPr="0075000C">
        <w:rPr>
          <w:color w:val="000000"/>
          <w:sz w:val="28"/>
          <w:szCs w:val="28"/>
        </w:rPr>
        <w:t>Райх</w:t>
      </w:r>
      <w:proofErr w:type="spellEnd"/>
      <w:r w:rsidRPr="0075000C">
        <w:rPr>
          <w:color w:val="000000"/>
          <w:sz w:val="28"/>
          <w:szCs w:val="28"/>
        </w:rPr>
        <w:t xml:space="preserve"> Станислав. – К., 2011. – 6 с.</w:t>
      </w:r>
    </w:p>
    <w:p w:rsidR="00890E43" w:rsidRPr="0075000C" w:rsidRDefault="00890E43" w:rsidP="00890E43">
      <w:pPr>
        <w:numPr>
          <w:ilvl w:val="0"/>
          <w:numId w:val="24"/>
        </w:numPr>
        <w:shd w:val="clear" w:color="auto" w:fill="FFFFFF"/>
        <w:jc w:val="both"/>
        <w:rPr>
          <w:color w:val="000000"/>
          <w:sz w:val="28"/>
          <w:szCs w:val="28"/>
        </w:rPr>
      </w:pPr>
      <w:r w:rsidRPr="0075000C">
        <w:rPr>
          <w:iCs/>
          <w:color w:val="000000"/>
          <w:sz w:val="28"/>
          <w:szCs w:val="28"/>
          <w:lang w:val="en-US"/>
        </w:rPr>
        <w:t>Torrance E.</w:t>
      </w:r>
      <w:r w:rsidRPr="0075000C">
        <w:rPr>
          <w:rStyle w:val="apple-converted-space"/>
          <w:rFonts w:eastAsiaTheme="majorEastAsia"/>
          <w:color w:val="000000"/>
          <w:lang w:val="en-US"/>
        </w:rPr>
        <w:t> </w:t>
      </w:r>
      <w:r w:rsidRPr="0075000C">
        <w:rPr>
          <w:color w:val="000000"/>
          <w:sz w:val="28"/>
          <w:szCs w:val="28"/>
          <w:lang w:val="en-US"/>
        </w:rPr>
        <w:t>Guiding creative talent – Englewood Cliffs. NY. Prentice-Hall, 1964</w:t>
      </w:r>
      <w:r w:rsidRPr="0075000C">
        <w:rPr>
          <w:color w:val="000000"/>
          <w:sz w:val="28"/>
          <w:szCs w:val="28"/>
        </w:rPr>
        <w:t xml:space="preserve">. – </w:t>
      </w:r>
      <w:r w:rsidRPr="0075000C">
        <w:rPr>
          <w:color w:val="000000"/>
          <w:sz w:val="28"/>
          <w:szCs w:val="28"/>
          <w:lang w:val="en-US"/>
        </w:rPr>
        <w:t xml:space="preserve">128 </w:t>
      </w:r>
      <w:r w:rsidRPr="0075000C">
        <w:rPr>
          <w:color w:val="000000"/>
          <w:sz w:val="28"/>
          <w:szCs w:val="28"/>
        </w:rPr>
        <w:t>с</w:t>
      </w:r>
      <w:r w:rsidRPr="0075000C">
        <w:rPr>
          <w:color w:val="000000"/>
          <w:sz w:val="28"/>
          <w:szCs w:val="28"/>
          <w:lang w:val="en-US"/>
        </w:rPr>
        <w:t>.</w:t>
      </w:r>
    </w:p>
    <w:p w:rsidR="00890E43" w:rsidRPr="0075000C" w:rsidRDefault="00890E43" w:rsidP="00890E43">
      <w:pPr>
        <w:numPr>
          <w:ilvl w:val="0"/>
          <w:numId w:val="24"/>
        </w:numPr>
        <w:shd w:val="clear" w:color="auto" w:fill="FFFFFF"/>
        <w:jc w:val="both"/>
        <w:rPr>
          <w:color w:val="000000"/>
          <w:sz w:val="28"/>
          <w:szCs w:val="28"/>
        </w:rPr>
      </w:pPr>
      <w:r w:rsidRPr="0075000C">
        <w:rPr>
          <w:iCs/>
          <w:color w:val="000000"/>
          <w:sz w:val="28"/>
          <w:szCs w:val="28"/>
        </w:rPr>
        <w:t>Холодная М.А.</w:t>
      </w:r>
      <w:r w:rsidRPr="0075000C">
        <w:rPr>
          <w:rStyle w:val="apple-converted-space"/>
          <w:rFonts w:eastAsiaTheme="majorEastAsia"/>
          <w:color w:val="000000"/>
        </w:rPr>
        <w:t> </w:t>
      </w:r>
      <w:r w:rsidRPr="0075000C">
        <w:rPr>
          <w:color w:val="000000"/>
          <w:sz w:val="28"/>
          <w:szCs w:val="28"/>
        </w:rPr>
        <w:t>Психология интеллекта: парадоксы исследования / М.А. Холодная. – М. –Томск, 1997.</w:t>
      </w:r>
    </w:p>
    <w:p w:rsidR="00890E43" w:rsidRPr="0075000C" w:rsidRDefault="00890E43" w:rsidP="00890E43">
      <w:pPr>
        <w:numPr>
          <w:ilvl w:val="0"/>
          <w:numId w:val="24"/>
        </w:numPr>
        <w:shd w:val="clear" w:color="auto" w:fill="FFFFFF"/>
        <w:jc w:val="both"/>
        <w:rPr>
          <w:color w:val="000000"/>
          <w:sz w:val="28"/>
          <w:szCs w:val="28"/>
        </w:rPr>
      </w:pPr>
      <w:r w:rsidRPr="0075000C">
        <w:rPr>
          <w:iCs/>
          <w:color w:val="000000"/>
          <w:sz w:val="28"/>
          <w:szCs w:val="28"/>
        </w:rPr>
        <w:t>Яковлев В.Я.</w:t>
      </w:r>
      <w:r w:rsidRPr="0075000C">
        <w:rPr>
          <w:rStyle w:val="apple-converted-space"/>
          <w:rFonts w:eastAsiaTheme="majorEastAsia"/>
          <w:color w:val="000000"/>
        </w:rPr>
        <w:t> </w:t>
      </w:r>
      <w:r w:rsidRPr="0075000C">
        <w:rPr>
          <w:color w:val="000000"/>
          <w:sz w:val="28"/>
          <w:szCs w:val="28"/>
        </w:rPr>
        <w:t xml:space="preserve">Философские принципы </w:t>
      </w:r>
      <w:proofErr w:type="spellStart"/>
      <w:r w:rsidRPr="0075000C">
        <w:rPr>
          <w:color w:val="000000"/>
          <w:sz w:val="28"/>
          <w:szCs w:val="28"/>
        </w:rPr>
        <w:t>креативности</w:t>
      </w:r>
      <w:proofErr w:type="spellEnd"/>
      <w:r w:rsidRPr="0075000C">
        <w:rPr>
          <w:color w:val="000000"/>
          <w:sz w:val="28"/>
          <w:szCs w:val="28"/>
        </w:rPr>
        <w:t xml:space="preserve"> / В.Я. Яковлев / Вестник Московского Университета, 2005.</w:t>
      </w:r>
    </w:p>
    <w:p w:rsidR="00890E43" w:rsidRPr="0075000C" w:rsidRDefault="00890E43" w:rsidP="00890E43">
      <w:pPr>
        <w:numPr>
          <w:ilvl w:val="0"/>
          <w:numId w:val="24"/>
        </w:numPr>
        <w:shd w:val="clear" w:color="auto" w:fill="FFFFFF"/>
        <w:jc w:val="both"/>
        <w:rPr>
          <w:color w:val="000000"/>
          <w:sz w:val="28"/>
          <w:szCs w:val="28"/>
        </w:rPr>
      </w:pPr>
      <w:proofErr w:type="spellStart"/>
      <w:r w:rsidRPr="0075000C">
        <w:rPr>
          <w:iCs/>
          <w:color w:val="000000"/>
          <w:sz w:val="28"/>
          <w:szCs w:val="28"/>
        </w:rPr>
        <w:t>Ярошевский</w:t>
      </w:r>
      <w:proofErr w:type="spellEnd"/>
      <w:r w:rsidRPr="0075000C">
        <w:rPr>
          <w:iCs/>
          <w:color w:val="000000"/>
          <w:sz w:val="28"/>
          <w:szCs w:val="28"/>
        </w:rPr>
        <w:t xml:space="preserve"> М.Г.</w:t>
      </w:r>
      <w:r w:rsidRPr="0075000C">
        <w:rPr>
          <w:rStyle w:val="apple-converted-space"/>
          <w:rFonts w:eastAsiaTheme="majorEastAsia"/>
          <w:color w:val="000000"/>
        </w:rPr>
        <w:t> </w:t>
      </w:r>
      <w:r w:rsidRPr="0075000C">
        <w:rPr>
          <w:color w:val="000000"/>
          <w:sz w:val="28"/>
          <w:szCs w:val="28"/>
        </w:rPr>
        <w:t>Психология творчества и творчество в психологии. – Вопросы психологии, №6, 1985 – С. 14 – 24.</w:t>
      </w:r>
    </w:p>
    <w:p w:rsidR="00890E43" w:rsidRPr="00714B0C" w:rsidRDefault="00890E43" w:rsidP="00890E43">
      <w:pPr>
        <w:spacing w:line="360" w:lineRule="auto"/>
        <w:ind w:left="720"/>
        <w:jc w:val="both"/>
        <w:rPr>
          <w:sz w:val="28"/>
          <w:szCs w:val="28"/>
        </w:rPr>
      </w:pPr>
    </w:p>
    <w:p w:rsidR="00890E43" w:rsidRPr="00714B0C" w:rsidRDefault="00890E43" w:rsidP="00890E43">
      <w:pPr>
        <w:spacing w:line="360" w:lineRule="auto"/>
        <w:ind w:left="720"/>
        <w:jc w:val="center"/>
        <w:rPr>
          <w:b/>
          <w:sz w:val="28"/>
          <w:szCs w:val="28"/>
        </w:rPr>
      </w:pPr>
      <w:r w:rsidRPr="00714B0C">
        <w:rPr>
          <w:b/>
          <w:sz w:val="28"/>
          <w:szCs w:val="28"/>
        </w:rPr>
        <w:t xml:space="preserve">Тема 6. </w:t>
      </w:r>
      <w:proofErr w:type="spellStart"/>
      <w:r w:rsidRPr="00714B0C">
        <w:rPr>
          <w:b/>
          <w:sz w:val="28"/>
          <w:szCs w:val="28"/>
        </w:rPr>
        <w:t>Параметри</w:t>
      </w:r>
      <w:proofErr w:type="spellEnd"/>
      <w:r w:rsidRPr="00714B0C">
        <w:rPr>
          <w:b/>
          <w:sz w:val="28"/>
          <w:szCs w:val="28"/>
        </w:rPr>
        <w:t xml:space="preserve"> </w:t>
      </w:r>
      <w:proofErr w:type="spellStart"/>
      <w:r w:rsidRPr="00714B0C">
        <w:rPr>
          <w:b/>
          <w:sz w:val="28"/>
          <w:szCs w:val="28"/>
        </w:rPr>
        <w:t>милозвучності</w:t>
      </w:r>
      <w:proofErr w:type="spellEnd"/>
      <w:r w:rsidRPr="00714B0C">
        <w:rPr>
          <w:b/>
          <w:sz w:val="28"/>
          <w:szCs w:val="28"/>
        </w:rPr>
        <w:t xml:space="preserve"> </w:t>
      </w:r>
      <w:proofErr w:type="spellStart"/>
      <w:r w:rsidRPr="00714B0C">
        <w:rPr>
          <w:b/>
          <w:sz w:val="28"/>
          <w:szCs w:val="28"/>
        </w:rPr>
        <w:t>української</w:t>
      </w:r>
      <w:proofErr w:type="spellEnd"/>
      <w:r w:rsidRPr="00714B0C">
        <w:rPr>
          <w:b/>
          <w:sz w:val="28"/>
          <w:szCs w:val="28"/>
        </w:rPr>
        <w:t xml:space="preserve"> </w:t>
      </w:r>
      <w:proofErr w:type="spellStart"/>
      <w:r w:rsidRPr="00714B0C">
        <w:rPr>
          <w:b/>
          <w:sz w:val="28"/>
          <w:szCs w:val="28"/>
        </w:rPr>
        <w:t>мови</w:t>
      </w:r>
      <w:proofErr w:type="spellEnd"/>
    </w:p>
    <w:p w:rsidR="00890E43" w:rsidRPr="00714B0C" w:rsidRDefault="00890E43" w:rsidP="00890E43">
      <w:pPr>
        <w:spacing w:line="360" w:lineRule="auto"/>
        <w:ind w:left="720"/>
        <w:jc w:val="center"/>
        <w:rPr>
          <w:b/>
          <w:sz w:val="28"/>
          <w:szCs w:val="28"/>
        </w:rPr>
      </w:pPr>
    </w:p>
    <w:p w:rsidR="00890E43" w:rsidRPr="00714B0C" w:rsidRDefault="00890E43" w:rsidP="00890E43">
      <w:pPr>
        <w:numPr>
          <w:ilvl w:val="0"/>
          <w:numId w:val="7"/>
        </w:numPr>
        <w:spacing w:line="360" w:lineRule="auto"/>
        <w:rPr>
          <w:sz w:val="28"/>
          <w:szCs w:val="28"/>
        </w:rPr>
      </w:pPr>
      <w:proofErr w:type="spellStart"/>
      <w:r w:rsidRPr="00714B0C">
        <w:rPr>
          <w:sz w:val="28"/>
          <w:szCs w:val="28"/>
        </w:rPr>
        <w:t>Поняття</w:t>
      </w:r>
      <w:proofErr w:type="spellEnd"/>
      <w:r w:rsidRPr="00714B0C">
        <w:rPr>
          <w:sz w:val="28"/>
          <w:szCs w:val="28"/>
        </w:rPr>
        <w:t xml:space="preserve"> </w:t>
      </w:r>
      <w:proofErr w:type="spellStart"/>
      <w:r w:rsidRPr="00714B0C">
        <w:rPr>
          <w:sz w:val="28"/>
          <w:szCs w:val="28"/>
        </w:rPr>
        <w:t>милозвучності</w:t>
      </w:r>
      <w:proofErr w:type="spellEnd"/>
      <w:r w:rsidRPr="00714B0C">
        <w:rPr>
          <w:sz w:val="28"/>
          <w:szCs w:val="28"/>
        </w:rPr>
        <w:t xml:space="preserve"> в </w:t>
      </w:r>
      <w:proofErr w:type="spellStart"/>
      <w:r w:rsidRPr="00714B0C">
        <w:rPr>
          <w:sz w:val="28"/>
          <w:szCs w:val="28"/>
        </w:rPr>
        <w:t>науковому</w:t>
      </w:r>
      <w:proofErr w:type="spellEnd"/>
      <w:r w:rsidRPr="00714B0C">
        <w:rPr>
          <w:sz w:val="28"/>
          <w:szCs w:val="28"/>
        </w:rPr>
        <w:t xml:space="preserve"> </w:t>
      </w:r>
      <w:proofErr w:type="spellStart"/>
      <w:r w:rsidRPr="00714B0C">
        <w:rPr>
          <w:sz w:val="28"/>
          <w:szCs w:val="28"/>
        </w:rPr>
        <w:t>дискурсі</w:t>
      </w:r>
      <w:proofErr w:type="spellEnd"/>
      <w:r w:rsidRPr="00714B0C">
        <w:rPr>
          <w:sz w:val="28"/>
          <w:szCs w:val="28"/>
        </w:rPr>
        <w:t>.</w:t>
      </w:r>
    </w:p>
    <w:p w:rsidR="00890E43" w:rsidRPr="00714B0C" w:rsidRDefault="00890E43" w:rsidP="00890E43">
      <w:pPr>
        <w:numPr>
          <w:ilvl w:val="0"/>
          <w:numId w:val="7"/>
        </w:numPr>
        <w:spacing w:line="360" w:lineRule="auto"/>
        <w:rPr>
          <w:sz w:val="28"/>
          <w:szCs w:val="28"/>
        </w:rPr>
      </w:pPr>
      <w:proofErr w:type="spellStart"/>
      <w:r w:rsidRPr="00714B0C">
        <w:rPr>
          <w:sz w:val="28"/>
          <w:szCs w:val="28"/>
        </w:rPr>
        <w:t>Милозвучність</w:t>
      </w:r>
      <w:proofErr w:type="spellEnd"/>
      <w:r w:rsidRPr="00714B0C">
        <w:rPr>
          <w:sz w:val="28"/>
          <w:szCs w:val="28"/>
        </w:rPr>
        <w:t xml:space="preserve"> як </w:t>
      </w:r>
      <w:proofErr w:type="spellStart"/>
      <w:r w:rsidRPr="00714B0C">
        <w:rPr>
          <w:sz w:val="28"/>
          <w:szCs w:val="28"/>
        </w:rPr>
        <w:t>естетична</w:t>
      </w:r>
      <w:proofErr w:type="spellEnd"/>
      <w:r w:rsidRPr="00714B0C">
        <w:rPr>
          <w:sz w:val="28"/>
          <w:szCs w:val="28"/>
        </w:rPr>
        <w:t xml:space="preserve"> </w:t>
      </w:r>
      <w:proofErr w:type="spellStart"/>
      <w:r w:rsidRPr="00714B0C">
        <w:rPr>
          <w:sz w:val="28"/>
          <w:szCs w:val="28"/>
        </w:rPr>
        <w:t>категорія</w:t>
      </w:r>
      <w:proofErr w:type="spellEnd"/>
      <w:r w:rsidRPr="00714B0C">
        <w:rPr>
          <w:sz w:val="28"/>
          <w:szCs w:val="28"/>
        </w:rPr>
        <w:t>.</w:t>
      </w:r>
    </w:p>
    <w:p w:rsidR="00890E43" w:rsidRPr="00714B0C" w:rsidRDefault="00890E43" w:rsidP="00890E43">
      <w:pPr>
        <w:numPr>
          <w:ilvl w:val="0"/>
          <w:numId w:val="7"/>
        </w:numPr>
        <w:spacing w:line="360" w:lineRule="auto"/>
        <w:rPr>
          <w:sz w:val="28"/>
          <w:szCs w:val="28"/>
        </w:rPr>
      </w:pPr>
      <w:proofErr w:type="spellStart"/>
      <w:r w:rsidRPr="00714B0C">
        <w:rPr>
          <w:sz w:val="28"/>
          <w:szCs w:val="28"/>
        </w:rPr>
        <w:t>Вимоги</w:t>
      </w:r>
      <w:proofErr w:type="spellEnd"/>
      <w:r w:rsidRPr="00714B0C">
        <w:rPr>
          <w:sz w:val="28"/>
          <w:szCs w:val="28"/>
        </w:rPr>
        <w:t xml:space="preserve"> до </w:t>
      </w:r>
      <w:proofErr w:type="spellStart"/>
      <w:r w:rsidRPr="00714B0C">
        <w:rPr>
          <w:sz w:val="28"/>
          <w:szCs w:val="28"/>
        </w:rPr>
        <w:t>милозвучності</w:t>
      </w:r>
      <w:proofErr w:type="spellEnd"/>
      <w:r w:rsidRPr="00714B0C">
        <w:rPr>
          <w:sz w:val="28"/>
          <w:szCs w:val="28"/>
        </w:rPr>
        <w:t xml:space="preserve"> </w:t>
      </w:r>
      <w:proofErr w:type="spellStart"/>
      <w:r w:rsidRPr="00714B0C">
        <w:rPr>
          <w:sz w:val="28"/>
          <w:szCs w:val="28"/>
        </w:rPr>
        <w:t>мови</w:t>
      </w:r>
      <w:proofErr w:type="spellEnd"/>
      <w:r w:rsidRPr="00714B0C">
        <w:rPr>
          <w:sz w:val="28"/>
          <w:szCs w:val="28"/>
        </w:rPr>
        <w:t>.</w:t>
      </w:r>
    </w:p>
    <w:p w:rsidR="00890E43" w:rsidRDefault="00890E43" w:rsidP="00890E43">
      <w:pPr>
        <w:numPr>
          <w:ilvl w:val="0"/>
          <w:numId w:val="7"/>
        </w:numPr>
        <w:spacing w:line="360" w:lineRule="auto"/>
        <w:rPr>
          <w:sz w:val="28"/>
          <w:szCs w:val="28"/>
        </w:rPr>
      </w:pPr>
      <w:proofErr w:type="spellStart"/>
      <w:r w:rsidRPr="00714B0C">
        <w:rPr>
          <w:sz w:val="28"/>
          <w:szCs w:val="28"/>
        </w:rPr>
        <w:t>Засоби</w:t>
      </w:r>
      <w:proofErr w:type="spellEnd"/>
      <w:r w:rsidRPr="00714B0C">
        <w:rPr>
          <w:sz w:val="28"/>
          <w:szCs w:val="28"/>
        </w:rPr>
        <w:t xml:space="preserve"> </w:t>
      </w:r>
      <w:proofErr w:type="spellStart"/>
      <w:r w:rsidRPr="00714B0C">
        <w:rPr>
          <w:sz w:val="28"/>
          <w:szCs w:val="28"/>
        </w:rPr>
        <w:t>досягнення</w:t>
      </w:r>
      <w:proofErr w:type="spellEnd"/>
      <w:r w:rsidRPr="00714B0C">
        <w:rPr>
          <w:sz w:val="28"/>
          <w:szCs w:val="28"/>
        </w:rPr>
        <w:t xml:space="preserve"> </w:t>
      </w:r>
      <w:proofErr w:type="spellStart"/>
      <w:r w:rsidRPr="00714B0C">
        <w:rPr>
          <w:sz w:val="28"/>
          <w:szCs w:val="28"/>
        </w:rPr>
        <w:t>милозвучності</w:t>
      </w:r>
      <w:proofErr w:type="spellEnd"/>
      <w:r w:rsidRPr="00714B0C">
        <w:rPr>
          <w:sz w:val="28"/>
          <w:szCs w:val="28"/>
        </w:rPr>
        <w:t xml:space="preserve"> в </w:t>
      </w:r>
      <w:proofErr w:type="spellStart"/>
      <w:r w:rsidRPr="00714B0C">
        <w:rPr>
          <w:sz w:val="28"/>
          <w:szCs w:val="28"/>
        </w:rPr>
        <w:t>українській</w:t>
      </w:r>
      <w:proofErr w:type="spellEnd"/>
      <w:r w:rsidRPr="00714B0C">
        <w:rPr>
          <w:sz w:val="28"/>
          <w:szCs w:val="28"/>
        </w:rPr>
        <w:t xml:space="preserve"> </w:t>
      </w:r>
      <w:proofErr w:type="spellStart"/>
      <w:r w:rsidRPr="00714B0C">
        <w:rPr>
          <w:sz w:val="28"/>
          <w:szCs w:val="28"/>
        </w:rPr>
        <w:t>мові</w:t>
      </w:r>
      <w:proofErr w:type="spellEnd"/>
      <w:r w:rsidRPr="00714B0C">
        <w:rPr>
          <w:sz w:val="28"/>
          <w:szCs w:val="28"/>
        </w:rPr>
        <w:t>.</w:t>
      </w:r>
    </w:p>
    <w:p w:rsidR="00890E43" w:rsidRPr="0075000C" w:rsidRDefault="00890E43" w:rsidP="00890E43">
      <w:pPr>
        <w:pStyle w:val="a5"/>
        <w:tabs>
          <w:tab w:val="left" w:pos="0"/>
          <w:tab w:val="left" w:pos="3570"/>
        </w:tabs>
        <w:spacing w:line="240" w:lineRule="auto"/>
        <w:jc w:val="center"/>
        <w:rPr>
          <w:rFonts w:ascii="Times New Roman" w:hAnsi="Times New Roman"/>
          <w:b/>
          <w:i/>
          <w:sz w:val="28"/>
          <w:szCs w:val="28"/>
        </w:rPr>
      </w:pPr>
      <w:r w:rsidRPr="0075000C">
        <w:rPr>
          <w:rFonts w:ascii="Times New Roman" w:hAnsi="Times New Roman"/>
          <w:b/>
          <w:i/>
          <w:sz w:val="28"/>
          <w:szCs w:val="28"/>
        </w:rPr>
        <w:t xml:space="preserve">Список </w:t>
      </w:r>
      <w:proofErr w:type="spellStart"/>
      <w:r w:rsidRPr="0075000C">
        <w:rPr>
          <w:rFonts w:ascii="Times New Roman" w:hAnsi="Times New Roman"/>
          <w:b/>
          <w:i/>
          <w:sz w:val="28"/>
          <w:szCs w:val="28"/>
        </w:rPr>
        <w:t>рекомендованої</w:t>
      </w:r>
      <w:proofErr w:type="spellEnd"/>
      <w:r w:rsidRPr="0075000C">
        <w:rPr>
          <w:rFonts w:ascii="Times New Roman" w:hAnsi="Times New Roman"/>
          <w:b/>
          <w:i/>
          <w:sz w:val="28"/>
          <w:szCs w:val="28"/>
        </w:rPr>
        <w:t xml:space="preserve"> </w:t>
      </w:r>
      <w:proofErr w:type="spellStart"/>
      <w:proofErr w:type="gramStart"/>
      <w:r w:rsidRPr="0075000C">
        <w:rPr>
          <w:rFonts w:ascii="Times New Roman" w:hAnsi="Times New Roman"/>
          <w:b/>
          <w:i/>
          <w:sz w:val="28"/>
          <w:szCs w:val="28"/>
        </w:rPr>
        <w:t>л</w:t>
      </w:r>
      <w:proofErr w:type="gramEnd"/>
      <w:r w:rsidRPr="0075000C">
        <w:rPr>
          <w:rFonts w:ascii="Times New Roman" w:hAnsi="Times New Roman"/>
          <w:b/>
          <w:i/>
          <w:sz w:val="28"/>
          <w:szCs w:val="28"/>
        </w:rPr>
        <w:t>ітератури</w:t>
      </w:r>
      <w:proofErr w:type="spellEnd"/>
      <w:r w:rsidRPr="0075000C">
        <w:rPr>
          <w:rFonts w:ascii="Times New Roman" w:hAnsi="Times New Roman"/>
          <w:b/>
          <w:i/>
          <w:sz w:val="28"/>
          <w:szCs w:val="28"/>
        </w:rPr>
        <w:t>:</w:t>
      </w:r>
    </w:p>
    <w:p w:rsidR="00890E43" w:rsidRPr="0075000C" w:rsidRDefault="00890E43" w:rsidP="00890E43">
      <w:pPr>
        <w:pStyle w:val="a5"/>
        <w:spacing w:line="240" w:lineRule="auto"/>
        <w:jc w:val="both"/>
        <w:rPr>
          <w:rFonts w:ascii="Times New Roman" w:hAnsi="Times New Roman"/>
          <w:sz w:val="28"/>
          <w:szCs w:val="28"/>
        </w:rPr>
      </w:pPr>
      <w:r w:rsidRPr="0075000C">
        <w:rPr>
          <w:rFonts w:ascii="Times New Roman" w:hAnsi="Times New Roman"/>
          <w:sz w:val="28"/>
          <w:szCs w:val="28"/>
        </w:rPr>
        <w:t xml:space="preserve">1. </w:t>
      </w:r>
      <w:proofErr w:type="spellStart"/>
      <w:r w:rsidRPr="0075000C">
        <w:rPr>
          <w:rFonts w:ascii="Times New Roman" w:hAnsi="Times New Roman"/>
          <w:sz w:val="28"/>
          <w:szCs w:val="28"/>
        </w:rPr>
        <w:t>Голоскевич</w:t>
      </w:r>
      <w:proofErr w:type="spellEnd"/>
      <w:r w:rsidRPr="0075000C">
        <w:rPr>
          <w:rFonts w:ascii="Times New Roman" w:hAnsi="Times New Roman"/>
          <w:sz w:val="28"/>
          <w:szCs w:val="28"/>
        </w:rPr>
        <w:t xml:space="preserve"> Г. </w:t>
      </w:r>
      <w:proofErr w:type="spellStart"/>
      <w:r w:rsidRPr="0075000C">
        <w:rPr>
          <w:rFonts w:ascii="Times New Roman" w:hAnsi="Times New Roman"/>
          <w:sz w:val="28"/>
          <w:szCs w:val="28"/>
        </w:rPr>
        <w:t>Правописний</w:t>
      </w:r>
      <w:proofErr w:type="spellEnd"/>
      <w:r w:rsidRPr="0075000C">
        <w:rPr>
          <w:rFonts w:ascii="Times New Roman" w:hAnsi="Times New Roman"/>
          <w:sz w:val="28"/>
          <w:szCs w:val="28"/>
        </w:rPr>
        <w:t xml:space="preserve"> словник: </w:t>
      </w:r>
      <w:proofErr w:type="spellStart"/>
      <w:r w:rsidRPr="0075000C">
        <w:rPr>
          <w:rFonts w:ascii="Times New Roman" w:hAnsi="Times New Roman"/>
          <w:sz w:val="28"/>
          <w:szCs w:val="28"/>
        </w:rPr>
        <w:t>близько</w:t>
      </w:r>
      <w:proofErr w:type="spellEnd"/>
      <w:r w:rsidRPr="0075000C">
        <w:rPr>
          <w:rFonts w:ascii="Times New Roman" w:hAnsi="Times New Roman"/>
          <w:sz w:val="28"/>
          <w:szCs w:val="28"/>
        </w:rPr>
        <w:t xml:space="preserve"> 40 000 </w:t>
      </w:r>
      <w:proofErr w:type="spellStart"/>
      <w:r w:rsidRPr="0075000C">
        <w:rPr>
          <w:rFonts w:ascii="Times New Roman" w:hAnsi="Times New Roman"/>
          <w:sz w:val="28"/>
          <w:szCs w:val="28"/>
        </w:rPr>
        <w:t>слів</w:t>
      </w:r>
      <w:proofErr w:type="spellEnd"/>
      <w:r w:rsidRPr="0075000C">
        <w:rPr>
          <w:rFonts w:ascii="Times New Roman" w:hAnsi="Times New Roman"/>
          <w:sz w:val="28"/>
          <w:szCs w:val="28"/>
        </w:rPr>
        <w:t xml:space="preserve"> / Г. </w:t>
      </w:r>
      <w:proofErr w:type="spellStart"/>
      <w:r w:rsidRPr="0075000C">
        <w:rPr>
          <w:rFonts w:ascii="Times New Roman" w:hAnsi="Times New Roman"/>
          <w:sz w:val="28"/>
          <w:szCs w:val="28"/>
        </w:rPr>
        <w:t>Голоскевич</w:t>
      </w:r>
      <w:proofErr w:type="spellEnd"/>
      <w:r w:rsidRPr="0075000C">
        <w:rPr>
          <w:rFonts w:ascii="Times New Roman" w:hAnsi="Times New Roman"/>
          <w:sz w:val="28"/>
          <w:szCs w:val="28"/>
        </w:rPr>
        <w:t>. – 10-те вид. – Лондон, 1977.</w:t>
      </w:r>
    </w:p>
    <w:p w:rsidR="00890E43" w:rsidRDefault="00890E43" w:rsidP="00890E43">
      <w:pPr>
        <w:pStyle w:val="a5"/>
        <w:spacing w:line="240" w:lineRule="auto"/>
        <w:jc w:val="both"/>
        <w:rPr>
          <w:rFonts w:ascii="Times New Roman" w:hAnsi="Times New Roman"/>
          <w:sz w:val="28"/>
          <w:szCs w:val="28"/>
          <w:lang w:val="uk-UA"/>
        </w:rPr>
      </w:pPr>
      <w:r w:rsidRPr="0075000C">
        <w:rPr>
          <w:rFonts w:ascii="Times New Roman" w:hAnsi="Times New Roman"/>
          <w:sz w:val="28"/>
          <w:szCs w:val="28"/>
        </w:rPr>
        <w:t xml:space="preserve">2.  </w:t>
      </w:r>
      <w:proofErr w:type="spellStart"/>
      <w:r w:rsidRPr="0075000C">
        <w:rPr>
          <w:rFonts w:ascii="Times New Roman" w:hAnsi="Times New Roman"/>
          <w:sz w:val="28"/>
          <w:szCs w:val="28"/>
        </w:rPr>
        <w:t>Крейдлин</w:t>
      </w:r>
      <w:proofErr w:type="spellEnd"/>
      <w:r w:rsidRPr="0075000C">
        <w:rPr>
          <w:rFonts w:ascii="Times New Roman" w:hAnsi="Times New Roman"/>
          <w:sz w:val="28"/>
          <w:szCs w:val="28"/>
        </w:rPr>
        <w:t xml:space="preserve"> Г. Е. Невербальная семиотика. Язык тела и естественный язык / Г. Е. </w:t>
      </w:r>
      <w:proofErr w:type="spellStart"/>
      <w:r w:rsidRPr="0075000C">
        <w:rPr>
          <w:rFonts w:ascii="Times New Roman" w:hAnsi="Times New Roman"/>
          <w:sz w:val="28"/>
          <w:szCs w:val="28"/>
        </w:rPr>
        <w:t>Крейдлин</w:t>
      </w:r>
      <w:proofErr w:type="spellEnd"/>
      <w:r w:rsidRPr="0075000C">
        <w:rPr>
          <w:rFonts w:ascii="Times New Roman" w:hAnsi="Times New Roman"/>
          <w:sz w:val="28"/>
          <w:szCs w:val="28"/>
        </w:rPr>
        <w:t>. – М., 2002. – С. 276.</w:t>
      </w:r>
    </w:p>
    <w:p w:rsidR="00890E43" w:rsidRDefault="00890E43" w:rsidP="00890E43">
      <w:pPr>
        <w:pStyle w:val="a5"/>
        <w:spacing w:line="240" w:lineRule="auto"/>
        <w:jc w:val="both"/>
        <w:rPr>
          <w:rFonts w:ascii="Times New Roman" w:hAnsi="Times New Roman"/>
          <w:sz w:val="28"/>
          <w:szCs w:val="28"/>
        </w:rPr>
      </w:pPr>
      <w:r>
        <w:rPr>
          <w:rFonts w:ascii="Times New Roman" w:hAnsi="Times New Roman"/>
          <w:sz w:val="28"/>
          <w:szCs w:val="28"/>
          <w:lang w:val="uk-UA"/>
        </w:rPr>
        <w:t xml:space="preserve">3. </w:t>
      </w:r>
      <w:proofErr w:type="spellStart"/>
      <w:r w:rsidRPr="0075000C">
        <w:rPr>
          <w:rFonts w:ascii="Times New Roman" w:hAnsi="Times New Roman"/>
          <w:sz w:val="28"/>
          <w:szCs w:val="28"/>
        </w:rPr>
        <w:t>Наконечний</w:t>
      </w:r>
      <w:proofErr w:type="spellEnd"/>
      <w:r w:rsidRPr="0075000C">
        <w:rPr>
          <w:rFonts w:ascii="Times New Roman" w:hAnsi="Times New Roman"/>
          <w:sz w:val="28"/>
          <w:szCs w:val="28"/>
        </w:rPr>
        <w:t xml:space="preserve"> М. </w:t>
      </w:r>
      <w:proofErr w:type="spellStart"/>
      <w:r w:rsidRPr="0075000C">
        <w:rPr>
          <w:rFonts w:ascii="Times New Roman" w:hAnsi="Times New Roman"/>
          <w:sz w:val="28"/>
          <w:szCs w:val="28"/>
        </w:rPr>
        <w:t>Орфоепічні</w:t>
      </w:r>
      <w:proofErr w:type="spellEnd"/>
      <w:r w:rsidRPr="0075000C">
        <w:rPr>
          <w:rFonts w:ascii="Times New Roman" w:hAnsi="Times New Roman"/>
          <w:sz w:val="28"/>
          <w:szCs w:val="28"/>
        </w:rPr>
        <w:t xml:space="preserve"> </w:t>
      </w:r>
      <w:proofErr w:type="spellStart"/>
      <w:r w:rsidRPr="0075000C">
        <w:rPr>
          <w:rFonts w:ascii="Times New Roman" w:hAnsi="Times New Roman"/>
          <w:sz w:val="28"/>
          <w:szCs w:val="28"/>
        </w:rPr>
        <w:t>норми</w:t>
      </w:r>
      <w:proofErr w:type="spellEnd"/>
      <w:r w:rsidRPr="0075000C">
        <w:rPr>
          <w:rFonts w:ascii="Times New Roman" w:hAnsi="Times New Roman"/>
          <w:sz w:val="28"/>
          <w:szCs w:val="28"/>
        </w:rPr>
        <w:t xml:space="preserve"> та </w:t>
      </w:r>
      <w:proofErr w:type="spellStart"/>
      <w:r w:rsidRPr="0075000C">
        <w:rPr>
          <w:rFonts w:ascii="Times New Roman" w:hAnsi="Times New Roman"/>
          <w:sz w:val="28"/>
          <w:szCs w:val="28"/>
        </w:rPr>
        <w:t>їх</w:t>
      </w:r>
      <w:proofErr w:type="spellEnd"/>
      <w:r w:rsidRPr="0075000C">
        <w:rPr>
          <w:rFonts w:ascii="Times New Roman" w:hAnsi="Times New Roman"/>
          <w:sz w:val="28"/>
          <w:szCs w:val="28"/>
        </w:rPr>
        <w:t xml:space="preserve"> </w:t>
      </w:r>
      <w:proofErr w:type="spellStart"/>
      <w:r w:rsidRPr="0075000C">
        <w:rPr>
          <w:rFonts w:ascii="Times New Roman" w:hAnsi="Times New Roman"/>
          <w:sz w:val="28"/>
          <w:szCs w:val="28"/>
        </w:rPr>
        <w:t>значення</w:t>
      </w:r>
      <w:proofErr w:type="spellEnd"/>
      <w:r w:rsidRPr="0075000C">
        <w:rPr>
          <w:rFonts w:ascii="Times New Roman" w:hAnsi="Times New Roman"/>
          <w:sz w:val="28"/>
          <w:szCs w:val="28"/>
        </w:rPr>
        <w:t xml:space="preserve"> / М. </w:t>
      </w:r>
      <w:proofErr w:type="spellStart"/>
      <w:r w:rsidRPr="0075000C">
        <w:rPr>
          <w:rFonts w:ascii="Times New Roman" w:hAnsi="Times New Roman"/>
          <w:sz w:val="28"/>
          <w:szCs w:val="28"/>
        </w:rPr>
        <w:t>Наконечний</w:t>
      </w:r>
      <w:proofErr w:type="spellEnd"/>
      <w:r w:rsidRPr="0075000C">
        <w:rPr>
          <w:rFonts w:ascii="Times New Roman" w:hAnsi="Times New Roman"/>
          <w:sz w:val="28"/>
          <w:szCs w:val="28"/>
        </w:rPr>
        <w:t xml:space="preserve"> // </w:t>
      </w:r>
      <w:proofErr w:type="spellStart"/>
      <w:r w:rsidRPr="0075000C">
        <w:rPr>
          <w:rFonts w:ascii="Times New Roman" w:hAnsi="Times New Roman"/>
          <w:sz w:val="28"/>
          <w:szCs w:val="28"/>
        </w:rPr>
        <w:t>Укр</w:t>
      </w:r>
      <w:proofErr w:type="spellEnd"/>
      <w:r w:rsidRPr="0075000C">
        <w:rPr>
          <w:rFonts w:ascii="Times New Roman" w:hAnsi="Times New Roman"/>
          <w:sz w:val="28"/>
          <w:szCs w:val="28"/>
        </w:rPr>
        <w:t xml:space="preserve">. </w:t>
      </w:r>
      <w:proofErr w:type="spellStart"/>
      <w:r w:rsidRPr="0075000C">
        <w:rPr>
          <w:rFonts w:ascii="Times New Roman" w:hAnsi="Times New Roman"/>
          <w:sz w:val="28"/>
          <w:szCs w:val="28"/>
        </w:rPr>
        <w:t>мова</w:t>
      </w:r>
      <w:proofErr w:type="spellEnd"/>
      <w:r w:rsidRPr="0075000C">
        <w:rPr>
          <w:rFonts w:ascii="Times New Roman" w:hAnsi="Times New Roman"/>
          <w:sz w:val="28"/>
          <w:szCs w:val="28"/>
        </w:rPr>
        <w:t xml:space="preserve"> </w:t>
      </w:r>
      <w:proofErr w:type="gramStart"/>
      <w:r w:rsidRPr="0075000C">
        <w:rPr>
          <w:rFonts w:ascii="Times New Roman" w:hAnsi="Times New Roman"/>
          <w:sz w:val="28"/>
          <w:szCs w:val="28"/>
        </w:rPr>
        <w:t>в</w:t>
      </w:r>
      <w:proofErr w:type="gramEnd"/>
      <w:r w:rsidRPr="0075000C">
        <w:rPr>
          <w:rFonts w:ascii="Times New Roman" w:hAnsi="Times New Roman"/>
          <w:sz w:val="28"/>
          <w:szCs w:val="28"/>
        </w:rPr>
        <w:t xml:space="preserve"> </w:t>
      </w:r>
      <w:proofErr w:type="spellStart"/>
      <w:r w:rsidRPr="0075000C">
        <w:rPr>
          <w:rFonts w:ascii="Times New Roman" w:hAnsi="Times New Roman"/>
          <w:sz w:val="28"/>
          <w:szCs w:val="28"/>
        </w:rPr>
        <w:t>школі</w:t>
      </w:r>
      <w:proofErr w:type="spellEnd"/>
      <w:r w:rsidRPr="0075000C">
        <w:rPr>
          <w:rFonts w:ascii="Times New Roman" w:hAnsi="Times New Roman"/>
          <w:sz w:val="28"/>
          <w:szCs w:val="28"/>
        </w:rPr>
        <w:t xml:space="preserve">. – 1958. – </w:t>
      </w:r>
      <w:proofErr w:type="spellStart"/>
      <w:r w:rsidRPr="0075000C">
        <w:rPr>
          <w:rFonts w:ascii="Times New Roman" w:hAnsi="Times New Roman"/>
          <w:sz w:val="28"/>
          <w:szCs w:val="28"/>
        </w:rPr>
        <w:t>No</w:t>
      </w:r>
      <w:proofErr w:type="spellEnd"/>
      <w:r w:rsidRPr="0075000C">
        <w:rPr>
          <w:rFonts w:ascii="Times New Roman" w:hAnsi="Times New Roman"/>
          <w:sz w:val="28"/>
          <w:szCs w:val="28"/>
        </w:rPr>
        <w:t xml:space="preserve"> 1. – С. 5.</w:t>
      </w:r>
    </w:p>
    <w:p w:rsidR="00890E43" w:rsidRDefault="00890E43" w:rsidP="00890E43">
      <w:pPr>
        <w:ind w:left="360"/>
        <w:jc w:val="both"/>
        <w:rPr>
          <w:sz w:val="28"/>
          <w:szCs w:val="28"/>
        </w:rPr>
      </w:pPr>
      <w:r w:rsidRPr="0075000C">
        <w:rPr>
          <w:sz w:val="28"/>
          <w:szCs w:val="28"/>
        </w:rPr>
        <w:lastRenderedPageBreak/>
        <w:t xml:space="preserve">4. Сербенська О. </w:t>
      </w:r>
      <w:proofErr w:type="spellStart"/>
      <w:r w:rsidRPr="0075000C">
        <w:rPr>
          <w:sz w:val="28"/>
          <w:szCs w:val="28"/>
        </w:rPr>
        <w:t>Основні</w:t>
      </w:r>
      <w:proofErr w:type="spellEnd"/>
      <w:r w:rsidRPr="0075000C">
        <w:rPr>
          <w:sz w:val="28"/>
          <w:szCs w:val="28"/>
        </w:rPr>
        <w:t xml:space="preserve"> </w:t>
      </w:r>
      <w:proofErr w:type="spellStart"/>
      <w:r w:rsidRPr="0075000C">
        <w:rPr>
          <w:sz w:val="28"/>
          <w:szCs w:val="28"/>
        </w:rPr>
        <w:t>параметри</w:t>
      </w:r>
      <w:proofErr w:type="spellEnd"/>
      <w:r w:rsidRPr="0075000C">
        <w:rPr>
          <w:sz w:val="28"/>
          <w:szCs w:val="28"/>
        </w:rPr>
        <w:t xml:space="preserve"> </w:t>
      </w:r>
      <w:proofErr w:type="spellStart"/>
      <w:r w:rsidRPr="0075000C">
        <w:rPr>
          <w:sz w:val="28"/>
          <w:szCs w:val="28"/>
        </w:rPr>
        <w:t>милозвучності</w:t>
      </w:r>
      <w:proofErr w:type="spellEnd"/>
      <w:r w:rsidRPr="0075000C">
        <w:rPr>
          <w:sz w:val="28"/>
          <w:szCs w:val="28"/>
        </w:rPr>
        <w:t xml:space="preserve"> </w:t>
      </w:r>
      <w:proofErr w:type="spellStart"/>
      <w:r w:rsidRPr="0075000C">
        <w:rPr>
          <w:sz w:val="28"/>
          <w:szCs w:val="28"/>
        </w:rPr>
        <w:t>української</w:t>
      </w:r>
      <w:proofErr w:type="spellEnd"/>
      <w:r w:rsidRPr="0075000C">
        <w:rPr>
          <w:sz w:val="28"/>
          <w:szCs w:val="28"/>
        </w:rPr>
        <w:t xml:space="preserve"> </w:t>
      </w:r>
      <w:proofErr w:type="spellStart"/>
      <w:r w:rsidRPr="0075000C">
        <w:rPr>
          <w:sz w:val="28"/>
          <w:szCs w:val="28"/>
        </w:rPr>
        <w:t>мови</w:t>
      </w:r>
      <w:proofErr w:type="spellEnd"/>
      <w:r w:rsidRPr="0075000C">
        <w:rPr>
          <w:sz w:val="28"/>
          <w:szCs w:val="28"/>
        </w:rPr>
        <w:t xml:space="preserve"> / </w:t>
      </w:r>
      <w:proofErr w:type="spellStart"/>
      <w:r w:rsidRPr="0075000C">
        <w:rPr>
          <w:sz w:val="28"/>
          <w:szCs w:val="28"/>
        </w:rPr>
        <w:t>Олександра</w:t>
      </w:r>
      <w:proofErr w:type="spellEnd"/>
      <w:r w:rsidRPr="0075000C">
        <w:rPr>
          <w:sz w:val="28"/>
          <w:szCs w:val="28"/>
        </w:rPr>
        <w:t xml:space="preserve"> Сербенська // Тел</w:t>
      </w:r>
      <w:proofErr w:type="gramStart"/>
      <w:r w:rsidRPr="0075000C">
        <w:rPr>
          <w:sz w:val="28"/>
          <w:szCs w:val="28"/>
        </w:rPr>
        <w:t>е-</w:t>
      </w:r>
      <w:proofErr w:type="gramEnd"/>
      <w:r w:rsidRPr="0075000C">
        <w:rPr>
          <w:sz w:val="28"/>
          <w:szCs w:val="28"/>
        </w:rPr>
        <w:t xml:space="preserve"> та </w:t>
      </w:r>
      <w:proofErr w:type="spellStart"/>
      <w:r w:rsidRPr="0075000C">
        <w:rPr>
          <w:sz w:val="28"/>
          <w:szCs w:val="28"/>
        </w:rPr>
        <w:t>радіожурналістика</w:t>
      </w:r>
      <w:proofErr w:type="spellEnd"/>
      <w:r w:rsidRPr="0075000C">
        <w:rPr>
          <w:sz w:val="28"/>
          <w:szCs w:val="28"/>
        </w:rPr>
        <w:t xml:space="preserve">. – </w:t>
      </w:r>
      <w:proofErr w:type="spellStart"/>
      <w:r w:rsidRPr="0075000C">
        <w:rPr>
          <w:sz w:val="28"/>
          <w:szCs w:val="28"/>
        </w:rPr>
        <w:t>Вип</w:t>
      </w:r>
      <w:proofErr w:type="spellEnd"/>
      <w:r w:rsidRPr="0075000C">
        <w:rPr>
          <w:sz w:val="28"/>
          <w:szCs w:val="28"/>
        </w:rPr>
        <w:t xml:space="preserve">. 15. – </w:t>
      </w:r>
      <w:proofErr w:type="spellStart"/>
      <w:r w:rsidRPr="0075000C">
        <w:rPr>
          <w:sz w:val="28"/>
          <w:szCs w:val="28"/>
        </w:rPr>
        <w:t>Львів</w:t>
      </w:r>
      <w:proofErr w:type="spellEnd"/>
      <w:r w:rsidRPr="0075000C">
        <w:rPr>
          <w:sz w:val="28"/>
          <w:szCs w:val="28"/>
        </w:rPr>
        <w:t>, 2016. – С. 258–266.</w:t>
      </w:r>
    </w:p>
    <w:p w:rsidR="00890E43" w:rsidRDefault="00890E43" w:rsidP="00890E43">
      <w:pPr>
        <w:ind w:left="360"/>
        <w:jc w:val="both"/>
        <w:rPr>
          <w:sz w:val="28"/>
          <w:szCs w:val="28"/>
        </w:rPr>
      </w:pPr>
      <w:r w:rsidRPr="0075000C">
        <w:rPr>
          <w:sz w:val="28"/>
          <w:szCs w:val="28"/>
        </w:rPr>
        <w:t xml:space="preserve">5. </w:t>
      </w:r>
      <w:proofErr w:type="spellStart"/>
      <w:r w:rsidRPr="0075000C">
        <w:rPr>
          <w:sz w:val="28"/>
          <w:szCs w:val="28"/>
        </w:rPr>
        <w:t>Сучасна</w:t>
      </w:r>
      <w:proofErr w:type="spellEnd"/>
      <w:r w:rsidRPr="0075000C">
        <w:rPr>
          <w:sz w:val="28"/>
          <w:szCs w:val="28"/>
        </w:rPr>
        <w:t xml:space="preserve"> </w:t>
      </w:r>
      <w:proofErr w:type="spellStart"/>
      <w:r w:rsidRPr="0075000C">
        <w:rPr>
          <w:sz w:val="28"/>
          <w:szCs w:val="28"/>
        </w:rPr>
        <w:t>українська</w:t>
      </w:r>
      <w:proofErr w:type="spellEnd"/>
      <w:r w:rsidRPr="0075000C">
        <w:rPr>
          <w:sz w:val="28"/>
          <w:szCs w:val="28"/>
        </w:rPr>
        <w:t xml:space="preserve"> </w:t>
      </w:r>
      <w:proofErr w:type="spellStart"/>
      <w:r w:rsidRPr="0075000C">
        <w:rPr>
          <w:sz w:val="28"/>
          <w:szCs w:val="28"/>
        </w:rPr>
        <w:t>літературна</w:t>
      </w:r>
      <w:proofErr w:type="spellEnd"/>
      <w:r w:rsidRPr="0075000C">
        <w:rPr>
          <w:sz w:val="28"/>
          <w:szCs w:val="28"/>
        </w:rPr>
        <w:t xml:space="preserve"> </w:t>
      </w:r>
      <w:proofErr w:type="spellStart"/>
      <w:r w:rsidRPr="0075000C">
        <w:rPr>
          <w:sz w:val="28"/>
          <w:szCs w:val="28"/>
        </w:rPr>
        <w:t>мова</w:t>
      </w:r>
      <w:proofErr w:type="spellEnd"/>
      <w:r w:rsidRPr="0075000C">
        <w:rPr>
          <w:sz w:val="28"/>
          <w:szCs w:val="28"/>
        </w:rPr>
        <w:t xml:space="preserve"> / [Грищенко А.П., </w:t>
      </w:r>
      <w:proofErr w:type="spellStart"/>
      <w:r w:rsidRPr="0075000C">
        <w:rPr>
          <w:sz w:val="28"/>
          <w:szCs w:val="28"/>
        </w:rPr>
        <w:t>Мацько</w:t>
      </w:r>
      <w:proofErr w:type="spellEnd"/>
      <w:r w:rsidRPr="0075000C">
        <w:rPr>
          <w:sz w:val="28"/>
          <w:szCs w:val="28"/>
        </w:rPr>
        <w:t xml:space="preserve"> Л.І., Плющ М.Я., </w:t>
      </w:r>
      <w:proofErr w:type="spellStart"/>
      <w:r w:rsidRPr="0075000C">
        <w:rPr>
          <w:sz w:val="28"/>
          <w:szCs w:val="28"/>
        </w:rPr>
        <w:t>Тоцька</w:t>
      </w:r>
      <w:proofErr w:type="spellEnd"/>
      <w:r w:rsidRPr="0075000C">
        <w:rPr>
          <w:sz w:val="28"/>
          <w:szCs w:val="28"/>
        </w:rPr>
        <w:t xml:space="preserve"> Н.І., </w:t>
      </w:r>
      <w:proofErr w:type="spellStart"/>
      <w:r w:rsidRPr="0075000C">
        <w:rPr>
          <w:sz w:val="28"/>
          <w:szCs w:val="28"/>
        </w:rPr>
        <w:t>Уздиган</w:t>
      </w:r>
      <w:proofErr w:type="spellEnd"/>
      <w:proofErr w:type="gramStart"/>
      <w:r w:rsidRPr="0075000C">
        <w:rPr>
          <w:sz w:val="28"/>
          <w:szCs w:val="28"/>
        </w:rPr>
        <w:t xml:space="preserve"> І.</w:t>
      </w:r>
      <w:proofErr w:type="gramEnd"/>
      <w:r w:rsidRPr="0075000C">
        <w:rPr>
          <w:sz w:val="28"/>
          <w:szCs w:val="28"/>
        </w:rPr>
        <w:t xml:space="preserve">М.] // за ред. А. П. </w:t>
      </w:r>
      <w:proofErr w:type="spellStart"/>
      <w:r w:rsidRPr="0075000C">
        <w:rPr>
          <w:sz w:val="28"/>
          <w:szCs w:val="28"/>
        </w:rPr>
        <w:t>Грищенка</w:t>
      </w:r>
      <w:proofErr w:type="spellEnd"/>
      <w:r w:rsidRPr="0075000C">
        <w:rPr>
          <w:sz w:val="28"/>
          <w:szCs w:val="28"/>
        </w:rPr>
        <w:t xml:space="preserve">. – 3-тє вид., доп. – К.: </w:t>
      </w:r>
      <w:proofErr w:type="spellStart"/>
      <w:r w:rsidRPr="0075000C">
        <w:rPr>
          <w:sz w:val="28"/>
          <w:szCs w:val="28"/>
        </w:rPr>
        <w:t>Вища</w:t>
      </w:r>
      <w:proofErr w:type="spellEnd"/>
      <w:r w:rsidRPr="0075000C">
        <w:rPr>
          <w:sz w:val="28"/>
          <w:szCs w:val="28"/>
        </w:rPr>
        <w:t xml:space="preserve"> школа, 1997. – С. 74.</w:t>
      </w:r>
    </w:p>
    <w:p w:rsidR="00890E43" w:rsidRPr="0075000C" w:rsidRDefault="00890E43" w:rsidP="00890E43">
      <w:pPr>
        <w:ind w:left="360"/>
        <w:jc w:val="both"/>
        <w:rPr>
          <w:sz w:val="28"/>
          <w:szCs w:val="28"/>
        </w:rPr>
      </w:pPr>
      <w:r w:rsidRPr="0075000C">
        <w:rPr>
          <w:sz w:val="28"/>
          <w:szCs w:val="28"/>
        </w:rPr>
        <w:t xml:space="preserve">6. </w:t>
      </w:r>
      <w:proofErr w:type="spellStart"/>
      <w:r w:rsidRPr="0075000C">
        <w:rPr>
          <w:sz w:val="28"/>
          <w:szCs w:val="28"/>
        </w:rPr>
        <w:t>Тоцька</w:t>
      </w:r>
      <w:proofErr w:type="spellEnd"/>
      <w:r w:rsidRPr="0075000C">
        <w:rPr>
          <w:sz w:val="28"/>
          <w:szCs w:val="28"/>
        </w:rPr>
        <w:t xml:space="preserve"> Н. </w:t>
      </w:r>
      <w:proofErr w:type="spellStart"/>
      <w:r w:rsidRPr="0075000C">
        <w:rPr>
          <w:sz w:val="28"/>
          <w:szCs w:val="28"/>
        </w:rPr>
        <w:t>Засоби</w:t>
      </w:r>
      <w:proofErr w:type="spellEnd"/>
      <w:r w:rsidRPr="0075000C">
        <w:rPr>
          <w:sz w:val="28"/>
          <w:szCs w:val="28"/>
        </w:rPr>
        <w:t xml:space="preserve"> </w:t>
      </w:r>
      <w:proofErr w:type="spellStart"/>
      <w:r w:rsidRPr="0075000C">
        <w:rPr>
          <w:sz w:val="28"/>
          <w:szCs w:val="28"/>
        </w:rPr>
        <w:t>милозвучності</w:t>
      </w:r>
      <w:proofErr w:type="spellEnd"/>
      <w:r w:rsidRPr="0075000C">
        <w:rPr>
          <w:sz w:val="28"/>
          <w:szCs w:val="28"/>
        </w:rPr>
        <w:t xml:space="preserve"> </w:t>
      </w:r>
      <w:proofErr w:type="spellStart"/>
      <w:r w:rsidRPr="0075000C">
        <w:rPr>
          <w:sz w:val="28"/>
          <w:szCs w:val="28"/>
        </w:rPr>
        <w:t>української</w:t>
      </w:r>
      <w:proofErr w:type="spellEnd"/>
      <w:r w:rsidRPr="0075000C">
        <w:rPr>
          <w:sz w:val="28"/>
          <w:szCs w:val="28"/>
        </w:rPr>
        <w:t xml:space="preserve"> </w:t>
      </w:r>
      <w:proofErr w:type="spellStart"/>
      <w:r w:rsidRPr="0075000C">
        <w:rPr>
          <w:sz w:val="28"/>
          <w:szCs w:val="28"/>
        </w:rPr>
        <w:t>мови</w:t>
      </w:r>
      <w:proofErr w:type="spellEnd"/>
      <w:r w:rsidRPr="0075000C">
        <w:rPr>
          <w:sz w:val="28"/>
          <w:szCs w:val="28"/>
        </w:rPr>
        <w:t xml:space="preserve"> / </w:t>
      </w:r>
      <w:proofErr w:type="spellStart"/>
      <w:r w:rsidRPr="0075000C">
        <w:rPr>
          <w:sz w:val="28"/>
          <w:szCs w:val="28"/>
        </w:rPr>
        <w:t>Ніна</w:t>
      </w:r>
      <w:proofErr w:type="spellEnd"/>
      <w:r w:rsidRPr="0075000C">
        <w:rPr>
          <w:sz w:val="28"/>
          <w:szCs w:val="28"/>
        </w:rPr>
        <w:t xml:space="preserve"> </w:t>
      </w:r>
      <w:proofErr w:type="spellStart"/>
      <w:r w:rsidRPr="0075000C">
        <w:rPr>
          <w:sz w:val="28"/>
          <w:szCs w:val="28"/>
        </w:rPr>
        <w:t>Іванівна</w:t>
      </w:r>
      <w:proofErr w:type="spellEnd"/>
      <w:r w:rsidRPr="0075000C">
        <w:rPr>
          <w:sz w:val="28"/>
          <w:szCs w:val="28"/>
        </w:rPr>
        <w:t xml:space="preserve"> </w:t>
      </w:r>
      <w:proofErr w:type="spellStart"/>
      <w:r w:rsidRPr="0075000C">
        <w:rPr>
          <w:sz w:val="28"/>
          <w:szCs w:val="28"/>
        </w:rPr>
        <w:t>Тоцька</w:t>
      </w:r>
      <w:proofErr w:type="spellEnd"/>
      <w:r w:rsidRPr="0075000C">
        <w:rPr>
          <w:sz w:val="28"/>
          <w:szCs w:val="28"/>
        </w:rPr>
        <w:t xml:space="preserve"> // Урок </w:t>
      </w:r>
      <w:proofErr w:type="spellStart"/>
      <w:r w:rsidRPr="0075000C">
        <w:rPr>
          <w:sz w:val="28"/>
          <w:szCs w:val="28"/>
        </w:rPr>
        <w:t>української</w:t>
      </w:r>
      <w:proofErr w:type="spellEnd"/>
      <w:r w:rsidRPr="0075000C">
        <w:rPr>
          <w:sz w:val="28"/>
          <w:szCs w:val="28"/>
        </w:rPr>
        <w:t>. – 2003. – No10. – С. 30.</w:t>
      </w:r>
      <w:r w:rsidRPr="0075000C">
        <w:rPr>
          <w:sz w:val="28"/>
          <w:szCs w:val="28"/>
        </w:rPr>
        <w:tab/>
      </w:r>
    </w:p>
    <w:p w:rsidR="00890E43" w:rsidRPr="00714B0C" w:rsidRDefault="00890E43" w:rsidP="00890E43">
      <w:pPr>
        <w:tabs>
          <w:tab w:val="left" w:pos="3315"/>
        </w:tabs>
        <w:spacing w:line="360" w:lineRule="auto"/>
        <w:jc w:val="both"/>
        <w:rPr>
          <w:sz w:val="28"/>
          <w:szCs w:val="28"/>
        </w:rPr>
      </w:pPr>
    </w:p>
    <w:p w:rsidR="00890E43" w:rsidRPr="00714B0C" w:rsidRDefault="00890E43" w:rsidP="00890E43">
      <w:pPr>
        <w:tabs>
          <w:tab w:val="left" w:pos="3315"/>
        </w:tabs>
        <w:spacing w:line="360" w:lineRule="auto"/>
        <w:ind w:left="360"/>
        <w:jc w:val="center"/>
        <w:rPr>
          <w:b/>
          <w:sz w:val="28"/>
          <w:szCs w:val="28"/>
        </w:rPr>
      </w:pPr>
      <w:r w:rsidRPr="00714B0C">
        <w:rPr>
          <w:b/>
          <w:sz w:val="28"/>
          <w:szCs w:val="28"/>
        </w:rPr>
        <w:t xml:space="preserve">Тема 7. </w:t>
      </w:r>
      <w:proofErr w:type="spellStart"/>
      <w:r w:rsidRPr="00714B0C">
        <w:rPr>
          <w:b/>
          <w:sz w:val="28"/>
          <w:szCs w:val="28"/>
        </w:rPr>
        <w:t>Усне</w:t>
      </w:r>
      <w:proofErr w:type="spellEnd"/>
      <w:r w:rsidRPr="00714B0C">
        <w:rPr>
          <w:b/>
          <w:sz w:val="28"/>
          <w:szCs w:val="28"/>
        </w:rPr>
        <w:t xml:space="preserve"> </w:t>
      </w:r>
      <w:proofErr w:type="spellStart"/>
      <w:r w:rsidRPr="00714B0C">
        <w:rPr>
          <w:b/>
          <w:sz w:val="28"/>
          <w:szCs w:val="28"/>
        </w:rPr>
        <w:t>мовлення</w:t>
      </w:r>
      <w:proofErr w:type="spellEnd"/>
      <w:r w:rsidRPr="00714B0C">
        <w:rPr>
          <w:b/>
          <w:sz w:val="28"/>
          <w:szCs w:val="28"/>
        </w:rPr>
        <w:t xml:space="preserve"> в </w:t>
      </w:r>
      <w:proofErr w:type="spellStart"/>
      <w:r w:rsidRPr="00714B0C">
        <w:rPr>
          <w:b/>
          <w:sz w:val="28"/>
          <w:szCs w:val="28"/>
        </w:rPr>
        <w:t>публічній</w:t>
      </w:r>
      <w:proofErr w:type="spellEnd"/>
      <w:r w:rsidRPr="00714B0C">
        <w:rPr>
          <w:b/>
          <w:sz w:val="28"/>
          <w:szCs w:val="28"/>
        </w:rPr>
        <w:t xml:space="preserve"> </w:t>
      </w:r>
      <w:proofErr w:type="spellStart"/>
      <w:r w:rsidRPr="00714B0C">
        <w:rPr>
          <w:b/>
          <w:sz w:val="28"/>
          <w:szCs w:val="28"/>
        </w:rPr>
        <w:t>сфері</w:t>
      </w:r>
      <w:proofErr w:type="spellEnd"/>
    </w:p>
    <w:p w:rsidR="00890E43" w:rsidRPr="00714B0C" w:rsidRDefault="00890E43" w:rsidP="00890E43">
      <w:pPr>
        <w:tabs>
          <w:tab w:val="left" w:pos="3315"/>
        </w:tabs>
        <w:spacing w:line="360" w:lineRule="auto"/>
        <w:ind w:left="360"/>
        <w:jc w:val="center"/>
        <w:rPr>
          <w:b/>
          <w:sz w:val="28"/>
          <w:szCs w:val="28"/>
        </w:rPr>
      </w:pPr>
    </w:p>
    <w:p w:rsidR="00890E43" w:rsidRPr="00714B0C" w:rsidRDefault="00890E43" w:rsidP="00890E43">
      <w:pPr>
        <w:numPr>
          <w:ilvl w:val="0"/>
          <w:numId w:val="8"/>
        </w:numPr>
        <w:tabs>
          <w:tab w:val="left" w:pos="2055"/>
        </w:tabs>
        <w:spacing w:line="360" w:lineRule="auto"/>
        <w:rPr>
          <w:sz w:val="28"/>
          <w:szCs w:val="28"/>
        </w:rPr>
      </w:pPr>
      <w:proofErr w:type="spellStart"/>
      <w:r w:rsidRPr="00714B0C">
        <w:rPr>
          <w:sz w:val="28"/>
          <w:szCs w:val="28"/>
        </w:rPr>
        <w:t>Засоби</w:t>
      </w:r>
      <w:proofErr w:type="spellEnd"/>
      <w:r w:rsidRPr="00714B0C">
        <w:rPr>
          <w:sz w:val="28"/>
          <w:szCs w:val="28"/>
        </w:rPr>
        <w:t xml:space="preserve"> </w:t>
      </w:r>
      <w:proofErr w:type="spellStart"/>
      <w:r w:rsidRPr="00714B0C">
        <w:rPr>
          <w:sz w:val="28"/>
          <w:szCs w:val="28"/>
        </w:rPr>
        <w:t>ефективності</w:t>
      </w:r>
      <w:proofErr w:type="spellEnd"/>
      <w:r w:rsidRPr="00714B0C">
        <w:rPr>
          <w:sz w:val="28"/>
          <w:szCs w:val="28"/>
        </w:rPr>
        <w:t xml:space="preserve"> </w:t>
      </w:r>
      <w:proofErr w:type="spellStart"/>
      <w:r w:rsidRPr="00714B0C">
        <w:rPr>
          <w:sz w:val="28"/>
          <w:szCs w:val="28"/>
        </w:rPr>
        <w:t>усного</w:t>
      </w:r>
      <w:proofErr w:type="spellEnd"/>
      <w:r w:rsidRPr="00714B0C">
        <w:rPr>
          <w:sz w:val="28"/>
          <w:szCs w:val="28"/>
        </w:rPr>
        <w:t xml:space="preserve"> </w:t>
      </w:r>
      <w:proofErr w:type="spellStart"/>
      <w:r w:rsidRPr="00714B0C">
        <w:rPr>
          <w:sz w:val="28"/>
          <w:szCs w:val="28"/>
        </w:rPr>
        <w:t>публічного</w:t>
      </w:r>
      <w:proofErr w:type="spellEnd"/>
      <w:r w:rsidRPr="00714B0C">
        <w:rPr>
          <w:sz w:val="28"/>
          <w:szCs w:val="28"/>
        </w:rPr>
        <w:t xml:space="preserve"> </w:t>
      </w:r>
      <w:proofErr w:type="spellStart"/>
      <w:r w:rsidRPr="00714B0C">
        <w:rPr>
          <w:sz w:val="28"/>
          <w:szCs w:val="28"/>
        </w:rPr>
        <w:t>мовлення</w:t>
      </w:r>
      <w:proofErr w:type="spellEnd"/>
      <w:r w:rsidRPr="00714B0C">
        <w:rPr>
          <w:sz w:val="28"/>
          <w:szCs w:val="28"/>
        </w:rPr>
        <w:t>.</w:t>
      </w:r>
    </w:p>
    <w:p w:rsidR="00890E43" w:rsidRPr="00714B0C" w:rsidRDefault="00890E43" w:rsidP="00890E43">
      <w:pPr>
        <w:numPr>
          <w:ilvl w:val="0"/>
          <w:numId w:val="8"/>
        </w:numPr>
        <w:tabs>
          <w:tab w:val="left" w:pos="2055"/>
        </w:tabs>
        <w:spacing w:line="360" w:lineRule="auto"/>
        <w:rPr>
          <w:sz w:val="28"/>
          <w:szCs w:val="28"/>
        </w:rPr>
      </w:pPr>
      <w:r w:rsidRPr="00714B0C">
        <w:rPr>
          <w:sz w:val="28"/>
          <w:szCs w:val="28"/>
        </w:rPr>
        <w:t xml:space="preserve">Культура </w:t>
      </w:r>
      <w:proofErr w:type="spellStart"/>
      <w:r w:rsidRPr="00714B0C">
        <w:rPr>
          <w:sz w:val="28"/>
          <w:szCs w:val="28"/>
        </w:rPr>
        <w:t>усного</w:t>
      </w:r>
      <w:proofErr w:type="spellEnd"/>
      <w:r w:rsidRPr="00714B0C">
        <w:rPr>
          <w:sz w:val="28"/>
          <w:szCs w:val="28"/>
        </w:rPr>
        <w:t xml:space="preserve"> </w:t>
      </w:r>
      <w:proofErr w:type="spellStart"/>
      <w:r w:rsidRPr="00714B0C">
        <w:rPr>
          <w:sz w:val="28"/>
          <w:szCs w:val="28"/>
        </w:rPr>
        <w:t>публічного</w:t>
      </w:r>
      <w:proofErr w:type="spellEnd"/>
      <w:r w:rsidRPr="00714B0C">
        <w:rPr>
          <w:sz w:val="28"/>
          <w:szCs w:val="28"/>
        </w:rPr>
        <w:t xml:space="preserve"> </w:t>
      </w:r>
      <w:proofErr w:type="spellStart"/>
      <w:r w:rsidRPr="00714B0C">
        <w:rPr>
          <w:sz w:val="28"/>
          <w:szCs w:val="28"/>
        </w:rPr>
        <w:t>мовлення</w:t>
      </w:r>
      <w:proofErr w:type="spellEnd"/>
      <w:r w:rsidRPr="00714B0C">
        <w:rPr>
          <w:sz w:val="28"/>
          <w:szCs w:val="28"/>
        </w:rPr>
        <w:t>.</w:t>
      </w:r>
    </w:p>
    <w:p w:rsidR="00890E43" w:rsidRDefault="00890E43" w:rsidP="00890E43">
      <w:pPr>
        <w:numPr>
          <w:ilvl w:val="0"/>
          <w:numId w:val="8"/>
        </w:numPr>
        <w:tabs>
          <w:tab w:val="left" w:pos="2055"/>
        </w:tabs>
        <w:spacing w:line="360" w:lineRule="auto"/>
        <w:rPr>
          <w:sz w:val="28"/>
          <w:szCs w:val="28"/>
        </w:rPr>
      </w:pPr>
      <w:proofErr w:type="spellStart"/>
      <w:r w:rsidRPr="00714B0C">
        <w:rPr>
          <w:sz w:val="28"/>
          <w:szCs w:val="28"/>
        </w:rPr>
        <w:t>Креативність</w:t>
      </w:r>
      <w:proofErr w:type="spellEnd"/>
      <w:r w:rsidRPr="00714B0C">
        <w:rPr>
          <w:sz w:val="28"/>
          <w:szCs w:val="28"/>
        </w:rPr>
        <w:t xml:space="preserve"> в </w:t>
      </w:r>
      <w:proofErr w:type="spellStart"/>
      <w:r w:rsidRPr="00714B0C">
        <w:rPr>
          <w:sz w:val="28"/>
          <w:szCs w:val="28"/>
        </w:rPr>
        <w:t>усному</w:t>
      </w:r>
      <w:proofErr w:type="spellEnd"/>
      <w:r w:rsidRPr="00714B0C">
        <w:rPr>
          <w:sz w:val="28"/>
          <w:szCs w:val="28"/>
        </w:rPr>
        <w:t xml:space="preserve"> </w:t>
      </w:r>
      <w:proofErr w:type="spellStart"/>
      <w:r w:rsidRPr="00714B0C">
        <w:rPr>
          <w:sz w:val="28"/>
          <w:szCs w:val="28"/>
        </w:rPr>
        <w:t>публічному</w:t>
      </w:r>
      <w:proofErr w:type="spellEnd"/>
      <w:r w:rsidRPr="00714B0C">
        <w:rPr>
          <w:sz w:val="28"/>
          <w:szCs w:val="28"/>
        </w:rPr>
        <w:t xml:space="preserve"> </w:t>
      </w:r>
      <w:proofErr w:type="spellStart"/>
      <w:r w:rsidRPr="00714B0C">
        <w:rPr>
          <w:sz w:val="28"/>
          <w:szCs w:val="28"/>
        </w:rPr>
        <w:t>мовленні</w:t>
      </w:r>
      <w:proofErr w:type="spellEnd"/>
      <w:r w:rsidRPr="00714B0C">
        <w:rPr>
          <w:sz w:val="28"/>
          <w:szCs w:val="28"/>
        </w:rPr>
        <w:t>.</w:t>
      </w:r>
    </w:p>
    <w:p w:rsidR="00890E43" w:rsidRPr="0075000C" w:rsidRDefault="00890E43" w:rsidP="00890E43">
      <w:pPr>
        <w:tabs>
          <w:tab w:val="left" w:pos="2010"/>
          <w:tab w:val="center" w:pos="5456"/>
        </w:tabs>
        <w:ind w:left="708"/>
        <w:jc w:val="center"/>
        <w:rPr>
          <w:b/>
          <w:sz w:val="28"/>
          <w:szCs w:val="28"/>
        </w:rPr>
      </w:pPr>
      <w:r w:rsidRPr="0075000C">
        <w:rPr>
          <w:b/>
          <w:sz w:val="28"/>
          <w:szCs w:val="28"/>
        </w:rPr>
        <w:t xml:space="preserve">Список </w:t>
      </w:r>
      <w:proofErr w:type="spellStart"/>
      <w:r w:rsidRPr="0075000C">
        <w:rPr>
          <w:b/>
          <w:sz w:val="28"/>
          <w:szCs w:val="28"/>
        </w:rPr>
        <w:t>рекомендованої</w:t>
      </w:r>
      <w:proofErr w:type="spellEnd"/>
      <w:r w:rsidRPr="0075000C">
        <w:rPr>
          <w:b/>
          <w:sz w:val="28"/>
          <w:szCs w:val="28"/>
        </w:rPr>
        <w:t xml:space="preserve"> </w:t>
      </w:r>
      <w:proofErr w:type="spellStart"/>
      <w:proofErr w:type="gramStart"/>
      <w:r w:rsidRPr="0075000C">
        <w:rPr>
          <w:b/>
          <w:sz w:val="28"/>
          <w:szCs w:val="28"/>
        </w:rPr>
        <w:t>л</w:t>
      </w:r>
      <w:proofErr w:type="gramEnd"/>
      <w:r w:rsidRPr="0075000C">
        <w:rPr>
          <w:b/>
          <w:sz w:val="28"/>
          <w:szCs w:val="28"/>
        </w:rPr>
        <w:t>ітератури</w:t>
      </w:r>
      <w:proofErr w:type="spellEnd"/>
      <w:r w:rsidRPr="0075000C">
        <w:rPr>
          <w:b/>
          <w:sz w:val="28"/>
          <w:szCs w:val="28"/>
        </w:rPr>
        <w:t>:</w:t>
      </w:r>
    </w:p>
    <w:p w:rsidR="00890E43" w:rsidRPr="0075000C" w:rsidRDefault="00890E43" w:rsidP="00890E43">
      <w:pPr>
        <w:pStyle w:val="a6"/>
        <w:numPr>
          <w:ilvl w:val="0"/>
          <w:numId w:val="25"/>
        </w:numPr>
        <w:jc w:val="both"/>
        <w:rPr>
          <w:rFonts w:ascii="Times New Roman" w:hAnsi="Times New Roman"/>
          <w:sz w:val="28"/>
          <w:szCs w:val="28"/>
          <w:lang w:val="uk-UA"/>
        </w:rPr>
      </w:pPr>
      <w:proofErr w:type="spellStart"/>
      <w:r w:rsidRPr="0075000C">
        <w:rPr>
          <w:rFonts w:ascii="Times New Roman" w:hAnsi="Times New Roman"/>
          <w:sz w:val="28"/>
          <w:szCs w:val="28"/>
          <w:lang w:val="uk-UA"/>
        </w:rPr>
        <w:t>Балинська</w:t>
      </w:r>
      <w:proofErr w:type="spellEnd"/>
      <w:r w:rsidRPr="0075000C">
        <w:rPr>
          <w:rFonts w:ascii="Times New Roman" w:hAnsi="Times New Roman"/>
          <w:sz w:val="28"/>
          <w:szCs w:val="28"/>
          <w:lang w:val="uk-UA"/>
        </w:rPr>
        <w:t xml:space="preserve"> О. Естетика слова / О. </w:t>
      </w:r>
      <w:proofErr w:type="spellStart"/>
      <w:r w:rsidRPr="0075000C">
        <w:rPr>
          <w:rFonts w:ascii="Times New Roman" w:hAnsi="Times New Roman"/>
          <w:sz w:val="28"/>
          <w:szCs w:val="28"/>
          <w:lang w:val="uk-UA"/>
        </w:rPr>
        <w:t>Балинська</w:t>
      </w:r>
      <w:proofErr w:type="spellEnd"/>
      <w:r w:rsidRPr="0075000C">
        <w:rPr>
          <w:rFonts w:ascii="Times New Roman" w:hAnsi="Times New Roman"/>
          <w:sz w:val="28"/>
          <w:szCs w:val="28"/>
          <w:lang w:val="uk-UA"/>
        </w:rPr>
        <w:t xml:space="preserve"> // Телевізійна й радіожурналістика. Збірник науково-методичних праць. – Вип. 2. – Львів, 1999. – С.250-265.</w:t>
      </w:r>
    </w:p>
    <w:p w:rsidR="00890E43" w:rsidRPr="0075000C" w:rsidRDefault="00890E43" w:rsidP="00890E43">
      <w:pPr>
        <w:pStyle w:val="a6"/>
        <w:numPr>
          <w:ilvl w:val="0"/>
          <w:numId w:val="25"/>
        </w:numPr>
        <w:jc w:val="both"/>
        <w:rPr>
          <w:rFonts w:ascii="Times New Roman" w:hAnsi="Times New Roman"/>
          <w:sz w:val="28"/>
          <w:szCs w:val="28"/>
          <w:lang w:val="uk-UA"/>
        </w:rPr>
      </w:pPr>
      <w:r w:rsidRPr="0075000C">
        <w:rPr>
          <w:rFonts w:ascii="Times New Roman" w:hAnsi="Times New Roman"/>
          <w:sz w:val="28"/>
          <w:szCs w:val="28"/>
          <w:lang w:val="uk-UA"/>
        </w:rPr>
        <w:t xml:space="preserve">Білоус М., Сербенська О. Екологія українського слова. Практичний словник-довідник / М.Білоус, О. Сербенська. – Друге доповнене  вид. – Львів, 2005. – 88 с. </w:t>
      </w:r>
    </w:p>
    <w:p w:rsidR="00890E43" w:rsidRPr="0075000C" w:rsidRDefault="00890E43" w:rsidP="00890E43">
      <w:pPr>
        <w:pStyle w:val="a6"/>
        <w:numPr>
          <w:ilvl w:val="0"/>
          <w:numId w:val="25"/>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lang w:val="uk-UA"/>
        </w:rPr>
        <w:t>Єлісовенко</w:t>
      </w:r>
      <w:proofErr w:type="spellEnd"/>
      <w:r w:rsidRPr="0075000C">
        <w:rPr>
          <w:rFonts w:ascii="Times New Roman" w:hAnsi="Times New Roman"/>
          <w:sz w:val="28"/>
          <w:szCs w:val="28"/>
          <w:lang w:val="uk-UA"/>
        </w:rPr>
        <w:t xml:space="preserve"> Ю. Ораторське мистецтво: постановка голосу й мовлення: Навчальний посібник / Ю. </w:t>
      </w:r>
      <w:proofErr w:type="spellStart"/>
      <w:r w:rsidRPr="0075000C">
        <w:rPr>
          <w:rFonts w:ascii="Times New Roman" w:hAnsi="Times New Roman"/>
          <w:sz w:val="28"/>
          <w:szCs w:val="28"/>
          <w:lang w:val="uk-UA"/>
        </w:rPr>
        <w:t>Єлісовенко</w:t>
      </w:r>
      <w:proofErr w:type="spellEnd"/>
      <w:r w:rsidRPr="0075000C">
        <w:rPr>
          <w:rFonts w:ascii="Times New Roman" w:hAnsi="Times New Roman"/>
          <w:sz w:val="28"/>
          <w:szCs w:val="28"/>
          <w:lang w:val="uk-UA"/>
        </w:rPr>
        <w:t xml:space="preserve"> / За ред. В. В. </w:t>
      </w:r>
      <w:proofErr w:type="spellStart"/>
      <w:r w:rsidRPr="0075000C">
        <w:rPr>
          <w:rFonts w:ascii="Times New Roman" w:hAnsi="Times New Roman"/>
          <w:sz w:val="28"/>
          <w:szCs w:val="28"/>
          <w:lang w:val="uk-UA"/>
        </w:rPr>
        <w:t>Різуна</w:t>
      </w:r>
      <w:proofErr w:type="spellEnd"/>
      <w:r w:rsidRPr="0075000C">
        <w:rPr>
          <w:rFonts w:ascii="Times New Roman" w:hAnsi="Times New Roman"/>
          <w:sz w:val="28"/>
          <w:szCs w:val="28"/>
          <w:lang w:val="uk-UA"/>
        </w:rPr>
        <w:t>. – К., 2008.</w:t>
      </w:r>
    </w:p>
    <w:p w:rsidR="00890E43" w:rsidRPr="0075000C" w:rsidRDefault="00890E43" w:rsidP="00890E43">
      <w:pPr>
        <w:pStyle w:val="a6"/>
        <w:numPr>
          <w:ilvl w:val="0"/>
          <w:numId w:val="25"/>
        </w:numPr>
        <w:ind w:left="567" w:hanging="567"/>
        <w:jc w:val="both"/>
        <w:rPr>
          <w:rFonts w:ascii="Times New Roman" w:hAnsi="Times New Roman"/>
          <w:sz w:val="28"/>
          <w:szCs w:val="28"/>
          <w:lang w:val="uk-UA"/>
        </w:rPr>
      </w:pPr>
      <w:r w:rsidRPr="0075000C">
        <w:rPr>
          <w:rFonts w:ascii="Times New Roman" w:hAnsi="Times New Roman"/>
          <w:sz w:val="28"/>
          <w:szCs w:val="28"/>
          <w:lang w:val="uk-UA"/>
        </w:rPr>
        <w:t xml:space="preserve">Іржі </w:t>
      </w:r>
      <w:proofErr w:type="spellStart"/>
      <w:r w:rsidRPr="0075000C">
        <w:rPr>
          <w:rFonts w:ascii="Times New Roman" w:hAnsi="Times New Roman"/>
          <w:sz w:val="28"/>
          <w:szCs w:val="28"/>
          <w:lang w:val="uk-UA"/>
        </w:rPr>
        <w:t>Томан</w:t>
      </w:r>
      <w:proofErr w:type="spellEnd"/>
      <w:r w:rsidRPr="0075000C">
        <w:rPr>
          <w:rFonts w:ascii="Times New Roman" w:hAnsi="Times New Roman"/>
          <w:sz w:val="28"/>
          <w:szCs w:val="28"/>
          <w:lang w:val="uk-UA"/>
        </w:rPr>
        <w:t xml:space="preserve">. Мистецтво говорити / </w:t>
      </w:r>
      <w:proofErr w:type="spellStart"/>
      <w:r w:rsidRPr="0075000C">
        <w:rPr>
          <w:rFonts w:ascii="Times New Roman" w:hAnsi="Times New Roman"/>
          <w:sz w:val="28"/>
          <w:szCs w:val="28"/>
          <w:lang w:val="uk-UA"/>
        </w:rPr>
        <w:t>Томан</w:t>
      </w:r>
      <w:proofErr w:type="spellEnd"/>
      <w:r w:rsidRPr="0075000C">
        <w:rPr>
          <w:rFonts w:ascii="Times New Roman" w:hAnsi="Times New Roman"/>
          <w:sz w:val="28"/>
          <w:szCs w:val="28"/>
          <w:lang w:val="uk-UA"/>
        </w:rPr>
        <w:t xml:space="preserve"> Іржі. – К., 1990.</w:t>
      </w:r>
    </w:p>
    <w:p w:rsidR="00890E43" w:rsidRPr="0075000C" w:rsidRDefault="00890E43" w:rsidP="00890E43">
      <w:pPr>
        <w:pStyle w:val="a6"/>
        <w:numPr>
          <w:ilvl w:val="0"/>
          <w:numId w:val="25"/>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lang w:val="uk-UA"/>
        </w:rPr>
        <w:t>Корніяка</w:t>
      </w:r>
      <w:proofErr w:type="spellEnd"/>
      <w:r w:rsidRPr="0075000C">
        <w:rPr>
          <w:rFonts w:ascii="Times New Roman" w:hAnsi="Times New Roman"/>
          <w:sz w:val="28"/>
          <w:szCs w:val="28"/>
          <w:lang w:val="uk-UA"/>
        </w:rPr>
        <w:t xml:space="preserve"> О. Мистецтво ґречності / О. </w:t>
      </w:r>
      <w:proofErr w:type="spellStart"/>
      <w:r w:rsidRPr="0075000C">
        <w:rPr>
          <w:rFonts w:ascii="Times New Roman" w:hAnsi="Times New Roman"/>
          <w:sz w:val="28"/>
          <w:szCs w:val="28"/>
          <w:lang w:val="uk-UA"/>
        </w:rPr>
        <w:t>Корніяка</w:t>
      </w:r>
      <w:proofErr w:type="spellEnd"/>
      <w:r w:rsidRPr="0075000C">
        <w:rPr>
          <w:rFonts w:ascii="Times New Roman" w:hAnsi="Times New Roman"/>
          <w:sz w:val="28"/>
          <w:szCs w:val="28"/>
          <w:lang w:val="uk-UA"/>
        </w:rPr>
        <w:t>. – К., 1995.</w:t>
      </w:r>
    </w:p>
    <w:p w:rsidR="00890E43" w:rsidRPr="0075000C" w:rsidRDefault="00890E43" w:rsidP="00890E43">
      <w:pPr>
        <w:pStyle w:val="a6"/>
        <w:numPr>
          <w:ilvl w:val="0"/>
          <w:numId w:val="25"/>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rPr>
        <w:t>Кочерган</w:t>
      </w:r>
      <w:proofErr w:type="spellEnd"/>
      <w:r w:rsidRPr="0075000C">
        <w:rPr>
          <w:rFonts w:ascii="Times New Roman" w:hAnsi="Times New Roman"/>
          <w:sz w:val="28"/>
          <w:szCs w:val="28"/>
        </w:rPr>
        <w:t xml:space="preserve"> М. П. </w:t>
      </w:r>
      <w:proofErr w:type="spellStart"/>
      <w:r w:rsidRPr="0075000C">
        <w:rPr>
          <w:rFonts w:ascii="Times New Roman" w:hAnsi="Times New Roman"/>
          <w:sz w:val="28"/>
          <w:szCs w:val="28"/>
        </w:rPr>
        <w:t>Загальне</w:t>
      </w:r>
      <w:proofErr w:type="spellEnd"/>
      <w:r w:rsidRPr="0075000C">
        <w:rPr>
          <w:rFonts w:ascii="Times New Roman" w:hAnsi="Times New Roman"/>
          <w:sz w:val="28"/>
          <w:szCs w:val="28"/>
        </w:rPr>
        <w:t xml:space="preserve"> </w:t>
      </w:r>
      <w:proofErr w:type="spellStart"/>
      <w:r w:rsidRPr="0075000C">
        <w:rPr>
          <w:rFonts w:ascii="Times New Roman" w:hAnsi="Times New Roman"/>
          <w:sz w:val="28"/>
          <w:szCs w:val="28"/>
        </w:rPr>
        <w:t>мовознавство</w:t>
      </w:r>
      <w:proofErr w:type="spellEnd"/>
      <w:r w:rsidRPr="0075000C">
        <w:rPr>
          <w:rFonts w:ascii="Times New Roman" w:hAnsi="Times New Roman"/>
          <w:sz w:val="28"/>
          <w:szCs w:val="28"/>
        </w:rPr>
        <w:t xml:space="preserve">: </w:t>
      </w:r>
      <w:proofErr w:type="spellStart"/>
      <w:proofErr w:type="gramStart"/>
      <w:r w:rsidRPr="0075000C">
        <w:rPr>
          <w:rFonts w:ascii="Times New Roman" w:hAnsi="Times New Roman"/>
          <w:sz w:val="28"/>
          <w:szCs w:val="28"/>
        </w:rPr>
        <w:t>п</w:t>
      </w:r>
      <w:proofErr w:type="gramEnd"/>
      <w:r w:rsidRPr="0075000C">
        <w:rPr>
          <w:rFonts w:ascii="Times New Roman" w:hAnsi="Times New Roman"/>
          <w:sz w:val="28"/>
          <w:szCs w:val="28"/>
        </w:rPr>
        <w:t>ідручник</w:t>
      </w:r>
      <w:proofErr w:type="spellEnd"/>
      <w:r w:rsidRPr="0075000C">
        <w:rPr>
          <w:rFonts w:ascii="Times New Roman" w:hAnsi="Times New Roman"/>
          <w:sz w:val="28"/>
          <w:szCs w:val="28"/>
        </w:rPr>
        <w:t xml:space="preserve"> / Михайло Петрович </w:t>
      </w:r>
      <w:proofErr w:type="spellStart"/>
      <w:r w:rsidRPr="0075000C">
        <w:rPr>
          <w:rFonts w:ascii="Times New Roman" w:hAnsi="Times New Roman"/>
          <w:sz w:val="28"/>
          <w:szCs w:val="28"/>
        </w:rPr>
        <w:t>Кочерган</w:t>
      </w:r>
      <w:proofErr w:type="spellEnd"/>
      <w:r w:rsidRPr="0075000C">
        <w:rPr>
          <w:rFonts w:ascii="Times New Roman" w:hAnsi="Times New Roman"/>
          <w:sz w:val="28"/>
          <w:szCs w:val="28"/>
        </w:rPr>
        <w:t>. </w:t>
      </w:r>
      <w:r w:rsidRPr="0075000C">
        <w:rPr>
          <w:rFonts w:ascii="Times New Roman" w:hAnsi="Times New Roman"/>
          <w:sz w:val="28"/>
          <w:szCs w:val="28"/>
          <w:lang w:val="uk-UA"/>
        </w:rPr>
        <w:t>–</w:t>
      </w:r>
      <w:r w:rsidRPr="0075000C">
        <w:rPr>
          <w:rFonts w:ascii="Times New Roman" w:hAnsi="Times New Roman"/>
          <w:sz w:val="28"/>
          <w:szCs w:val="28"/>
        </w:rPr>
        <w:t xml:space="preserve"> </w:t>
      </w:r>
      <w:proofErr w:type="spellStart"/>
      <w:r w:rsidRPr="0075000C">
        <w:rPr>
          <w:rFonts w:ascii="Times New Roman" w:hAnsi="Times New Roman"/>
          <w:sz w:val="28"/>
          <w:szCs w:val="28"/>
        </w:rPr>
        <w:t>Київ</w:t>
      </w:r>
      <w:proofErr w:type="spellEnd"/>
      <w:r w:rsidRPr="0075000C">
        <w:rPr>
          <w:rFonts w:ascii="Times New Roman" w:hAnsi="Times New Roman"/>
          <w:sz w:val="28"/>
          <w:szCs w:val="28"/>
        </w:rPr>
        <w:t xml:space="preserve">: </w:t>
      </w:r>
      <w:proofErr w:type="spellStart"/>
      <w:r w:rsidRPr="0075000C">
        <w:rPr>
          <w:rFonts w:ascii="Times New Roman" w:hAnsi="Times New Roman"/>
          <w:sz w:val="28"/>
          <w:szCs w:val="28"/>
        </w:rPr>
        <w:t>Академія</w:t>
      </w:r>
      <w:proofErr w:type="spellEnd"/>
      <w:r w:rsidRPr="0075000C">
        <w:rPr>
          <w:rFonts w:ascii="Times New Roman" w:hAnsi="Times New Roman"/>
          <w:sz w:val="28"/>
          <w:szCs w:val="28"/>
        </w:rPr>
        <w:t>, 2003.</w:t>
      </w:r>
      <w:r w:rsidRPr="0075000C">
        <w:rPr>
          <w:rFonts w:ascii="Times New Roman" w:hAnsi="Times New Roman"/>
          <w:sz w:val="28"/>
          <w:szCs w:val="28"/>
          <w:lang w:val="uk-UA"/>
        </w:rPr>
        <w:t xml:space="preserve"> </w:t>
      </w:r>
    </w:p>
    <w:p w:rsidR="00890E43" w:rsidRPr="0075000C" w:rsidRDefault="00890E43" w:rsidP="00890E43">
      <w:pPr>
        <w:pStyle w:val="a6"/>
        <w:numPr>
          <w:ilvl w:val="0"/>
          <w:numId w:val="25"/>
        </w:numPr>
        <w:ind w:left="567" w:hanging="567"/>
        <w:jc w:val="both"/>
        <w:rPr>
          <w:rFonts w:ascii="Times New Roman" w:hAnsi="Times New Roman"/>
          <w:sz w:val="28"/>
          <w:szCs w:val="28"/>
          <w:lang w:val="uk-UA"/>
        </w:rPr>
      </w:pPr>
      <w:proofErr w:type="spellStart"/>
      <w:r w:rsidRPr="0075000C">
        <w:rPr>
          <w:rFonts w:ascii="Times New Roman" w:hAnsi="Times New Roman"/>
          <w:sz w:val="28"/>
          <w:szCs w:val="28"/>
          <w:lang w:val="uk-UA"/>
        </w:rPr>
        <w:t>Пітерс</w:t>
      </w:r>
      <w:proofErr w:type="spellEnd"/>
      <w:r w:rsidRPr="0075000C">
        <w:rPr>
          <w:rFonts w:ascii="Times New Roman" w:hAnsi="Times New Roman"/>
          <w:sz w:val="28"/>
          <w:szCs w:val="28"/>
          <w:lang w:val="uk-UA"/>
        </w:rPr>
        <w:t xml:space="preserve"> Джон </w:t>
      </w:r>
      <w:proofErr w:type="spellStart"/>
      <w:r w:rsidRPr="0075000C">
        <w:rPr>
          <w:rFonts w:ascii="Times New Roman" w:hAnsi="Times New Roman"/>
          <w:sz w:val="28"/>
          <w:szCs w:val="28"/>
          <w:lang w:val="uk-UA"/>
        </w:rPr>
        <w:t>Дарем</w:t>
      </w:r>
      <w:proofErr w:type="spellEnd"/>
      <w:r w:rsidRPr="0075000C">
        <w:rPr>
          <w:rFonts w:ascii="Times New Roman" w:hAnsi="Times New Roman"/>
          <w:sz w:val="28"/>
          <w:szCs w:val="28"/>
          <w:lang w:val="uk-UA"/>
        </w:rPr>
        <w:t xml:space="preserve">. Слова на вітрі. Історія ідеї комунікації / Джон </w:t>
      </w:r>
      <w:proofErr w:type="spellStart"/>
      <w:r w:rsidRPr="0075000C">
        <w:rPr>
          <w:rFonts w:ascii="Times New Roman" w:hAnsi="Times New Roman"/>
          <w:sz w:val="28"/>
          <w:szCs w:val="28"/>
          <w:lang w:val="uk-UA"/>
        </w:rPr>
        <w:t>Дарем</w:t>
      </w:r>
      <w:proofErr w:type="spellEnd"/>
      <w:r w:rsidRPr="0075000C">
        <w:rPr>
          <w:rFonts w:ascii="Times New Roman" w:hAnsi="Times New Roman"/>
          <w:sz w:val="28"/>
          <w:szCs w:val="28"/>
          <w:lang w:val="uk-UA"/>
        </w:rPr>
        <w:t xml:space="preserve"> </w:t>
      </w:r>
      <w:proofErr w:type="spellStart"/>
      <w:r w:rsidRPr="0075000C">
        <w:rPr>
          <w:rFonts w:ascii="Times New Roman" w:hAnsi="Times New Roman"/>
          <w:sz w:val="28"/>
          <w:szCs w:val="28"/>
          <w:lang w:val="uk-UA"/>
        </w:rPr>
        <w:t>Пітерс</w:t>
      </w:r>
      <w:proofErr w:type="spellEnd"/>
      <w:r w:rsidRPr="0075000C">
        <w:rPr>
          <w:rFonts w:ascii="Times New Roman" w:hAnsi="Times New Roman"/>
          <w:sz w:val="28"/>
          <w:szCs w:val="28"/>
          <w:lang w:val="uk-UA"/>
        </w:rPr>
        <w:t xml:space="preserve"> / перекл. з англ. Іщенка. – К., 2004.</w:t>
      </w:r>
    </w:p>
    <w:p w:rsidR="00890E43" w:rsidRPr="0075000C" w:rsidRDefault="00890E43" w:rsidP="00890E43">
      <w:pPr>
        <w:pStyle w:val="a6"/>
        <w:numPr>
          <w:ilvl w:val="0"/>
          <w:numId w:val="25"/>
        </w:numPr>
        <w:ind w:left="567" w:hanging="567"/>
        <w:jc w:val="both"/>
        <w:rPr>
          <w:rFonts w:ascii="Times New Roman" w:hAnsi="Times New Roman"/>
          <w:sz w:val="28"/>
          <w:szCs w:val="28"/>
          <w:lang w:val="uk-UA"/>
        </w:rPr>
      </w:pPr>
      <w:r w:rsidRPr="0075000C">
        <w:rPr>
          <w:rFonts w:ascii="Times New Roman" w:hAnsi="Times New Roman"/>
          <w:sz w:val="28"/>
          <w:szCs w:val="28"/>
          <w:lang w:val="uk-UA"/>
        </w:rPr>
        <w:t xml:space="preserve">Сербенська О. Ефірне мовлення в соціокультурних та інформаційних вимірах / О. Сербенська // </w:t>
      </w:r>
      <w:proofErr w:type="spellStart"/>
      <w:r w:rsidRPr="0075000C">
        <w:rPr>
          <w:rFonts w:ascii="Times New Roman" w:hAnsi="Times New Roman"/>
          <w:sz w:val="28"/>
          <w:szCs w:val="28"/>
          <w:lang w:val="uk-UA"/>
        </w:rPr>
        <w:t>Теле-</w:t>
      </w:r>
      <w:proofErr w:type="spellEnd"/>
      <w:r w:rsidRPr="0075000C">
        <w:rPr>
          <w:rFonts w:ascii="Times New Roman" w:hAnsi="Times New Roman"/>
          <w:sz w:val="28"/>
          <w:szCs w:val="28"/>
          <w:lang w:val="uk-UA"/>
        </w:rPr>
        <w:t xml:space="preserve"> та радіожурналістика. Збірник науково-методичних праць. – Випуск 9. Ч.2  – Львів, 2010. – С.314 – 323.</w:t>
      </w:r>
    </w:p>
    <w:p w:rsidR="00890E43" w:rsidRPr="00714B0C" w:rsidRDefault="00890E43" w:rsidP="00890E43">
      <w:pPr>
        <w:tabs>
          <w:tab w:val="left" w:pos="2055"/>
        </w:tabs>
        <w:spacing w:line="360" w:lineRule="auto"/>
        <w:rPr>
          <w:sz w:val="28"/>
          <w:szCs w:val="28"/>
        </w:rPr>
      </w:pPr>
    </w:p>
    <w:p w:rsidR="00890E43" w:rsidRPr="00714B0C" w:rsidRDefault="00890E43" w:rsidP="00890E43">
      <w:pPr>
        <w:tabs>
          <w:tab w:val="left" w:pos="2055"/>
        </w:tabs>
        <w:spacing w:line="360" w:lineRule="auto"/>
        <w:ind w:left="720"/>
        <w:jc w:val="center"/>
        <w:rPr>
          <w:b/>
          <w:sz w:val="28"/>
          <w:szCs w:val="28"/>
        </w:rPr>
      </w:pPr>
      <w:r w:rsidRPr="00714B0C">
        <w:rPr>
          <w:b/>
          <w:sz w:val="28"/>
          <w:szCs w:val="28"/>
        </w:rPr>
        <w:t xml:space="preserve">Тема 8. </w:t>
      </w:r>
      <w:proofErr w:type="spellStart"/>
      <w:r w:rsidRPr="00714B0C">
        <w:rPr>
          <w:b/>
          <w:sz w:val="28"/>
          <w:szCs w:val="28"/>
        </w:rPr>
        <w:t>Відрадянщина</w:t>
      </w:r>
      <w:proofErr w:type="spellEnd"/>
      <w:r w:rsidRPr="00714B0C">
        <w:rPr>
          <w:b/>
          <w:sz w:val="28"/>
          <w:szCs w:val="28"/>
        </w:rPr>
        <w:t xml:space="preserve"> в </w:t>
      </w:r>
      <w:proofErr w:type="spellStart"/>
      <w:r w:rsidRPr="00714B0C">
        <w:rPr>
          <w:b/>
          <w:sz w:val="28"/>
          <w:szCs w:val="28"/>
        </w:rPr>
        <w:t>мові</w:t>
      </w:r>
      <w:proofErr w:type="spellEnd"/>
      <w:r w:rsidRPr="00714B0C">
        <w:rPr>
          <w:b/>
          <w:sz w:val="28"/>
          <w:szCs w:val="28"/>
        </w:rPr>
        <w:t xml:space="preserve"> </w:t>
      </w:r>
      <w:proofErr w:type="spellStart"/>
      <w:r w:rsidRPr="00714B0C">
        <w:rPr>
          <w:b/>
          <w:sz w:val="28"/>
          <w:szCs w:val="28"/>
        </w:rPr>
        <w:t>і</w:t>
      </w:r>
      <w:proofErr w:type="spellEnd"/>
      <w:r w:rsidRPr="00714B0C">
        <w:rPr>
          <w:b/>
          <w:sz w:val="28"/>
          <w:szCs w:val="28"/>
        </w:rPr>
        <w:t xml:space="preserve"> </w:t>
      </w:r>
      <w:proofErr w:type="spellStart"/>
      <w:r w:rsidRPr="00714B0C">
        <w:rPr>
          <w:b/>
          <w:sz w:val="28"/>
          <w:szCs w:val="28"/>
        </w:rPr>
        <w:t>мисленні</w:t>
      </w:r>
      <w:proofErr w:type="spellEnd"/>
      <w:r w:rsidRPr="00714B0C">
        <w:rPr>
          <w:b/>
          <w:sz w:val="28"/>
          <w:szCs w:val="28"/>
        </w:rPr>
        <w:t xml:space="preserve"> </w:t>
      </w:r>
      <w:proofErr w:type="spellStart"/>
      <w:r w:rsidRPr="00714B0C">
        <w:rPr>
          <w:b/>
          <w:sz w:val="28"/>
          <w:szCs w:val="28"/>
        </w:rPr>
        <w:t>громадян</w:t>
      </w:r>
      <w:proofErr w:type="spellEnd"/>
    </w:p>
    <w:p w:rsidR="00890E43" w:rsidRPr="00714B0C" w:rsidRDefault="00890E43" w:rsidP="00890E43">
      <w:pPr>
        <w:tabs>
          <w:tab w:val="left" w:pos="2055"/>
        </w:tabs>
        <w:spacing w:line="360" w:lineRule="auto"/>
        <w:ind w:left="720"/>
        <w:jc w:val="center"/>
        <w:rPr>
          <w:b/>
          <w:sz w:val="28"/>
          <w:szCs w:val="28"/>
        </w:rPr>
      </w:pPr>
    </w:p>
    <w:p w:rsidR="00890E43" w:rsidRPr="00714B0C" w:rsidRDefault="00890E43" w:rsidP="00890E43">
      <w:pPr>
        <w:numPr>
          <w:ilvl w:val="0"/>
          <w:numId w:val="9"/>
        </w:numPr>
        <w:tabs>
          <w:tab w:val="left" w:pos="2055"/>
        </w:tabs>
        <w:spacing w:line="360" w:lineRule="auto"/>
        <w:rPr>
          <w:sz w:val="28"/>
          <w:szCs w:val="28"/>
        </w:rPr>
      </w:pPr>
      <w:proofErr w:type="spellStart"/>
      <w:r w:rsidRPr="00714B0C">
        <w:rPr>
          <w:sz w:val="28"/>
          <w:szCs w:val="28"/>
        </w:rPr>
        <w:t>Мова</w:t>
      </w:r>
      <w:proofErr w:type="spellEnd"/>
      <w:r w:rsidRPr="00714B0C">
        <w:rPr>
          <w:sz w:val="28"/>
          <w:szCs w:val="28"/>
        </w:rPr>
        <w:t xml:space="preserve"> </w:t>
      </w:r>
      <w:proofErr w:type="spellStart"/>
      <w:r w:rsidRPr="00714B0C">
        <w:rPr>
          <w:sz w:val="28"/>
          <w:szCs w:val="28"/>
        </w:rPr>
        <w:t>і</w:t>
      </w:r>
      <w:proofErr w:type="spellEnd"/>
      <w:r w:rsidRPr="00714B0C">
        <w:rPr>
          <w:sz w:val="28"/>
          <w:szCs w:val="28"/>
        </w:rPr>
        <w:t xml:space="preserve"> </w:t>
      </w:r>
      <w:proofErr w:type="spellStart"/>
      <w:r w:rsidRPr="00714B0C">
        <w:rPr>
          <w:sz w:val="28"/>
          <w:szCs w:val="28"/>
        </w:rPr>
        <w:t>мовлення</w:t>
      </w:r>
      <w:proofErr w:type="spellEnd"/>
      <w:r w:rsidRPr="00714B0C">
        <w:rPr>
          <w:sz w:val="28"/>
          <w:szCs w:val="28"/>
        </w:rPr>
        <w:t xml:space="preserve">, </w:t>
      </w:r>
      <w:proofErr w:type="spellStart"/>
      <w:r w:rsidRPr="00714B0C">
        <w:rPr>
          <w:sz w:val="28"/>
          <w:szCs w:val="28"/>
        </w:rPr>
        <w:t>мова</w:t>
      </w:r>
      <w:proofErr w:type="spellEnd"/>
      <w:r w:rsidRPr="00714B0C">
        <w:rPr>
          <w:sz w:val="28"/>
          <w:szCs w:val="28"/>
        </w:rPr>
        <w:t xml:space="preserve"> </w:t>
      </w:r>
      <w:proofErr w:type="spellStart"/>
      <w:r w:rsidRPr="00714B0C">
        <w:rPr>
          <w:sz w:val="28"/>
          <w:szCs w:val="28"/>
        </w:rPr>
        <w:t>і</w:t>
      </w:r>
      <w:proofErr w:type="spellEnd"/>
      <w:r w:rsidRPr="00714B0C">
        <w:rPr>
          <w:sz w:val="28"/>
          <w:szCs w:val="28"/>
        </w:rPr>
        <w:t xml:space="preserve"> </w:t>
      </w:r>
      <w:proofErr w:type="spellStart"/>
      <w:r w:rsidRPr="00714B0C">
        <w:rPr>
          <w:sz w:val="28"/>
          <w:szCs w:val="28"/>
        </w:rPr>
        <w:t>мислення</w:t>
      </w:r>
      <w:proofErr w:type="spellEnd"/>
      <w:r w:rsidRPr="00714B0C">
        <w:rPr>
          <w:sz w:val="28"/>
          <w:szCs w:val="28"/>
        </w:rPr>
        <w:t>.</w:t>
      </w:r>
    </w:p>
    <w:p w:rsidR="00890E43" w:rsidRPr="00714B0C" w:rsidRDefault="00890E43" w:rsidP="00890E43">
      <w:pPr>
        <w:numPr>
          <w:ilvl w:val="0"/>
          <w:numId w:val="9"/>
        </w:numPr>
        <w:tabs>
          <w:tab w:val="left" w:pos="2055"/>
        </w:tabs>
        <w:spacing w:line="360" w:lineRule="auto"/>
        <w:rPr>
          <w:sz w:val="28"/>
          <w:szCs w:val="28"/>
        </w:rPr>
      </w:pPr>
      <w:proofErr w:type="spellStart"/>
      <w:r w:rsidRPr="00714B0C">
        <w:rPr>
          <w:sz w:val="28"/>
          <w:szCs w:val="28"/>
        </w:rPr>
        <w:t>Відрадянщина</w:t>
      </w:r>
      <w:proofErr w:type="spellEnd"/>
      <w:r w:rsidRPr="00714B0C">
        <w:rPr>
          <w:sz w:val="28"/>
          <w:szCs w:val="28"/>
        </w:rPr>
        <w:t xml:space="preserve">: </w:t>
      </w:r>
      <w:proofErr w:type="spellStart"/>
      <w:r w:rsidRPr="00714B0C">
        <w:rPr>
          <w:sz w:val="28"/>
          <w:szCs w:val="28"/>
        </w:rPr>
        <w:t>дефініція</w:t>
      </w:r>
      <w:proofErr w:type="spellEnd"/>
      <w:r w:rsidRPr="00714B0C">
        <w:rPr>
          <w:sz w:val="28"/>
          <w:szCs w:val="28"/>
        </w:rPr>
        <w:t xml:space="preserve">, </w:t>
      </w:r>
      <w:proofErr w:type="spellStart"/>
      <w:r w:rsidRPr="00714B0C">
        <w:rPr>
          <w:sz w:val="28"/>
          <w:szCs w:val="28"/>
        </w:rPr>
        <w:t>засоби</w:t>
      </w:r>
      <w:proofErr w:type="spellEnd"/>
      <w:r w:rsidRPr="00714B0C">
        <w:rPr>
          <w:sz w:val="28"/>
          <w:szCs w:val="28"/>
        </w:rPr>
        <w:t xml:space="preserve"> </w:t>
      </w:r>
      <w:proofErr w:type="spellStart"/>
      <w:r w:rsidRPr="00714B0C">
        <w:rPr>
          <w:sz w:val="28"/>
          <w:szCs w:val="28"/>
        </w:rPr>
        <w:t>впливу</w:t>
      </w:r>
      <w:proofErr w:type="spellEnd"/>
      <w:r w:rsidRPr="00714B0C">
        <w:rPr>
          <w:sz w:val="28"/>
          <w:szCs w:val="28"/>
        </w:rPr>
        <w:t>.</w:t>
      </w:r>
    </w:p>
    <w:p w:rsidR="00890E43" w:rsidRPr="0075000C" w:rsidRDefault="00890E43" w:rsidP="00890E43">
      <w:pPr>
        <w:numPr>
          <w:ilvl w:val="0"/>
          <w:numId w:val="9"/>
        </w:numPr>
        <w:tabs>
          <w:tab w:val="left" w:pos="2055"/>
        </w:tabs>
        <w:spacing w:line="360" w:lineRule="auto"/>
        <w:rPr>
          <w:sz w:val="28"/>
          <w:szCs w:val="28"/>
        </w:rPr>
      </w:pPr>
      <w:proofErr w:type="spellStart"/>
      <w:r w:rsidRPr="00714B0C">
        <w:rPr>
          <w:sz w:val="28"/>
          <w:szCs w:val="28"/>
        </w:rPr>
        <w:t>Відрадянщина</w:t>
      </w:r>
      <w:proofErr w:type="spellEnd"/>
      <w:r w:rsidRPr="00714B0C">
        <w:rPr>
          <w:sz w:val="28"/>
          <w:szCs w:val="28"/>
        </w:rPr>
        <w:t xml:space="preserve"> в</w:t>
      </w:r>
      <w:r>
        <w:rPr>
          <w:sz w:val="28"/>
          <w:szCs w:val="28"/>
        </w:rPr>
        <w:t xml:space="preserve"> </w:t>
      </w:r>
      <w:proofErr w:type="spellStart"/>
      <w:r>
        <w:rPr>
          <w:sz w:val="28"/>
          <w:szCs w:val="28"/>
        </w:rPr>
        <w:t>мові</w:t>
      </w:r>
      <w:proofErr w:type="spellEnd"/>
      <w:r>
        <w:rPr>
          <w:sz w:val="28"/>
          <w:szCs w:val="28"/>
        </w:rPr>
        <w:t xml:space="preserve"> та </w:t>
      </w:r>
      <w:proofErr w:type="spellStart"/>
      <w:r>
        <w:rPr>
          <w:sz w:val="28"/>
          <w:szCs w:val="28"/>
        </w:rPr>
        <w:t>мисленні</w:t>
      </w:r>
      <w:proofErr w:type="spellEnd"/>
      <w:r>
        <w:rPr>
          <w:sz w:val="28"/>
          <w:szCs w:val="28"/>
        </w:rPr>
        <w:t xml:space="preserve">: </w:t>
      </w:r>
      <w:proofErr w:type="spellStart"/>
      <w:r>
        <w:rPr>
          <w:sz w:val="28"/>
          <w:szCs w:val="28"/>
        </w:rPr>
        <w:t>виклики</w:t>
      </w:r>
      <w:proofErr w:type="spellEnd"/>
      <w:r>
        <w:rPr>
          <w:sz w:val="28"/>
          <w:szCs w:val="28"/>
        </w:rPr>
        <w:t xml:space="preserve"> часу.</w:t>
      </w:r>
    </w:p>
    <w:p w:rsidR="00890E43" w:rsidRPr="0075000C" w:rsidRDefault="00890E43" w:rsidP="00890E43">
      <w:pPr>
        <w:tabs>
          <w:tab w:val="left" w:pos="0"/>
          <w:tab w:val="left" w:pos="3570"/>
          <w:tab w:val="left" w:pos="8430"/>
        </w:tabs>
        <w:jc w:val="center"/>
        <w:rPr>
          <w:b/>
          <w:sz w:val="28"/>
          <w:szCs w:val="28"/>
        </w:rPr>
      </w:pPr>
      <w:r w:rsidRPr="0075000C">
        <w:rPr>
          <w:b/>
          <w:sz w:val="28"/>
          <w:szCs w:val="28"/>
        </w:rPr>
        <w:t xml:space="preserve">Список </w:t>
      </w:r>
      <w:proofErr w:type="spellStart"/>
      <w:r w:rsidRPr="0075000C">
        <w:rPr>
          <w:b/>
          <w:sz w:val="28"/>
          <w:szCs w:val="28"/>
        </w:rPr>
        <w:t>рекомендованої</w:t>
      </w:r>
      <w:proofErr w:type="spellEnd"/>
      <w:r w:rsidRPr="0075000C">
        <w:rPr>
          <w:b/>
          <w:sz w:val="28"/>
          <w:szCs w:val="28"/>
        </w:rPr>
        <w:t xml:space="preserve"> </w:t>
      </w:r>
      <w:proofErr w:type="spellStart"/>
      <w:proofErr w:type="gramStart"/>
      <w:r w:rsidRPr="0075000C">
        <w:rPr>
          <w:b/>
          <w:sz w:val="28"/>
          <w:szCs w:val="28"/>
        </w:rPr>
        <w:t>л</w:t>
      </w:r>
      <w:proofErr w:type="gramEnd"/>
      <w:r w:rsidRPr="0075000C">
        <w:rPr>
          <w:b/>
          <w:sz w:val="28"/>
          <w:szCs w:val="28"/>
        </w:rPr>
        <w:t>ітератури</w:t>
      </w:r>
      <w:proofErr w:type="spellEnd"/>
      <w:r w:rsidRPr="0075000C">
        <w:rPr>
          <w:b/>
          <w:sz w:val="28"/>
          <w:szCs w:val="28"/>
        </w:rPr>
        <w:t>:</w:t>
      </w:r>
    </w:p>
    <w:p w:rsidR="00890E43" w:rsidRPr="0075000C" w:rsidRDefault="00890E43" w:rsidP="00890E43">
      <w:pPr>
        <w:pStyle w:val="a4"/>
        <w:numPr>
          <w:ilvl w:val="0"/>
          <w:numId w:val="26"/>
        </w:numPr>
        <w:jc w:val="both"/>
        <w:rPr>
          <w:sz w:val="28"/>
          <w:szCs w:val="28"/>
        </w:rPr>
      </w:pPr>
      <w:r w:rsidRPr="0075000C">
        <w:rPr>
          <w:sz w:val="28"/>
          <w:szCs w:val="28"/>
        </w:rPr>
        <w:lastRenderedPageBreak/>
        <w:t>Ткаченко О.Б. Українська мова і мовне життя світу / Орест Ткаченко. ― К. : Спалах, 2004. ― 272 с.</w:t>
      </w:r>
    </w:p>
    <w:p w:rsidR="00890E43" w:rsidRPr="00890E43" w:rsidRDefault="00890E43" w:rsidP="00890E43">
      <w:pPr>
        <w:pStyle w:val="a4"/>
        <w:numPr>
          <w:ilvl w:val="0"/>
          <w:numId w:val="26"/>
        </w:numPr>
        <w:ind w:left="714" w:hanging="357"/>
        <w:jc w:val="both"/>
        <w:rPr>
          <w:sz w:val="28"/>
          <w:szCs w:val="28"/>
        </w:rPr>
      </w:pPr>
      <w:r w:rsidRPr="0075000C">
        <w:rPr>
          <w:sz w:val="28"/>
          <w:szCs w:val="28"/>
        </w:rPr>
        <w:t xml:space="preserve"> </w:t>
      </w:r>
      <w:proofErr w:type="spellStart"/>
      <w:r w:rsidRPr="00890E43">
        <w:rPr>
          <w:sz w:val="28"/>
          <w:szCs w:val="28"/>
        </w:rPr>
        <w:t>Шевельов</w:t>
      </w:r>
      <w:proofErr w:type="spellEnd"/>
      <w:r w:rsidRPr="00890E43">
        <w:rPr>
          <w:sz w:val="28"/>
          <w:szCs w:val="28"/>
        </w:rPr>
        <w:t> Ю. Українська літературна мова // Збірник Харківського історико-філологічного товариства: Нова серія. ― Харків, 1999. ― Т. 8. ― С. 83-100. [</w:t>
      </w:r>
      <w:hyperlink r:id="rId24" w:history="1">
        <w:r w:rsidRPr="00890E43">
          <w:rPr>
            <w:rStyle w:val="a3"/>
            <w:color w:val="auto"/>
            <w:sz w:val="28"/>
            <w:szCs w:val="28"/>
            <w:u w:val="none"/>
          </w:rPr>
          <w:t>Електронний ресурс</w:t>
        </w:r>
      </w:hyperlink>
      <w:r w:rsidRPr="00890E43">
        <w:rPr>
          <w:sz w:val="28"/>
          <w:szCs w:val="28"/>
        </w:rPr>
        <w:t>].</w:t>
      </w:r>
    </w:p>
    <w:p w:rsidR="00890E43" w:rsidRPr="00890E43" w:rsidRDefault="00890E43" w:rsidP="00890E43">
      <w:pPr>
        <w:pStyle w:val="a4"/>
        <w:numPr>
          <w:ilvl w:val="0"/>
          <w:numId w:val="26"/>
        </w:numPr>
        <w:ind w:left="714" w:hanging="357"/>
        <w:jc w:val="both"/>
        <w:rPr>
          <w:sz w:val="28"/>
          <w:szCs w:val="28"/>
        </w:rPr>
      </w:pPr>
      <w:proofErr w:type="spellStart"/>
      <w:r w:rsidRPr="00890E43">
        <w:rPr>
          <w:sz w:val="28"/>
          <w:szCs w:val="28"/>
        </w:rPr>
        <w:t>Шевельов</w:t>
      </w:r>
      <w:proofErr w:type="spellEnd"/>
      <w:r w:rsidRPr="00890E43">
        <w:rPr>
          <w:sz w:val="28"/>
          <w:szCs w:val="28"/>
        </w:rPr>
        <w:t xml:space="preserve"> Ю. Дорогою </w:t>
      </w:r>
      <w:proofErr w:type="spellStart"/>
      <w:r w:rsidRPr="00890E43">
        <w:rPr>
          <w:sz w:val="28"/>
          <w:szCs w:val="28"/>
        </w:rPr>
        <w:t>відрадянщення</w:t>
      </w:r>
      <w:proofErr w:type="spellEnd"/>
      <w:r w:rsidRPr="00890E43">
        <w:rPr>
          <w:sz w:val="28"/>
          <w:szCs w:val="28"/>
        </w:rPr>
        <w:t xml:space="preserve">: публіцистичні та наукові тексти 1941-1943 рр. (харківський період) / Юрій </w:t>
      </w:r>
      <w:proofErr w:type="spellStart"/>
      <w:r w:rsidRPr="00890E43">
        <w:rPr>
          <w:sz w:val="28"/>
          <w:szCs w:val="28"/>
        </w:rPr>
        <w:t>Шевельов</w:t>
      </w:r>
      <w:proofErr w:type="spellEnd"/>
      <w:r w:rsidRPr="00890E43">
        <w:rPr>
          <w:sz w:val="28"/>
          <w:szCs w:val="28"/>
        </w:rPr>
        <w:t xml:space="preserve"> / Упорядкували й підготували до друку С. Вакуленко, К. </w:t>
      </w:r>
      <w:proofErr w:type="spellStart"/>
      <w:r w:rsidRPr="00890E43">
        <w:rPr>
          <w:sz w:val="28"/>
          <w:szCs w:val="28"/>
        </w:rPr>
        <w:t>Каруник</w:t>
      </w:r>
      <w:proofErr w:type="spellEnd"/>
      <w:r w:rsidRPr="00890E43">
        <w:rPr>
          <w:sz w:val="28"/>
          <w:szCs w:val="28"/>
        </w:rPr>
        <w:t xml:space="preserve">; передмова К. </w:t>
      </w:r>
      <w:proofErr w:type="spellStart"/>
      <w:r w:rsidRPr="00890E43">
        <w:rPr>
          <w:sz w:val="28"/>
          <w:szCs w:val="28"/>
        </w:rPr>
        <w:t>Каруник</w:t>
      </w:r>
      <w:proofErr w:type="spellEnd"/>
      <w:r w:rsidRPr="00890E43">
        <w:rPr>
          <w:sz w:val="28"/>
          <w:szCs w:val="28"/>
        </w:rPr>
        <w:t>. – Харків: Харківське історико-філологічне товариство, 2014.</w:t>
      </w:r>
    </w:p>
    <w:p w:rsidR="00890E43" w:rsidRPr="00890E43" w:rsidRDefault="00890E43" w:rsidP="00890E43">
      <w:pPr>
        <w:pStyle w:val="a4"/>
        <w:numPr>
          <w:ilvl w:val="0"/>
          <w:numId w:val="26"/>
        </w:numPr>
        <w:ind w:left="714" w:hanging="357"/>
        <w:jc w:val="both"/>
        <w:rPr>
          <w:sz w:val="28"/>
          <w:szCs w:val="28"/>
        </w:rPr>
      </w:pPr>
      <w:proofErr w:type="spellStart"/>
      <w:r w:rsidRPr="00890E43">
        <w:rPr>
          <w:sz w:val="28"/>
          <w:szCs w:val="28"/>
        </w:rPr>
        <w:t>Шпорлюк</w:t>
      </w:r>
      <w:proofErr w:type="spellEnd"/>
      <w:r w:rsidRPr="00890E43">
        <w:rPr>
          <w:sz w:val="28"/>
          <w:szCs w:val="28"/>
        </w:rPr>
        <w:t xml:space="preserve"> Р. Імперія та нації (з історичного досвіду України, Росії, Польщі та Білорусі) / Роман </w:t>
      </w:r>
      <w:proofErr w:type="spellStart"/>
      <w:r w:rsidRPr="00890E43">
        <w:rPr>
          <w:sz w:val="28"/>
          <w:szCs w:val="28"/>
        </w:rPr>
        <w:t>Шпорлюк</w:t>
      </w:r>
      <w:proofErr w:type="spellEnd"/>
      <w:r w:rsidRPr="00890E43">
        <w:rPr>
          <w:sz w:val="28"/>
          <w:szCs w:val="28"/>
        </w:rPr>
        <w:t>; пер. з англ. ― К. : Дух і Літера, 2000. — 354 с. [</w:t>
      </w:r>
      <w:hyperlink r:id="rId25" w:history="1">
        <w:r w:rsidRPr="00890E43">
          <w:rPr>
            <w:rStyle w:val="a3"/>
            <w:color w:val="auto"/>
            <w:sz w:val="28"/>
            <w:szCs w:val="28"/>
            <w:u w:val="none"/>
          </w:rPr>
          <w:t>Електронний ресурс</w:t>
        </w:r>
      </w:hyperlink>
      <w:r w:rsidRPr="00890E43">
        <w:rPr>
          <w:sz w:val="28"/>
          <w:szCs w:val="28"/>
        </w:rPr>
        <w:t>].</w:t>
      </w:r>
    </w:p>
    <w:p w:rsidR="00890E43" w:rsidRPr="00890E43" w:rsidRDefault="00890E43" w:rsidP="00890E43">
      <w:pPr>
        <w:tabs>
          <w:tab w:val="left" w:pos="2055"/>
        </w:tabs>
        <w:spacing w:line="360" w:lineRule="auto"/>
        <w:rPr>
          <w:sz w:val="28"/>
          <w:szCs w:val="28"/>
          <w:lang w:val="uk-UA"/>
        </w:rPr>
      </w:pPr>
    </w:p>
    <w:p w:rsidR="00890E43" w:rsidRPr="00714B0C" w:rsidRDefault="00890E43" w:rsidP="00890E43">
      <w:pPr>
        <w:pStyle w:val="a4"/>
        <w:spacing w:before="0" w:beforeAutospacing="0" w:after="0" w:afterAutospacing="0" w:line="360" w:lineRule="auto"/>
        <w:ind w:firstLine="708"/>
        <w:jc w:val="both"/>
        <w:rPr>
          <w:color w:val="000000"/>
          <w:sz w:val="28"/>
          <w:szCs w:val="28"/>
        </w:rPr>
      </w:pPr>
      <w:proofErr w:type="spellStart"/>
      <w:r w:rsidRPr="00714B0C">
        <w:rPr>
          <w:color w:val="000000"/>
          <w:sz w:val="28"/>
          <w:szCs w:val="28"/>
        </w:rPr>
        <w:t>Лінгвокреативність</w:t>
      </w:r>
      <w:proofErr w:type="spellEnd"/>
      <w:r w:rsidRPr="00714B0C">
        <w:rPr>
          <w:color w:val="000000"/>
          <w:sz w:val="28"/>
          <w:szCs w:val="28"/>
        </w:rPr>
        <w:t xml:space="preserve"> вважають «властивістю мови, відповідно до якої мовці/«мовні користувачі» не просто відтво</w:t>
      </w:r>
      <w:r w:rsidRPr="00714B0C">
        <w:rPr>
          <w:color w:val="000000"/>
          <w:sz w:val="28"/>
          <w:szCs w:val="28"/>
        </w:rPr>
        <w:softHyphen/>
        <w:t xml:space="preserve">рюють, а заново створюють, </w:t>
      </w:r>
      <w:proofErr w:type="spellStart"/>
      <w:r w:rsidRPr="00714B0C">
        <w:rPr>
          <w:color w:val="000000"/>
          <w:sz w:val="28"/>
          <w:szCs w:val="28"/>
        </w:rPr>
        <w:t>переформатовують</w:t>
      </w:r>
      <w:proofErr w:type="spellEnd"/>
      <w:r w:rsidRPr="00714B0C">
        <w:rPr>
          <w:color w:val="000000"/>
          <w:sz w:val="28"/>
          <w:szCs w:val="28"/>
        </w:rPr>
        <w:t xml:space="preserve"> та переносять у нові, часто несподівані контексти наявні мовні та культурні ресурси під час мов</w:t>
      </w:r>
      <w:r w:rsidRPr="00714B0C">
        <w:rPr>
          <w:color w:val="000000"/>
          <w:sz w:val="28"/>
          <w:szCs w:val="28"/>
        </w:rPr>
        <w:softHyphen/>
        <w:t xml:space="preserve">леннєвого акту». Це вміння творчо </w:t>
      </w:r>
      <w:proofErr w:type="spellStart"/>
      <w:r w:rsidRPr="00714B0C">
        <w:rPr>
          <w:color w:val="000000"/>
          <w:sz w:val="28"/>
          <w:szCs w:val="28"/>
        </w:rPr>
        <w:t>переформатовувати</w:t>
      </w:r>
      <w:proofErr w:type="spellEnd"/>
      <w:r w:rsidRPr="00714B0C">
        <w:rPr>
          <w:color w:val="000000"/>
          <w:sz w:val="28"/>
          <w:szCs w:val="28"/>
        </w:rPr>
        <w:t xml:space="preserve"> наявний мовний матеріал задля задоволення конкретної комунікативної мети.</w:t>
      </w:r>
    </w:p>
    <w:p w:rsidR="00890E43" w:rsidRPr="00714B0C" w:rsidRDefault="00890E43" w:rsidP="00890E43">
      <w:pPr>
        <w:pStyle w:val="a4"/>
        <w:spacing w:before="0" w:beforeAutospacing="0" w:after="0" w:afterAutospacing="0" w:line="360" w:lineRule="auto"/>
        <w:ind w:firstLine="708"/>
        <w:jc w:val="both"/>
        <w:rPr>
          <w:sz w:val="28"/>
          <w:szCs w:val="28"/>
        </w:rPr>
      </w:pPr>
      <w:r w:rsidRPr="00714B0C">
        <w:rPr>
          <w:sz w:val="28"/>
          <w:szCs w:val="28"/>
        </w:rPr>
        <w:t xml:space="preserve">В усному мовленні, де пульсує характер національної індивідуальності, властивий їй рух </w:t>
      </w:r>
      <w:proofErr w:type="spellStart"/>
      <w:r w:rsidRPr="00714B0C">
        <w:rPr>
          <w:sz w:val="28"/>
          <w:szCs w:val="28"/>
        </w:rPr>
        <w:t>слово-</w:t>
      </w:r>
      <w:proofErr w:type="spellEnd"/>
      <w:r w:rsidRPr="00714B0C">
        <w:rPr>
          <w:sz w:val="28"/>
          <w:szCs w:val="28"/>
        </w:rPr>
        <w:t xml:space="preserve"> та </w:t>
      </w:r>
      <w:proofErr w:type="spellStart"/>
      <w:r w:rsidRPr="00714B0C">
        <w:rPr>
          <w:sz w:val="28"/>
          <w:szCs w:val="28"/>
        </w:rPr>
        <w:t>текстотворчої</w:t>
      </w:r>
      <w:proofErr w:type="spellEnd"/>
      <w:r w:rsidRPr="00714B0C">
        <w:rPr>
          <w:sz w:val="28"/>
          <w:szCs w:val="28"/>
        </w:rPr>
        <w:t xml:space="preserve"> думки, оригінальних асоціативних зв’язків, алюзій, де ознакою самобутності стає вироблений свій ритм, відчутна, хоч не завжди достатньо усвідомлена, й звукова організація сказаного чи написаного, своєрідна звукова пластика, т. </w:t>
      </w:r>
      <w:proofErr w:type="spellStart"/>
      <w:r w:rsidRPr="00714B0C">
        <w:rPr>
          <w:sz w:val="28"/>
          <w:szCs w:val="28"/>
        </w:rPr>
        <w:t>зв</w:t>
      </w:r>
      <w:proofErr w:type="spellEnd"/>
      <w:r w:rsidRPr="00714B0C">
        <w:rPr>
          <w:sz w:val="28"/>
          <w:szCs w:val="28"/>
        </w:rPr>
        <w:t xml:space="preserve">. внутрішній симфонізм, мелодійність. Милозвучність сприймаємо на рівні звучання не лише окремих слів, а й окремих мовних елементів – </w:t>
      </w:r>
      <w:proofErr w:type="spellStart"/>
      <w:r w:rsidRPr="00714B0C">
        <w:rPr>
          <w:sz w:val="28"/>
          <w:szCs w:val="28"/>
        </w:rPr>
        <w:t>звукосполучень</w:t>
      </w:r>
      <w:proofErr w:type="spellEnd"/>
      <w:r w:rsidRPr="00714B0C">
        <w:rPr>
          <w:sz w:val="28"/>
          <w:szCs w:val="28"/>
        </w:rPr>
        <w:t xml:space="preserve">, словосполук; милують вухо звуковою граціозністю, винятковою доброзвучністю і окремі тексти, якщо здатні їх сприймати не лише чутливим, натренованим вухом, а й оком, яке </w:t>
      </w:r>
      <w:proofErr w:type="spellStart"/>
      <w:r w:rsidRPr="00714B0C">
        <w:rPr>
          <w:sz w:val="28"/>
          <w:szCs w:val="28"/>
        </w:rPr>
        <w:t>„вміє”</w:t>
      </w:r>
      <w:proofErr w:type="spellEnd"/>
      <w:r w:rsidRPr="00714B0C">
        <w:rPr>
          <w:sz w:val="28"/>
          <w:szCs w:val="28"/>
        </w:rPr>
        <w:t xml:space="preserve"> слухати. Милозвучність, наспівність, мелодійність – одна з характерних особливостей української національної мови, яку визнано багатьма дослідниками як важливу позитивну її ознаку.</w:t>
      </w:r>
    </w:p>
    <w:p w:rsidR="00890E43" w:rsidRDefault="00890E43" w:rsidP="003269F9">
      <w:pPr>
        <w:jc w:val="center"/>
        <w:rPr>
          <w:b/>
          <w:sz w:val="28"/>
          <w:szCs w:val="28"/>
          <w:lang w:val="uk-UA"/>
        </w:rPr>
      </w:pPr>
    </w:p>
    <w:p w:rsidR="003269F9" w:rsidRPr="003269F9" w:rsidRDefault="003269F9" w:rsidP="003269F9">
      <w:pPr>
        <w:jc w:val="center"/>
        <w:rPr>
          <w:b/>
          <w:sz w:val="28"/>
          <w:szCs w:val="28"/>
          <w:lang w:val="uk-UA"/>
        </w:rPr>
      </w:pPr>
    </w:p>
    <w:p w:rsidR="001941F7" w:rsidRDefault="001941F7" w:rsidP="003269F9">
      <w:pPr>
        <w:rPr>
          <w:sz w:val="28"/>
          <w:szCs w:val="28"/>
          <w:lang w:val="uk-UA"/>
        </w:rPr>
      </w:pPr>
    </w:p>
    <w:p w:rsidR="001941F7" w:rsidRDefault="001941F7" w:rsidP="003269F9">
      <w:pPr>
        <w:rPr>
          <w:sz w:val="28"/>
          <w:szCs w:val="28"/>
          <w:lang w:val="uk-UA"/>
        </w:rPr>
      </w:pPr>
      <w:bookmarkStart w:id="0" w:name="_GoBack"/>
      <w:bookmarkEnd w:id="0"/>
    </w:p>
    <w:p w:rsidR="001941F7" w:rsidRDefault="001941F7" w:rsidP="003269F9">
      <w:pPr>
        <w:rPr>
          <w:sz w:val="28"/>
          <w:szCs w:val="28"/>
          <w:lang w:val="uk-UA"/>
        </w:rPr>
      </w:pPr>
    </w:p>
    <w:p w:rsidR="001941F7" w:rsidRDefault="001941F7" w:rsidP="003269F9">
      <w:pPr>
        <w:rPr>
          <w:sz w:val="28"/>
          <w:szCs w:val="28"/>
          <w:lang w:val="uk-UA"/>
        </w:rPr>
      </w:pPr>
    </w:p>
    <w:p w:rsidR="001941F7" w:rsidRDefault="001941F7" w:rsidP="003269F9">
      <w:pPr>
        <w:rPr>
          <w:sz w:val="28"/>
          <w:szCs w:val="28"/>
          <w:lang w:val="uk-UA"/>
        </w:rPr>
      </w:pPr>
    </w:p>
    <w:p w:rsidR="001941F7" w:rsidRDefault="001941F7" w:rsidP="001941F7">
      <w:pPr>
        <w:jc w:val="center"/>
        <w:rPr>
          <w:b/>
          <w:sz w:val="28"/>
          <w:szCs w:val="28"/>
          <w:lang w:val="uk-UA"/>
        </w:rPr>
      </w:pPr>
      <w:r w:rsidRPr="001941F7">
        <w:rPr>
          <w:b/>
          <w:sz w:val="28"/>
          <w:szCs w:val="28"/>
          <w:lang w:val="uk-UA"/>
        </w:rPr>
        <w:t>ІІ. ПЛАНИ ПРАКТИЧНИХ ЗАНЯТЬ</w:t>
      </w:r>
    </w:p>
    <w:p w:rsidR="001941F7" w:rsidRPr="001941F7" w:rsidRDefault="001941F7" w:rsidP="001941F7">
      <w:pPr>
        <w:jc w:val="center"/>
        <w:rPr>
          <w:b/>
          <w:sz w:val="28"/>
          <w:szCs w:val="28"/>
          <w:lang w:val="uk-UA"/>
        </w:rPr>
      </w:pPr>
    </w:p>
    <w:p w:rsidR="001941F7" w:rsidRPr="001941F7" w:rsidRDefault="001941F7" w:rsidP="001941F7">
      <w:pPr>
        <w:spacing w:line="360" w:lineRule="auto"/>
        <w:jc w:val="center"/>
        <w:rPr>
          <w:b/>
          <w:sz w:val="28"/>
          <w:szCs w:val="28"/>
          <w:lang w:val="uk-UA"/>
        </w:rPr>
      </w:pPr>
      <w:r w:rsidRPr="001941F7">
        <w:rPr>
          <w:b/>
          <w:sz w:val="28"/>
          <w:szCs w:val="28"/>
          <w:lang w:val="uk-UA"/>
        </w:rPr>
        <w:t>Тема 1. Усне мовлення в історії людства</w:t>
      </w:r>
    </w:p>
    <w:p w:rsidR="001941F7" w:rsidRPr="00100DFE" w:rsidRDefault="001941F7" w:rsidP="001941F7">
      <w:pPr>
        <w:spacing w:line="360" w:lineRule="auto"/>
        <w:jc w:val="center"/>
        <w:rPr>
          <w:b/>
          <w:i/>
          <w:color w:val="FF0000"/>
          <w:sz w:val="28"/>
          <w:szCs w:val="28"/>
          <w:lang w:val="uk-UA"/>
        </w:rPr>
      </w:pPr>
    </w:p>
    <w:p w:rsidR="001941F7" w:rsidRDefault="001941F7" w:rsidP="001941F7">
      <w:pPr>
        <w:numPr>
          <w:ilvl w:val="0"/>
          <w:numId w:val="10"/>
        </w:numPr>
        <w:tabs>
          <w:tab w:val="clear" w:pos="720"/>
        </w:tabs>
        <w:spacing w:line="360" w:lineRule="auto"/>
        <w:ind w:left="426"/>
        <w:jc w:val="both"/>
        <w:rPr>
          <w:sz w:val="28"/>
          <w:szCs w:val="28"/>
          <w:lang w:val="uk-UA"/>
        </w:rPr>
      </w:pPr>
      <w:r>
        <w:rPr>
          <w:sz w:val="28"/>
          <w:szCs w:val="28"/>
          <w:lang w:val="uk-UA"/>
        </w:rPr>
        <w:t>Усна мова – джерело збагачення української літературної мови.</w:t>
      </w:r>
    </w:p>
    <w:p w:rsidR="001941F7" w:rsidRDefault="001941F7" w:rsidP="003269F9">
      <w:pPr>
        <w:numPr>
          <w:ilvl w:val="0"/>
          <w:numId w:val="10"/>
        </w:numPr>
        <w:tabs>
          <w:tab w:val="clear" w:pos="720"/>
        </w:tabs>
        <w:spacing w:line="360" w:lineRule="auto"/>
        <w:ind w:left="426"/>
        <w:jc w:val="both"/>
        <w:rPr>
          <w:sz w:val="28"/>
          <w:szCs w:val="28"/>
          <w:lang w:val="uk-UA"/>
        </w:rPr>
      </w:pPr>
      <w:r w:rsidRPr="001941F7">
        <w:rPr>
          <w:sz w:val="28"/>
          <w:szCs w:val="28"/>
          <w:lang w:val="uk-UA"/>
        </w:rPr>
        <w:t>Проаналізувати основні гіпотези походження звукової мови.</w:t>
      </w:r>
    </w:p>
    <w:p w:rsidR="001941F7" w:rsidRPr="001941F7" w:rsidRDefault="001941F7" w:rsidP="003269F9">
      <w:pPr>
        <w:numPr>
          <w:ilvl w:val="0"/>
          <w:numId w:val="10"/>
        </w:numPr>
        <w:tabs>
          <w:tab w:val="clear" w:pos="720"/>
        </w:tabs>
        <w:spacing w:line="360" w:lineRule="auto"/>
        <w:ind w:left="426"/>
        <w:jc w:val="both"/>
        <w:rPr>
          <w:sz w:val="28"/>
          <w:szCs w:val="28"/>
          <w:lang w:val="uk-UA"/>
        </w:rPr>
      </w:pPr>
      <w:r>
        <w:rPr>
          <w:sz w:val="28"/>
          <w:szCs w:val="28"/>
          <w:lang w:val="uk-UA"/>
        </w:rPr>
        <w:t>Якій гіпотезі походження мови віддаєте перевагу</w:t>
      </w:r>
      <w:r w:rsidRPr="001941F7">
        <w:rPr>
          <w:sz w:val="28"/>
          <w:szCs w:val="28"/>
        </w:rPr>
        <w:t xml:space="preserve">? </w:t>
      </w:r>
      <w:r>
        <w:rPr>
          <w:sz w:val="28"/>
          <w:szCs w:val="28"/>
          <w:lang w:val="uk-UA"/>
        </w:rPr>
        <w:t>Чому</w:t>
      </w:r>
      <w:r>
        <w:rPr>
          <w:sz w:val="28"/>
          <w:szCs w:val="28"/>
          <w:lang w:val="en-US"/>
        </w:rPr>
        <w:t>?</w:t>
      </w:r>
    </w:p>
    <w:p w:rsidR="001941F7" w:rsidRDefault="001941F7" w:rsidP="001941F7">
      <w:pPr>
        <w:spacing w:line="360" w:lineRule="auto"/>
        <w:ind w:left="426"/>
        <w:jc w:val="both"/>
        <w:rPr>
          <w:sz w:val="28"/>
          <w:szCs w:val="28"/>
          <w:lang w:val="en-US"/>
        </w:rPr>
      </w:pPr>
    </w:p>
    <w:p w:rsidR="008E1EA7" w:rsidRPr="00890E43" w:rsidRDefault="008E1EA7" w:rsidP="008E1EA7">
      <w:pPr>
        <w:jc w:val="center"/>
        <w:rPr>
          <w:b/>
          <w:sz w:val="28"/>
          <w:szCs w:val="28"/>
        </w:rPr>
      </w:pPr>
      <w:r w:rsidRPr="008E1EA7">
        <w:rPr>
          <w:b/>
          <w:sz w:val="28"/>
          <w:szCs w:val="28"/>
          <w:lang w:val="uk-UA"/>
        </w:rPr>
        <w:t>Тема 2.Обговорення концепції «мовної шизофренії» Ю. Шевчука</w:t>
      </w:r>
    </w:p>
    <w:p w:rsidR="008E1EA7" w:rsidRPr="00890E43" w:rsidRDefault="008E1EA7" w:rsidP="008E1EA7">
      <w:pPr>
        <w:jc w:val="center"/>
        <w:rPr>
          <w:b/>
          <w:i/>
          <w:sz w:val="28"/>
          <w:szCs w:val="28"/>
        </w:rPr>
      </w:pPr>
    </w:p>
    <w:p w:rsidR="008E1EA7" w:rsidRPr="00E211D9" w:rsidRDefault="008E1EA7" w:rsidP="008E1EA7">
      <w:pPr>
        <w:jc w:val="center"/>
        <w:rPr>
          <w:b/>
          <w:i/>
          <w:sz w:val="28"/>
          <w:szCs w:val="28"/>
          <w:lang w:val="uk-UA"/>
        </w:rPr>
      </w:pPr>
    </w:p>
    <w:p w:rsidR="008E1EA7" w:rsidRDefault="008E1EA7" w:rsidP="008E1EA7">
      <w:pPr>
        <w:numPr>
          <w:ilvl w:val="0"/>
          <w:numId w:val="11"/>
        </w:numPr>
        <w:spacing w:line="360" w:lineRule="auto"/>
        <w:jc w:val="both"/>
        <w:rPr>
          <w:sz w:val="28"/>
          <w:szCs w:val="28"/>
          <w:lang w:val="uk-UA"/>
        </w:rPr>
      </w:pPr>
      <w:r>
        <w:rPr>
          <w:sz w:val="28"/>
          <w:szCs w:val="28"/>
          <w:lang w:val="uk-UA"/>
        </w:rPr>
        <w:t>Сутність поняття «мовна шизофренія».</w:t>
      </w:r>
    </w:p>
    <w:p w:rsidR="008E1EA7" w:rsidRDefault="008E1EA7" w:rsidP="008E1EA7">
      <w:pPr>
        <w:numPr>
          <w:ilvl w:val="0"/>
          <w:numId w:val="11"/>
        </w:numPr>
        <w:spacing w:line="360" w:lineRule="auto"/>
        <w:jc w:val="both"/>
        <w:rPr>
          <w:sz w:val="28"/>
          <w:szCs w:val="28"/>
          <w:lang w:val="uk-UA"/>
        </w:rPr>
      </w:pPr>
      <w:r>
        <w:rPr>
          <w:sz w:val="28"/>
          <w:szCs w:val="28"/>
          <w:lang w:val="uk-UA"/>
        </w:rPr>
        <w:t>Причини «мовної шизофренії» в Україні.</w:t>
      </w:r>
    </w:p>
    <w:p w:rsidR="008E1EA7" w:rsidRPr="008E1EA7" w:rsidRDefault="008E1EA7" w:rsidP="008E1EA7">
      <w:pPr>
        <w:numPr>
          <w:ilvl w:val="0"/>
          <w:numId w:val="11"/>
        </w:numPr>
        <w:spacing w:line="360" w:lineRule="auto"/>
        <w:jc w:val="both"/>
        <w:rPr>
          <w:sz w:val="28"/>
          <w:szCs w:val="28"/>
          <w:lang w:val="uk-UA"/>
        </w:rPr>
      </w:pPr>
      <w:proofErr w:type="spellStart"/>
      <w:r>
        <w:rPr>
          <w:sz w:val="28"/>
          <w:szCs w:val="28"/>
          <w:lang w:val="uk-UA"/>
        </w:rPr>
        <w:t>Лінгвоцид</w:t>
      </w:r>
      <w:proofErr w:type="spellEnd"/>
      <w:r>
        <w:rPr>
          <w:sz w:val="28"/>
          <w:szCs w:val="28"/>
          <w:lang w:val="uk-UA"/>
        </w:rPr>
        <w:t xml:space="preserve"> і «мовна шизофренія».</w:t>
      </w:r>
    </w:p>
    <w:p w:rsidR="008E1EA7" w:rsidRPr="008E1EA7" w:rsidRDefault="008E1EA7" w:rsidP="008E1EA7">
      <w:pPr>
        <w:numPr>
          <w:ilvl w:val="0"/>
          <w:numId w:val="11"/>
        </w:numPr>
        <w:spacing w:line="360" w:lineRule="auto"/>
        <w:jc w:val="both"/>
        <w:rPr>
          <w:sz w:val="28"/>
          <w:szCs w:val="28"/>
          <w:lang w:val="uk-UA"/>
        </w:rPr>
      </w:pPr>
      <w:r>
        <w:rPr>
          <w:sz w:val="28"/>
          <w:szCs w:val="28"/>
          <w:lang w:val="uk-UA"/>
        </w:rPr>
        <w:t>Способи боротьби з явищем «мовної шизофренії» в Україні.</w:t>
      </w:r>
    </w:p>
    <w:p w:rsidR="008E1EA7" w:rsidRPr="00890E43" w:rsidRDefault="008E1EA7" w:rsidP="008E1EA7">
      <w:pPr>
        <w:spacing w:line="360" w:lineRule="auto"/>
        <w:ind w:left="786"/>
        <w:jc w:val="both"/>
        <w:rPr>
          <w:sz w:val="28"/>
          <w:szCs w:val="28"/>
        </w:rPr>
      </w:pPr>
    </w:p>
    <w:p w:rsidR="008E1EA7" w:rsidRPr="008E1EA7" w:rsidRDefault="008E1EA7" w:rsidP="008E1EA7">
      <w:pPr>
        <w:spacing w:line="360" w:lineRule="auto"/>
        <w:jc w:val="center"/>
        <w:rPr>
          <w:b/>
          <w:sz w:val="28"/>
          <w:szCs w:val="28"/>
          <w:lang w:val="en-US"/>
        </w:rPr>
      </w:pPr>
      <w:r w:rsidRPr="008E1EA7">
        <w:rPr>
          <w:b/>
          <w:sz w:val="28"/>
          <w:szCs w:val="28"/>
          <w:lang w:val="uk-UA"/>
        </w:rPr>
        <w:t>Тема 3. Різновиди усного мовлення</w:t>
      </w:r>
    </w:p>
    <w:p w:rsidR="008E1EA7" w:rsidRPr="008E1EA7" w:rsidRDefault="008E1EA7" w:rsidP="008E1EA7">
      <w:pPr>
        <w:spacing w:line="360" w:lineRule="auto"/>
        <w:jc w:val="center"/>
        <w:rPr>
          <w:i/>
          <w:sz w:val="28"/>
          <w:szCs w:val="28"/>
          <w:lang w:val="en-US"/>
        </w:rPr>
      </w:pPr>
    </w:p>
    <w:p w:rsidR="008E1EA7" w:rsidRPr="00E816FD" w:rsidRDefault="008E1EA7" w:rsidP="008E1EA7">
      <w:pPr>
        <w:pStyle w:val="a5"/>
        <w:numPr>
          <w:ilvl w:val="0"/>
          <w:numId w:val="12"/>
        </w:numPr>
        <w:spacing w:line="360" w:lineRule="auto"/>
        <w:rPr>
          <w:rFonts w:ascii="Times New Roman" w:hAnsi="Times New Roman"/>
          <w:sz w:val="28"/>
          <w:szCs w:val="28"/>
          <w:lang w:val="uk-UA"/>
        </w:rPr>
      </w:pPr>
      <w:r w:rsidRPr="00E816FD">
        <w:rPr>
          <w:rFonts w:ascii="Times New Roman" w:hAnsi="Times New Roman"/>
          <w:sz w:val="28"/>
          <w:szCs w:val="28"/>
          <w:lang w:val="uk-UA"/>
        </w:rPr>
        <w:t>Усна мова – найстаріша форма мови.</w:t>
      </w:r>
    </w:p>
    <w:p w:rsidR="008E1EA7" w:rsidRPr="00E816FD" w:rsidRDefault="008E1EA7" w:rsidP="008E1EA7">
      <w:pPr>
        <w:pStyle w:val="a5"/>
        <w:numPr>
          <w:ilvl w:val="0"/>
          <w:numId w:val="12"/>
        </w:numPr>
        <w:spacing w:line="360" w:lineRule="auto"/>
        <w:rPr>
          <w:rFonts w:ascii="Times New Roman" w:hAnsi="Times New Roman"/>
          <w:sz w:val="28"/>
          <w:szCs w:val="28"/>
          <w:lang w:val="uk-UA"/>
        </w:rPr>
      </w:pPr>
      <w:r w:rsidRPr="00E816FD">
        <w:rPr>
          <w:rFonts w:ascii="Times New Roman" w:hAnsi="Times New Roman"/>
          <w:sz w:val="28"/>
          <w:szCs w:val="28"/>
          <w:lang w:val="uk-UA"/>
        </w:rPr>
        <w:t>Особливості усного мовлення.</w:t>
      </w:r>
    </w:p>
    <w:p w:rsidR="008E1EA7" w:rsidRPr="00E816FD" w:rsidRDefault="008E1EA7" w:rsidP="008E1EA7">
      <w:pPr>
        <w:pStyle w:val="a5"/>
        <w:numPr>
          <w:ilvl w:val="0"/>
          <w:numId w:val="12"/>
        </w:numPr>
        <w:spacing w:line="360" w:lineRule="auto"/>
        <w:rPr>
          <w:rFonts w:ascii="Times New Roman" w:hAnsi="Times New Roman"/>
          <w:sz w:val="28"/>
          <w:szCs w:val="28"/>
          <w:lang w:val="uk-UA"/>
        </w:rPr>
      </w:pPr>
      <w:r w:rsidRPr="00E816FD">
        <w:rPr>
          <w:rFonts w:ascii="Times New Roman" w:hAnsi="Times New Roman"/>
          <w:sz w:val="28"/>
          <w:szCs w:val="28"/>
          <w:lang w:val="uk-UA"/>
        </w:rPr>
        <w:t>Діалогічне усне мовлення. Особливості. Лексичний потенціал.</w:t>
      </w:r>
    </w:p>
    <w:p w:rsidR="008E1EA7" w:rsidRPr="008E1EA7" w:rsidRDefault="008E1EA7" w:rsidP="008E1EA7">
      <w:pPr>
        <w:pStyle w:val="a5"/>
        <w:numPr>
          <w:ilvl w:val="0"/>
          <w:numId w:val="12"/>
        </w:numPr>
        <w:spacing w:line="360" w:lineRule="auto"/>
        <w:rPr>
          <w:rFonts w:ascii="Times New Roman" w:hAnsi="Times New Roman"/>
          <w:sz w:val="28"/>
          <w:szCs w:val="28"/>
          <w:lang w:val="uk-UA"/>
        </w:rPr>
      </w:pPr>
      <w:r w:rsidRPr="00E816FD">
        <w:rPr>
          <w:rFonts w:ascii="Times New Roman" w:hAnsi="Times New Roman"/>
          <w:sz w:val="28"/>
          <w:szCs w:val="28"/>
          <w:lang w:val="uk-UA"/>
        </w:rPr>
        <w:t>Монологічне усне мовлення. Форми, особливості, лексичний добір.</w:t>
      </w:r>
    </w:p>
    <w:p w:rsidR="008E1EA7" w:rsidRPr="00E816FD" w:rsidRDefault="008E1EA7" w:rsidP="008E1EA7">
      <w:pPr>
        <w:pStyle w:val="a5"/>
        <w:spacing w:line="360" w:lineRule="auto"/>
        <w:rPr>
          <w:rFonts w:ascii="Times New Roman" w:hAnsi="Times New Roman"/>
          <w:sz w:val="28"/>
          <w:szCs w:val="28"/>
          <w:lang w:val="uk-UA"/>
        </w:rPr>
      </w:pPr>
    </w:p>
    <w:p w:rsidR="008E1EA7" w:rsidRPr="008E1EA7" w:rsidRDefault="008E1EA7" w:rsidP="008E1EA7">
      <w:pPr>
        <w:pStyle w:val="a5"/>
        <w:spacing w:line="360" w:lineRule="auto"/>
        <w:ind w:left="750"/>
        <w:jc w:val="center"/>
        <w:rPr>
          <w:rFonts w:ascii="Times New Roman" w:hAnsi="Times New Roman"/>
          <w:b/>
          <w:sz w:val="28"/>
          <w:szCs w:val="28"/>
          <w:lang w:val="uk-UA"/>
        </w:rPr>
      </w:pPr>
      <w:r w:rsidRPr="008E1EA7">
        <w:rPr>
          <w:rFonts w:ascii="Times New Roman" w:hAnsi="Times New Roman"/>
          <w:b/>
          <w:sz w:val="28"/>
          <w:szCs w:val="28"/>
          <w:lang w:val="uk-UA"/>
        </w:rPr>
        <w:t>Тема 4. Усне мовлення у визначенні ідентичності.</w:t>
      </w:r>
    </w:p>
    <w:p w:rsidR="008E1EA7" w:rsidRDefault="008E1EA7" w:rsidP="008E1EA7">
      <w:pPr>
        <w:numPr>
          <w:ilvl w:val="0"/>
          <w:numId w:val="13"/>
        </w:numPr>
        <w:spacing w:line="360" w:lineRule="auto"/>
        <w:rPr>
          <w:sz w:val="28"/>
          <w:szCs w:val="28"/>
          <w:lang w:val="uk-UA"/>
        </w:rPr>
      </w:pPr>
      <w:r>
        <w:rPr>
          <w:sz w:val="28"/>
          <w:szCs w:val="28"/>
          <w:lang w:val="uk-UA"/>
        </w:rPr>
        <w:t>Походження та значення терміна ідентичність (за словниками).</w:t>
      </w:r>
    </w:p>
    <w:p w:rsidR="008E1EA7" w:rsidRDefault="008E1EA7" w:rsidP="008E1EA7">
      <w:pPr>
        <w:numPr>
          <w:ilvl w:val="0"/>
          <w:numId w:val="13"/>
        </w:numPr>
        <w:spacing w:line="360" w:lineRule="auto"/>
        <w:rPr>
          <w:sz w:val="28"/>
          <w:szCs w:val="28"/>
          <w:lang w:val="uk-UA"/>
        </w:rPr>
      </w:pPr>
      <w:r>
        <w:rPr>
          <w:sz w:val="28"/>
          <w:szCs w:val="28"/>
          <w:lang w:val="uk-UA"/>
        </w:rPr>
        <w:t>Різновиди ідентичності.</w:t>
      </w:r>
    </w:p>
    <w:p w:rsidR="008E1EA7" w:rsidRDefault="008E1EA7" w:rsidP="008E1EA7">
      <w:pPr>
        <w:numPr>
          <w:ilvl w:val="0"/>
          <w:numId w:val="13"/>
        </w:numPr>
        <w:spacing w:line="360" w:lineRule="auto"/>
        <w:rPr>
          <w:sz w:val="28"/>
          <w:szCs w:val="28"/>
          <w:lang w:val="uk-UA"/>
        </w:rPr>
      </w:pPr>
      <w:r>
        <w:rPr>
          <w:sz w:val="28"/>
          <w:szCs w:val="28"/>
          <w:lang w:val="uk-UA"/>
        </w:rPr>
        <w:t>Мова як ідентифікатор нації.</w:t>
      </w:r>
    </w:p>
    <w:p w:rsidR="008E1EA7" w:rsidRDefault="008E1EA7" w:rsidP="008E1EA7">
      <w:pPr>
        <w:spacing w:line="360" w:lineRule="auto"/>
        <w:ind w:left="786"/>
        <w:jc w:val="both"/>
        <w:rPr>
          <w:sz w:val="28"/>
          <w:szCs w:val="28"/>
          <w:lang w:val="uk-UA"/>
        </w:rPr>
      </w:pPr>
    </w:p>
    <w:p w:rsidR="008E1EA7" w:rsidRPr="00890E43" w:rsidRDefault="008E1EA7" w:rsidP="008E1EA7">
      <w:pPr>
        <w:tabs>
          <w:tab w:val="left" w:pos="0"/>
          <w:tab w:val="left" w:pos="3570"/>
        </w:tabs>
        <w:spacing w:line="360" w:lineRule="auto"/>
        <w:jc w:val="center"/>
        <w:rPr>
          <w:b/>
          <w:sz w:val="28"/>
          <w:szCs w:val="28"/>
        </w:rPr>
      </w:pPr>
      <w:r w:rsidRPr="00E816FD">
        <w:rPr>
          <w:b/>
          <w:sz w:val="28"/>
          <w:szCs w:val="28"/>
          <w:lang w:val="uk-UA"/>
        </w:rPr>
        <w:t xml:space="preserve">Тема 5. </w:t>
      </w:r>
      <w:proofErr w:type="spellStart"/>
      <w:r w:rsidRPr="00E816FD">
        <w:rPr>
          <w:b/>
          <w:sz w:val="28"/>
          <w:szCs w:val="28"/>
          <w:lang w:val="uk-UA"/>
        </w:rPr>
        <w:t>Лінгвокреативні</w:t>
      </w:r>
      <w:proofErr w:type="spellEnd"/>
      <w:r w:rsidRPr="00E816FD">
        <w:rPr>
          <w:b/>
          <w:sz w:val="28"/>
          <w:szCs w:val="28"/>
          <w:lang w:val="uk-UA"/>
        </w:rPr>
        <w:t xml:space="preserve"> тенденції в сучасних </w:t>
      </w:r>
      <w:proofErr w:type="spellStart"/>
      <w:r w:rsidRPr="00E816FD">
        <w:rPr>
          <w:b/>
          <w:sz w:val="28"/>
          <w:szCs w:val="28"/>
          <w:lang w:val="uk-UA"/>
        </w:rPr>
        <w:t>медіях</w:t>
      </w:r>
      <w:proofErr w:type="spellEnd"/>
    </w:p>
    <w:p w:rsidR="008E1EA7" w:rsidRPr="00890E43" w:rsidRDefault="008E1EA7" w:rsidP="008E1EA7">
      <w:pPr>
        <w:tabs>
          <w:tab w:val="left" w:pos="0"/>
          <w:tab w:val="left" w:pos="3570"/>
        </w:tabs>
        <w:spacing w:line="360" w:lineRule="auto"/>
        <w:jc w:val="center"/>
        <w:rPr>
          <w:b/>
          <w:sz w:val="28"/>
          <w:szCs w:val="28"/>
        </w:rPr>
      </w:pPr>
    </w:p>
    <w:p w:rsidR="008E1EA7" w:rsidRPr="00E816FD" w:rsidRDefault="008E1EA7" w:rsidP="008E1EA7">
      <w:pPr>
        <w:numPr>
          <w:ilvl w:val="0"/>
          <w:numId w:val="14"/>
        </w:numPr>
        <w:tabs>
          <w:tab w:val="left" w:pos="0"/>
          <w:tab w:val="left" w:pos="3570"/>
        </w:tabs>
        <w:spacing w:line="360" w:lineRule="auto"/>
        <w:rPr>
          <w:b/>
          <w:i/>
          <w:sz w:val="28"/>
          <w:szCs w:val="28"/>
          <w:lang w:val="uk-UA"/>
        </w:rPr>
      </w:pPr>
      <w:r>
        <w:rPr>
          <w:sz w:val="28"/>
          <w:szCs w:val="28"/>
          <w:lang w:val="uk-UA"/>
        </w:rPr>
        <w:t xml:space="preserve">Походження та значення терміна </w:t>
      </w:r>
      <w:proofErr w:type="spellStart"/>
      <w:r>
        <w:rPr>
          <w:sz w:val="28"/>
          <w:szCs w:val="28"/>
          <w:lang w:val="uk-UA"/>
        </w:rPr>
        <w:t>лінгвокреативність</w:t>
      </w:r>
      <w:proofErr w:type="spellEnd"/>
      <w:r>
        <w:rPr>
          <w:sz w:val="28"/>
          <w:szCs w:val="28"/>
          <w:lang w:val="uk-UA"/>
        </w:rPr>
        <w:t>.</w:t>
      </w:r>
    </w:p>
    <w:p w:rsidR="008E1EA7" w:rsidRDefault="008E1EA7" w:rsidP="008E1EA7">
      <w:pPr>
        <w:numPr>
          <w:ilvl w:val="0"/>
          <w:numId w:val="14"/>
        </w:numPr>
        <w:tabs>
          <w:tab w:val="left" w:pos="0"/>
          <w:tab w:val="left" w:pos="3570"/>
        </w:tabs>
        <w:spacing w:line="360" w:lineRule="auto"/>
        <w:jc w:val="both"/>
        <w:rPr>
          <w:sz w:val="28"/>
          <w:szCs w:val="28"/>
          <w:lang w:val="uk-UA"/>
        </w:rPr>
      </w:pPr>
      <w:r>
        <w:rPr>
          <w:sz w:val="28"/>
          <w:szCs w:val="28"/>
          <w:lang w:val="uk-UA"/>
        </w:rPr>
        <w:lastRenderedPageBreak/>
        <w:t xml:space="preserve">Основні теорії </w:t>
      </w:r>
      <w:proofErr w:type="spellStart"/>
      <w:r>
        <w:rPr>
          <w:sz w:val="28"/>
          <w:szCs w:val="28"/>
          <w:lang w:val="uk-UA"/>
        </w:rPr>
        <w:t>лінгвокреативності</w:t>
      </w:r>
      <w:proofErr w:type="spellEnd"/>
      <w:r>
        <w:rPr>
          <w:sz w:val="28"/>
          <w:szCs w:val="28"/>
          <w:lang w:val="uk-UA"/>
        </w:rPr>
        <w:t>.</w:t>
      </w:r>
    </w:p>
    <w:p w:rsidR="008E1EA7" w:rsidRDefault="008E1EA7" w:rsidP="008E1EA7">
      <w:pPr>
        <w:numPr>
          <w:ilvl w:val="0"/>
          <w:numId w:val="14"/>
        </w:numPr>
        <w:tabs>
          <w:tab w:val="left" w:pos="0"/>
          <w:tab w:val="left" w:pos="3570"/>
        </w:tabs>
        <w:spacing w:line="360" w:lineRule="auto"/>
        <w:jc w:val="both"/>
        <w:rPr>
          <w:sz w:val="28"/>
          <w:szCs w:val="28"/>
          <w:lang w:val="uk-UA"/>
        </w:rPr>
      </w:pPr>
      <w:proofErr w:type="spellStart"/>
      <w:r>
        <w:rPr>
          <w:sz w:val="28"/>
          <w:szCs w:val="28"/>
          <w:lang w:val="uk-UA"/>
        </w:rPr>
        <w:t>Лінгвокреативні</w:t>
      </w:r>
      <w:proofErr w:type="spellEnd"/>
      <w:r>
        <w:rPr>
          <w:sz w:val="28"/>
          <w:szCs w:val="28"/>
          <w:lang w:val="uk-UA"/>
        </w:rPr>
        <w:t xml:space="preserve"> прояви в сучасному публічному мовленні.</w:t>
      </w:r>
    </w:p>
    <w:p w:rsidR="001941F7" w:rsidRPr="00890E43" w:rsidRDefault="001941F7" w:rsidP="001941F7">
      <w:pPr>
        <w:spacing w:line="360" w:lineRule="auto"/>
        <w:ind w:left="426"/>
        <w:jc w:val="both"/>
        <w:rPr>
          <w:sz w:val="28"/>
          <w:szCs w:val="28"/>
        </w:rPr>
      </w:pPr>
    </w:p>
    <w:p w:rsidR="008E1EA7" w:rsidRPr="00890E43" w:rsidRDefault="008E1EA7" w:rsidP="008E1EA7">
      <w:pPr>
        <w:tabs>
          <w:tab w:val="left" w:pos="0"/>
          <w:tab w:val="left" w:pos="3570"/>
        </w:tabs>
        <w:spacing w:line="360" w:lineRule="auto"/>
        <w:ind w:left="720"/>
        <w:jc w:val="center"/>
        <w:rPr>
          <w:b/>
          <w:sz w:val="28"/>
          <w:szCs w:val="28"/>
        </w:rPr>
      </w:pPr>
      <w:r w:rsidRPr="00343A82">
        <w:rPr>
          <w:b/>
          <w:sz w:val="28"/>
          <w:szCs w:val="28"/>
          <w:lang w:val="uk-UA"/>
        </w:rPr>
        <w:t>Тема 6. Параметри милозвучності (естетична і наукова проблема)</w:t>
      </w:r>
    </w:p>
    <w:p w:rsidR="008E1EA7" w:rsidRPr="00890E43" w:rsidRDefault="008E1EA7" w:rsidP="008E1EA7">
      <w:pPr>
        <w:tabs>
          <w:tab w:val="left" w:pos="0"/>
          <w:tab w:val="left" w:pos="3570"/>
        </w:tabs>
        <w:spacing w:line="360" w:lineRule="auto"/>
        <w:ind w:left="720"/>
        <w:jc w:val="center"/>
        <w:rPr>
          <w:b/>
          <w:sz w:val="28"/>
          <w:szCs w:val="28"/>
        </w:rPr>
      </w:pPr>
    </w:p>
    <w:p w:rsidR="008E1EA7" w:rsidRDefault="008E1EA7" w:rsidP="008E1EA7">
      <w:pPr>
        <w:numPr>
          <w:ilvl w:val="0"/>
          <w:numId w:val="15"/>
        </w:numPr>
        <w:tabs>
          <w:tab w:val="left" w:pos="0"/>
          <w:tab w:val="left" w:pos="3570"/>
        </w:tabs>
        <w:spacing w:line="360" w:lineRule="auto"/>
        <w:rPr>
          <w:sz w:val="28"/>
          <w:szCs w:val="28"/>
          <w:lang w:val="uk-UA"/>
        </w:rPr>
      </w:pPr>
      <w:r>
        <w:rPr>
          <w:sz w:val="28"/>
          <w:szCs w:val="28"/>
          <w:lang w:val="uk-UA"/>
        </w:rPr>
        <w:t>Сутність терміна милозвучність. Синоніми.</w:t>
      </w:r>
    </w:p>
    <w:p w:rsidR="008E1EA7" w:rsidRDefault="008E1EA7" w:rsidP="008E1EA7">
      <w:pPr>
        <w:numPr>
          <w:ilvl w:val="0"/>
          <w:numId w:val="15"/>
        </w:numPr>
        <w:tabs>
          <w:tab w:val="left" w:pos="0"/>
          <w:tab w:val="left" w:pos="3570"/>
        </w:tabs>
        <w:spacing w:line="360" w:lineRule="auto"/>
        <w:rPr>
          <w:sz w:val="28"/>
          <w:szCs w:val="28"/>
          <w:lang w:val="uk-UA"/>
        </w:rPr>
      </w:pPr>
      <w:r>
        <w:rPr>
          <w:sz w:val="28"/>
          <w:szCs w:val="28"/>
          <w:lang w:val="uk-UA"/>
        </w:rPr>
        <w:t>Вимоги до милозвучного усного тексту.</w:t>
      </w:r>
    </w:p>
    <w:p w:rsidR="008E1EA7" w:rsidRDefault="008E1EA7" w:rsidP="008E1EA7">
      <w:pPr>
        <w:numPr>
          <w:ilvl w:val="0"/>
          <w:numId w:val="15"/>
        </w:numPr>
        <w:tabs>
          <w:tab w:val="left" w:pos="0"/>
          <w:tab w:val="left" w:pos="3570"/>
        </w:tabs>
        <w:spacing w:line="360" w:lineRule="auto"/>
        <w:rPr>
          <w:sz w:val="28"/>
          <w:szCs w:val="28"/>
          <w:lang w:val="uk-UA"/>
        </w:rPr>
      </w:pPr>
      <w:r>
        <w:rPr>
          <w:sz w:val="28"/>
          <w:szCs w:val="28"/>
          <w:lang w:val="uk-UA"/>
        </w:rPr>
        <w:t>Засоби досягнення милозвучності в українській мові.</w:t>
      </w:r>
    </w:p>
    <w:p w:rsidR="008E1EA7" w:rsidRPr="00890E43" w:rsidRDefault="008E1EA7" w:rsidP="001941F7">
      <w:pPr>
        <w:spacing w:line="360" w:lineRule="auto"/>
        <w:ind w:left="426"/>
        <w:jc w:val="both"/>
        <w:rPr>
          <w:sz w:val="28"/>
          <w:szCs w:val="28"/>
        </w:rPr>
      </w:pPr>
    </w:p>
    <w:p w:rsidR="008E1EA7" w:rsidRPr="00B77079" w:rsidRDefault="008E1EA7" w:rsidP="008E1EA7">
      <w:pPr>
        <w:tabs>
          <w:tab w:val="left" w:pos="3870"/>
        </w:tabs>
        <w:spacing w:line="360" w:lineRule="auto"/>
        <w:jc w:val="center"/>
        <w:rPr>
          <w:b/>
          <w:sz w:val="28"/>
          <w:szCs w:val="28"/>
          <w:lang w:val="uk-UA"/>
        </w:rPr>
      </w:pPr>
      <w:r w:rsidRPr="00B77079">
        <w:rPr>
          <w:b/>
          <w:sz w:val="28"/>
          <w:szCs w:val="28"/>
          <w:lang w:val="uk-UA"/>
        </w:rPr>
        <w:t>Тема 7. Усне мовлення в публічній сфері</w:t>
      </w:r>
    </w:p>
    <w:p w:rsidR="008E1EA7" w:rsidRPr="008E1EA7" w:rsidRDefault="008E1EA7" w:rsidP="008E1EA7">
      <w:pPr>
        <w:tabs>
          <w:tab w:val="left" w:pos="2055"/>
        </w:tabs>
        <w:spacing w:line="360" w:lineRule="auto"/>
        <w:ind w:left="1080"/>
        <w:rPr>
          <w:sz w:val="28"/>
          <w:szCs w:val="28"/>
          <w:lang w:val="uk-UA"/>
        </w:rPr>
      </w:pPr>
    </w:p>
    <w:p w:rsidR="008E1EA7" w:rsidRDefault="008E1EA7" w:rsidP="008E1EA7">
      <w:pPr>
        <w:numPr>
          <w:ilvl w:val="0"/>
          <w:numId w:val="16"/>
        </w:numPr>
        <w:tabs>
          <w:tab w:val="left" w:pos="2055"/>
        </w:tabs>
        <w:spacing w:line="360" w:lineRule="auto"/>
        <w:rPr>
          <w:sz w:val="28"/>
          <w:szCs w:val="28"/>
          <w:lang w:val="uk-UA"/>
        </w:rPr>
      </w:pPr>
      <w:r>
        <w:rPr>
          <w:sz w:val="28"/>
          <w:szCs w:val="28"/>
          <w:lang w:val="uk-UA"/>
        </w:rPr>
        <w:t>Засоби досягнення ефективності усного публічного мовлення.</w:t>
      </w:r>
    </w:p>
    <w:p w:rsidR="008E1EA7" w:rsidRDefault="008E1EA7" w:rsidP="008E1EA7">
      <w:pPr>
        <w:numPr>
          <w:ilvl w:val="0"/>
          <w:numId w:val="16"/>
        </w:numPr>
        <w:tabs>
          <w:tab w:val="left" w:pos="2055"/>
        </w:tabs>
        <w:spacing w:line="360" w:lineRule="auto"/>
        <w:rPr>
          <w:sz w:val="28"/>
          <w:szCs w:val="28"/>
          <w:lang w:val="uk-UA"/>
        </w:rPr>
      </w:pPr>
      <w:r>
        <w:rPr>
          <w:sz w:val="28"/>
          <w:szCs w:val="28"/>
          <w:lang w:val="uk-UA"/>
        </w:rPr>
        <w:t>Культура усного публічного мовлення.</w:t>
      </w:r>
    </w:p>
    <w:p w:rsidR="008E1EA7" w:rsidRDefault="008E1EA7" w:rsidP="008E1EA7">
      <w:pPr>
        <w:numPr>
          <w:ilvl w:val="0"/>
          <w:numId w:val="16"/>
        </w:numPr>
        <w:tabs>
          <w:tab w:val="left" w:pos="2055"/>
        </w:tabs>
        <w:spacing w:line="360" w:lineRule="auto"/>
        <w:rPr>
          <w:sz w:val="28"/>
          <w:szCs w:val="28"/>
          <w:lang w:val="uk-UA"/>
        </w:rPr>
      </w:pPr>
      <w:r>
        <w:rPr>
          <w:sz w:val="28"/>
          <w:szCs w:val="28"/>
          <w:lang w:val="uk-UA"/>
        </w:rPr>
        <w:t>Креативність в усному публічному мовленні.</w:t>
      </w:r>
    </w:p>
    <w:p w:rsidR="008E1EA7" w:rsidRDefault="008E1EA7" w:rsidP="008E1EA7">
      <w:pPr>
        <w:tabs>
          <w:tab w:val="left" w:pos="2055"/>
        </w:tabs>
        <w:spacing w:line="360" w:lineRule="auto"/>
        <w:ind w:left="1080"/>
        <w:rPr>
          <w:sz w:val="28"/>
          <w:szCs w:val="28"/>
          <w:lang w:val="uk-UA"/>
        </w:rPr>
      </w:pPr>
    </w:p>
    <w:p w:rsidR="008E1EA7" w:rsidRDefault="008E1EA7" w:rsidP="008E1EA7">
      <w:pPr>
        <w:tabs>
          <w:tab w:val="left" w:pos="2055"/>
        </w:tabs>
        <w:spacing w:line="360" w:lineRule="auto"/>
        <w:ind w:left="720"/>
        <w:jc w:val="center"/>
        <w:rPr>
          <w:b/>
          <w:sz w:val="28"/>
          <w:szCs w:val="28"/>
          <w:lang w:val="uk-UA"/>
        </w:rPr>
      </w:pPr>
      <w:r w:rsidRPr="009D39B3">
        <w:rPr>
          <w:b/>
          <w:sz w:val="28"/>
          <w:szCs w:val="28"/>
          <w:lang w:val="uk-UA"/>
        </w:rPr>
        <w:t xml:space="preserve">Тема 8. </w:t>
      </w:r>
      <w:proofErr w:type="spellStart"/>
      <w:r w:rsidRPr="009D39B3">
        <w:rPr>
          <w:b/>
          <w:sz w:val="28"/>
          <w:szCs w:val="28"/>
          <w:lang w:val="uk-UA"/>
        </w:rPr>
        <w:t>Відрадянщина</w:t>
      </w:r>
      <w:proofErr w:type="spellEnd"/>
      <w:r w:rsidRPr="009D39B3">
        <w:rPr>
          <w:b/>
          <w:sz w:val="28"/>
          <w:szCs w:val="28"/>
          <w:lang w:val="uk-UA"/>
        </w:rPr>
        <w:t xml:space="preserve"> в мові і мисленні громадян</w:t>
      </w:r>
    </w:p>
    <w:p w:rsidR="008E1EA7" w:rsidRDefault="008E1EA7" w:rsidP="008E1EA7">
      <w:pPr>
        <w:tabs>
          <w:tab w:val="left" w:pos="2055"/>
        </w:tabs>
        <w:spacing w:line="360" w:lineRule="auto"/>
        <w:ind w:left="720"/>
        <w:jc w:val="center"/>
        <w:rPr>
          <w:b/>
          <w:sz w:val="28"/>
          <w:szCs w:val="28"/>
          <w:lang w:val="uk-UA"/>
        </w:rPr>
      </w:pPr>
    </w:p>
    <w:p w:rsidR="008E1EA7" w:rsidRPr="00B77079" w:rsidRDefault="008E1EA7" w:rsidP="008E1EA7">
      <w:pPr>
        <w:numPr>
          <w:ilvl w:val="0"/>
          <w:numId w:val="17"/>
        </w:numPr>
        <w:tabs>
          <w:tab w:val="left" w:pos="2055"/>
        </w:tabs>
        <w:spacing w:line="360" w:lineRule="auto"/>
        <w:rPr>
          <w:b/>
          <w:sz w:val="28"/>
          <w:szCs w:val="28"/>
          <w:lang w:val="uk-UA"/>
        </w:rPr>
      </w:pPr>
      <w:r>
        <w:rPr>
          <w:sz w:val="28"/>
          <w:szCs w:val="28"/>
          <w:lang w:val="uk-UA"/>
        </w:rPr>
        <w:t>Мова і мовлення, мова і мислення.</w:t>
      </w:r>
    </w:p>
    <w:p w:rsidR="008E1EA7" w:rsidRDefault="008E1EA7" w:rsidP="008E1EA7">
      <w:pPr>
        <w:numPr>
          <w:ilvl w:val="0"/>
          <w:numId w:val="17"/>
        </w:numPr>
        <w:tabs>
          <w:tab w:val="left" w:pos="2055"/>
        </w:tabs>
        <w:spacing w:line="360" w:lineRule="auto"/>
        <w:rPr>
          <w:sz w:val="28"/>
          <w:szCs w:val="28"/>
          <w:lang w:val="uk-UA"/>
        </w:rPr>
      </w:pPr>
      <w:proofErr w:type="spellStart"/>
      <w:r>
        <w:rPr>
          <w:sz w:val="28"/>
          <w:szCs w:val="28"/>
          <w:lang w:val="uk-UA"/>
        </w:rPr>
        <w:t>Відрадянщина</w:t>
      </w:r>
      <w:proofErr w:type="spellEnd"/>
      <w:r>
        <w:rPr>
          <w:sz w:val="28"/>
          <w:szCs w:val="28"/>
          <w:lang w:val="uk-UA"/>
        </w:rPr>
        <w:t>: дефініція, засоби впливу.</w:t>
      </w:r>
    </w:p>
    <w:p w:rsidR="008E1EA7" w:rsidRPr="009D39B3" w:rsidRDefault="008E1EA7" w:rsidP="008E1EA7">
      <w:pPr>
        <w:numPr>
          <w:ilvl w:val="0"/>
          <w:numId w:val="17"/>
        </w:numPr>
        <w:tabs>
          <w:tab w:val="left" w:pos="2055"/>
        </w:tabs>
        <w:spacing w:line="360" w:lineRule="auto"/>
        <w:rPr>
          <w:sz w:val="28"/>
          <w:szCs w:val="28"/>
          <w:lang w:val="uk-UA"/>
        </w:rPr>
      </w:pPr>
      <w:proofErr w:type="spellStart"/>
      <w:r>
        <w:rPr>
          <w:sz w:val="28"/>
          <w:szCs w:val="28"/>
          <w:lang w:val="uk-UA"/>
        </w:rPr>
        <w:t>Відрадянщина</w:t>
      </w:r>
      <w:proofErr w:type="spellEnd"/>
      <w:r>
        <w:rPr>
          <w:sz w:val="28"/>
          <w:szCs w:val="28"/>
          <w:lang w:val="uk-UA"/>
        </w:rPr>
        <w:t xml:space="preserve"> у мові та мисленні: виклики часу.</w:t>
      </w:r>
    </w:p>
    <w:p w:rsidR="008E1EA7" w:rsidRDefault="008E1EA7" w:rsidP="008E1EA7">
      <w:pPr>
        <w:tabs>
          <w:tab w:val="left" w:pos="2055"/>
        </w:tabs>
        <w:spacing w:line="360" w:lineRule="auto"/>
        <w:ind w:left="1080"/>
        <w:rPr>
          <w:sz w:val="28"/>
          <w:szCs w:val="28"/>
          <w:lang w:val="uk-UA"/>
        </w:rPr>
      </w:pPr>
    </w:p>
    <w:p w:rsidR="008E1EA7" w:rsidRDefault="008E1EA7" w:rsidP="001941F7">
      <w:pPr>
        <w:spacing w:line="360" w:lineRule="auto"/>
        <w:ind w:left="426"/>
        <w:jc w:val="both"/>
        <w:rPr>
          <w:sz w:val="28"/>
          <w:szCs w:val="28"/>
          <w:lang w:val="uk-UA"/>
        </w:rPr>
      </w:pPr>
    </w:p>
    <w:p w:rsidR="008E1EA7" w:rsidRDefault="008E1EA7" w:rsidP="001941F7">
      <w:pPr>
        <w:spacing w:line="360" w:lineRule="auto"/>
        <w:ind w:left="426"/>
        <w:jc w:val="both"/>
        <w:rPr>
          <w:sz w:val="28"/>
          <w:szCs w:val="28"/>
          <w:lang w:val="uk-UA"/>
        </w:rPr>
      </w:pPr>
    </w:p>
    <w:p w:rsidR="008E1EA7" w:rsidRDefault="008E1EA7" w:rsidP="001941F7">
      <w:pPr>
        <w:spacing w:line="360" w:lineRule="auto"/>
        <w:ind w:left="426"/>
        <w:jc w:val="both"/>
        <w:rPr>
          <w:sz w:val="28"/>
          <w:szCs w:val="28"/>
          <w:lang w:val="uk-UA"/>
        </w:rPr>
      </w:pPr>
    </w:p>
    <w:p w:rsidR="008E1EA7" w:rsidRDefault="008E1EA7" w:rsidP="001941F7">
      <w:pPr>
        <w:spacing w:line="360" w:lineRule="auto"/>
        <w:ind w:left="426"/>
        <w:jc w:val="both"/>
        <w:rPr>
          <w:sz w:val="28"/>
          <w:szCs w:val="28"/>
          <w:lang w:val="uk-UA"/>
        </w:rPr>
      </w:pPr>
    </w:p>
    <w:p w:rsidR="008E1EA7" w:rsidRDefault="008E1EA7" w:rsidP="001941F7">
      <w:pPr>
        <w:spacing w:line="360" w:lineRule="auto"/>
        <w:ind w:left="426"/>
        <w:jc w:val="both"/>
        <w:rPr>
          <w:sz w:val="28"/>
          <w:szCs w:val="28"/>
          <w:lang w:val="uk-UA"/>
        </w:rPr>
      </w:pPr>
    </w:p>
    <w:p w:rsidR="008E1EA7" w:rsidRDefault="008E1EA7" w:rsidP="001941F7">
      <w:pPr>
        <w:spacing w:line="360" w:lineRule="auto"/>
        <w:ind w:left="426"/>
        <w:jc w:val="both"/>
        <w:rPr>
          <w:sz w:val="28"/>
          <w:szCs w:val="28"/>
          <w:lang w:val="uk-UA"/>
        </w:rPr>
      </w:pPr>
    </w:p>
    <w:p w:rsidR="008E1EA7" w:rsidRDefault="008E1EA7" w:rsidP="001941F7">
      <w:pPr>
        <w:spacing w:line="360" w:lineRule="auto"/>
        <w:ind w:left="426"/>
        <w:jc w:val="both"/>
        <w:rPr>
          <w:sz w:val="28"/>
          <w:szCs w:val="28"/>
          <w:lang w:val="uk-UA"/>
        </w:rPr>
      </w:pPr>
    </w:p>
    <w:p w:rsidR="008E1EA7" w:rsidRDefault="008E1EA7" w:rsidP="001941F7">
      <w:pPr>
        <w:spacing w:line="360" w:lineRule="auto"/>
        <w:ind w:left="426"/>
        <w:jc w:val="both"/>
        <w:rPr>
          <w:sz w:val="28"/>
          <w:szCs w:val="28"/>
          <w:lang w:val="uk-UA"/>
        </w:rPr>
      </w:pPr>
    </w:p>
    <w:p w:rsidR="008E1EA7" w:rsidRDefault="008E1EA7" w:rsidP="001941F7">
      <w:pPr>
        <w:spacing w:line="360" w:lineRule="auto"/>
        <w:ind w:left="426"/>
        <w:jc w:val="both"/>
        <w:rPr>
          <w:sz w:val="28"/>
          <w:szCs w:val="28"/>
          <w:lang w:val="uk-UA"/>
        </w:rPr>
      </w:pPr>
    </w:p>
    <w:p w:rsidR="008E1EA7" w:rsidRDefault="008E1EA7" w:rsidP="001941F7">
      <w:pPr>
        <w:spacing w:line="360" w:lineRule="auto"/>
        <w:ind w:left="426"/>
        <w:jc w:val="both"/>
        <w:rPr>
          <w:sz w:val="28"/>
          <w:szCs w:val="28"/>
          <w:lang w:val="uk-UA"/>
        </w:rPr>
      </w:pPr>
    </w:p>
    <w:p w:rsidR="008E1EA7" w:rsidRDefault="008E1EA7" w:rsidP="001941F7">
      <w:pPr>
        <w:spacing w:line="360" w:lineRule="auto"/>
        <w:ind w:left="426"/>
        <w:jc w:val="both"/>
        <w:rPr>
          <w:sz w:val="28"/>
          <w:szCs w:val="28"/>
          <w:lang w:val="uk-UA"/>
        </w:rPr>
      </w:pPr>
    </w:p>
    <w:p w:rsidR="008E1EA7" w:rsidRDefault="008E1EA7" w:rsidP="008E1EA7">
      <w:pPr>
        <w:spacing w:line="360" w:lineRule="auto"/>
        <w:ind w:left="426"/>
        <w:jc w:val="center"/>
        <w:rPr>
          <w:b/>
          <w:sz w:val="28"/>
          <w:szCs w:val="28"/>
          <w:lang w:val="uk-UA"/>
        </w:rPr>
      </w:pPr>
      <w:r w:rsidRPr="008E1EA7">
        <w:rPr>
          <w:b/>
          <w:sz w:val="28"/>
          <w:szCs w:val="28"/>
          <w:lang w:val="uk-UA"/>
        </w:rPr>
        <w:t>ІІІ. ЗАВДАННЯ ДЛЯ САМОСТІЙНОЇ РОБОТИ</w:t>
      </w:r>
    </w:p>
    <w:p w:rsidR="008E1EA7" w:rsidRDefault="008E1EA7" w:rsidP="008E1EA7">
      <w:pPr>
        <w:spacing w:line="360" w:lineRule="auto"/>
        <w:ind w:left="426"/>
        <w:jc w:val="center"/>
        <w:rPr>
          <w:b/>
          <w:sz w:val="28"/>
          <w:szCs w:val="28"/>
          <w:lang w:val="uk-UA"/>
        </w:rPr>
      </w:pPr>
    </w:p>
    <w:p w:rsidR="008E1EA7" w:rsidRPr="008E1EA7" w:rsidRDefault="008E1EA7" w:rsidP="008E1EA7">
      <w:pPr>
        <w:pStyle w:val="a5"/>
        <w:numPr>
          <w:ilvl w:val="0"/>
          <w:numId w:val="18"/>
        </w:numPr>
        <w:spacing w:after="0" w:line="360" w:lineRule="auto"/>
        <w:ind w:left="782" w:hanging="357"/>
        <w:jc w:val="both"/>
        <w:rPr>
          <w:rFonts w:ascii="Times New Roman" w:hAnsi="Times New Roman"/>
          <w:sz w:val="28"/>
          <w:szCs w:val="28"/>
          <w:lang w:val="uk-UA"/>
        </w:rPr>
      </w:pPr>
      <w:r w:rsidRPr="008E1EA7">
        <w:rPr>
          <w:rFonts w:ascii="Times New Roman" w:hAnsi="Times New Roman"/>
          <w:sz w:val="28"/>
          <w:szCs w:val="28"/>
          <w:lang w:val="uk-UA"/>
        </w:rPr>
        <w:t>Ведення конспекту першоджерел, словника-довідника, термінологічного словника.</w:t>
      </w:r>
    </w:p>
    <w:p w:rsidR="008E1EA7" w:rsidRPr="008E1EA7" w:rsidRDefault="008E1EA7" w:rsidP="008E1EA7">
      <w:pPr>
        <w:pStyle w:val="a5"/>
        <w:numPr>
          <w:ilvl w:val="0"/>
          <w:numId w:val="18"/>
        </w:numPr>
        <w:spacing w:after="0" w:line="360" w:lineRule="auto"/>
        <w:ind w:left="782" w:hanging="357"/>
        <w:jc w:val="both"/>
        <w:rPr>
          <w:rFonts w:ascii="Times New Roman" w:hAnsi="Times New Roman"/>
          <w:sz w:val="28"/>
          <w:szCs w:val="28"/>
          <w:lang w:val="uk-UA"/>
        </w:rPr>
      </w:pPr>
      <w:r w:rsidRPr="008E1EA7">
        <w:rPr>
          <w:rFonts w:ascii="Times New Roman" w:hAnsi="Times New Roman"/>
          <w:sz w:val="28"/>
          <w:szCs w:val="28"/>
          <w:lang w:val="uk-UA"/>
        </w:rPr>
        <w:t>Опрацювання рекомендованої літератури (тезисний виклад основних положень  конспекті першоджерел).</w:t>
      </w:r>
    </w:p>
    <w:p w:rsidR="008E1EA7" w:rsidRPr="008E1EA7" w:rsidRDefault="008E1EA7" w:rsidP="008E1EA7">
      <w:pPr>
        <w:pStyle w:val="a5"/>
        <w:numPr>
          <w:ilvl w:val="0"/>
          <w:numId w:val="18"/>
        </w:numPr>
        <w:spacing w:after="0" w:line="360" w:lineRule="auto"/>
        <w:ind w:left="782" w:hanging="357"/>
        <w:jc w:val="both"/>
        <w:rPr>
          <w:rFonts w:ascii="Times New Roman" w:hAnsi="Times New Roman"/>
          <w:sz w:val="28"/>
          <w:szCs w:val="28"/>
          <w:lang w:val="uk-UA"/>
        </w:rPr>
      </w:pPr>
      <w:r w:rsidRPr="008E1EA7">
        <w:rPr>
          <w:rFonts w:ascii="Times New Roman" w:hAnsi="Times New Roman"/>
          <w:sz w:val="28"/>
          <w:szCs w:val="28"/>
          <w:lang w:val="uk-UA"/>
        </w:rPr>
        <w:t xml:space="preserve">Психологічні портрети українських </w:t>
      </w:r>
      <w:proofErr w:type="spellStart"/>
      <w:r w:rsidRPr="008E1EA7">
        <w:rPr>
          <w:rFonts w:ascii="Times New Roman" w:hAnsi="Times New Roman"/>
          <w:sz w:val="28"/>
          <w:szCs w:val="28"/>
          <w:lang w:val="uk-UA"/>
        </w:rPr>
        <w:t>телеведучих</w:t>
      </w:r>
      <w:proofErr w:type="spellEnd"/>
      <w:r w:rsidRPr="008E1EA7">
        <w:rPr>
          <w:rFonts w:ascii="Times New Roman" w:hAnsi="Times New Roman"/>
          <w:sz w:val="28"/>
          <w:szCs w:val="28"/>
          <w:lang w:val="uk-UA"/>
        </w:rPr>
        <w:t xml:space="preserve"> (подання у формі </w:t>
      </w:r>
      <w:proofErr w:type="spellStart"/>
      <w:r w:rsidRPr="008E1EA7">
        <w:rPr>
          <w:rFonts w:ascii="Times New Roman" w:hAnsi="Times New Roman"/>
          <w:sz w:val="28"/>
          <w:szCs w:val="28"/>
          <w:lang w:val="uk-UA"/>
        </w:rPr>
        <w:t>есеїв</w:t>
      </w:r>
      <w:proofErr w:type="spellEnd"/>
      <w:r w:rsidRPr="008E1EA7">
        <w:rPr>
          <w:rFonts w:ascii="Times New Roman" w:hAnsi="Times New Roman"/>
          <w:sz w:val="28"/>
          <w:szCs w:val="28"/>
          <w:lang w:val="uk-UA"/>
        </w:rPr>
        <w:t>).</w:t>
      </w:r>
    </w:p>
    <w:p w:rsidR="008E1EA7" w:rsidRPr="008E1EA7" w:rsidRDefault="008E1EA7" w:rsidP="008E1EA7">
      <w:pPr>
        <w:pStyle w:val="a5"/>
        <w:numPr>
          <w:ilvl w:val="0"/>
          <w:numId w:val="18"/>
        </w:numPr>
        <w:spacing w:after="0" w:line="360" w:lineRule="auto"/>
        <w:ind w:left="782" w:hanging="357"/>
        <w:jc w:val="both"/>
        <w:rPr>
          <w:rFonts w:ascii="Times New Roman" w:hAnsi="Times New Roman"/>
          <w:sz w:val="28"/>
          <w:szCs w:val="28"/>
          <w:lang w:val="uk-UA"/>
        </w:rPr>
      </w:pPr>
      <w:r w:rsidRPr="008E1EA7">
        <w:rPr>
          <w:rFonts w:ascii="Times New Roman" w:hAnsi="Times New Roman"/>
          <w:sz w:val="28"/>
          <w:szCs w:val="28"/>
          <w:lang w:val="uk-UA"/>
        </w:rPr>
        <w:t>Роздуми над темою «Музика і слово» (підготувати десятихвилинний усний виступ).</w:t>
      </w:r>
    </w:p>
    <w:p w:rsidR="008E1EA7" w:rsidRPr="008E1EA7" w:rsidRDefault="008E1EA7" w:rsidP="008E1EA7">
      <w:pPr>
        <w:pStyle w:val="a5"/>
        <w:numPr>
          <w:ilvl w:val="0"/>
          <w:numId w:val="18"/>
        </w:numPr>
        <w:spacing w:after="0" w:line="360" w:lineRule="auto"/>
        <w:ind w:left="782" w:hanging="357"/>
        <w:jc w:val="both"/>
        <w:rPr>
          <w:rFonts w:ascii="Times New Roman" w:hAnsi="Times New Roman"/>
          <w:sz w:val="28"/>
          <w:szCs w:val="28"/>
          <w:lang w:val="uk-UA"/>
        </w:rPr>
      </w:pPr>
      <w:r w:rsidRPr="008E1EA7">
        <w:rPr>
          <w:rFonts w:ascii="Times New Roman" w:hAnsi="Times New Roman"/>
          <w:sz w:val="28"/>
          <w:szCs w:val="28"/>
          <w:lang w:val="uk-UA"/>
        </w:rPr>
        <w:t xml:space="preserve">Написання </w:t>
      </w:r>
      <w:proofErr w:type="spellStart"/>
      <w:r w:rsidRPr="008E1EA7">
        <w:rPr>
          <w:rFonts w:ascii="Times New Roman" w:hAnsi="Times New Roman"/>
          <w:sz w:val="28"/>
          <w:szCs w:val="28"/>
          <w:lang w:val="uk-UA"/>
        </w:rPr>
        <w:t>есею</w:t>
      </w:r>
      <w:proofErr w:type="spellEnd"/>
      <w:r w:rsidRPr="008E1EA7">
        <w:rPr>
          <w:rFonts w:ascii="Times New Roman" w:hAnsi="Times New Roman"/>
          <w:sz w:val="28"/>
          <w:szCs w:val="28"/>
          <w:lang w:val="uk-UA"/>
        </w:rPr>
        <w:t xml:space="preserve"> на тему </w:t>
      </w:r>
      <w:proofErr w:type="spellStart"/>
      <w:r w:rsidRPr="008E1EA7">
        <w:rPr>
          <w:rFonts w:ascii="Times New Roman" w:hAnsi="Times New Roman"/>
          <w:sz w:val="28"/>
          <w:szCs w:val="28"/>
          <w:lang w:val="uk-UA"/>
        </w:rPr>
        <w:t>“Як</w:t>
      </w:r>
      <w:proofErr w:type="spellEnd"/>
      <w:r w:rsidRPr="008E1EA7">
        <w:rPr>
          <w:rFonts w:ascii="Times New Roman" w:hAnsi="Times New Roman"/>
          <w:sz w:val="28"/>
          <w:szCs w:val="28"/>
          <w:lang w:val="uk-UA"/>
        </w:rPr>
        <w:t xml:space="preserve"> я працюю над своїм усним мовленням”.</w:t>
      </w:r>
    </w:p>
    <w:p w:rsidR="008E1EA7" w:rsidRPr="008E1EA7" w:rsidRDefault="008E1EA7" w:rsidP="008E1EA7">
      <w:pPr>
        <w:pStyle w:val="a5"/>
        <w:numPr>
          <w:ilvl w:val="0"/>
          <w:numId w:val="18"/>
        </w:numPr>
        <w:spacing w:after="0" w:line="360" w:lineRule="auto"/>
        <w:ind w:left="782" w:hanging="357"/>
        <w:jc w:val="both"/>
        <w:rPr>
          <w:rFonts w:ascii="Times New Roman" w:hAnsi="Times New Roman"/>
          <w:sz w:val="28"/>
          <w:szCs w:val="28"/>
          <w:lang w:val="uk-UA"/>
        </w:rPr>
      </w:pPr>
      <w:r w:rsidRPr="008E1EA7">
        <w:rPr>
          <w:rFonts w:ascii="Times New Roman" w:hAnsi="Times New Roman"/>
          <w:sz w:val="28"/>
          <w:szCs w:val="28"/>
          <w:lang w:val="uk-UA"/>
        </w:rPr>
        <w:t>Підготувати 5-6 тем (трихвилинні) для публічного виступу.</w:t>
      </w:r>
    </w:p>
    <w:p w:rsidR="008E1EA7" w:rsidRPr="008E1EA7" w:rsidRDefault="008E1EA7" w:rsidP="008E1EA7">
      <w:pPr>
        <w:pStyle w:val="a5"/>
        <w:numPr>
          <w:ilvl w:val="0"/>
          <w:numId w:val="18"/>
        </w:numPr>
        <w:spacing w:after="0" w:line="360" w:lineRule="auto"/>
        <w:ind w:left="782" w:hanging="357"/>
        <w:jc w:val="both"/>
        <w:rPr>
          <w:rFonts w:ascii="Times New Roman" w:hAnsi="Times New Roman"/>
          <w:sz w:val="28"/>
          <w:szCs w:val="28"/>
          <w:lang w:val="uk-UA"/>
        </w:rPr>
      </w:pPr>
      <w:r w:rsidRPr="008E1EA7">
        <w:rPr>
          <w:rFonts w:ascii="Times New Roman" w:hAnsi="Times New Roman"/>
          <w:sz w:val="28"/>
          <w:szCs w:val="28"/>
          <w:lang w:val="uk-UA"/>
        </w:rPr>
        <w:t>Креативне і рутинне мовлення. Роздумування над сутністю понять та формуванням креативності у мовленні і відмовою від рутинності відповідно до викликів часу.</w:t>
      </w:r>
    </w:p>
    <w:p w:rsidR="008E1EA7" w:rsidRPr="008E1EA7" w:rsidRDefault="008E1EA7" w:rsidP="008E1EA7">
      <w:pPr>
        <w:pStyle w:val="a5"/>
        <w:numPr>
          <w:ilvl w:val="0"/>
          <w:numId w:val="18"/>
        </w:numPr>
        <w:spacing w:after="0" w:line="360" w:lineRule="auto"/>
        <w:ind w:left="782" w:hanging="357"/>
        <w:jc w:val="both"/>
        <w:rPr>
          <w:rFonts w:ascii="Times New Roman" w:hAnsi="Times New Roman"/>
          <w:sz w:val="28"/>
          <w:szCs w:val="28"/>
          <w:lang w:val="uk-UA"/>
        </w:rPr>
      </w:pPr>
      <w:r w:rsidRPr="008E1EA7">
        <w:rPr>
          <w:rFonts w:ascii="Times New Roman" w:hAnsi="Times New Roman"/>
          <w:sz w:val="28"/>
          <w:szCs w:val="28"/>
          <w:lang w:val="uk-UA"/>
        </w:rPr>
        <w:t>Аналіз проблем культури ефірного мовлення на сторінках сучасної періодики. Подання дослідження у формі реферату.</w:t>
      </w:r>
    </w:p>
    <w:p w:rsidR="008E1EA7" w:rsidRDefault="008E1EA7" w:rsidP="008E1EA7">
      <w:pPr>
        <w:pStyle w:val="a5"/>
        <w:numPr>
          <w:ilvl w:val="0"/>
          <w:numId w:val="18"/>
        </w:numPr>
        <w:spacing w:after="0" w:line="360" w:lineRule="auto"/>
        <w:ind w:left="782" w:hanging="357"/>
        <w:jc w:val="both"/>
        <w:rPr>
          <w:rFonts w:ascii="Times New Roman" w:hAnsi="Times New Roman"/>
          <w:sz w:val="28"/>
          <w:szCs w:val="28"/>
          <w:lang w:val="uk-UA"/>
        </w:rPr>
      </w:pPr>
      <w:r w:rsidRPr="008E1EA7">
        <w:rPr>
          <w:rFonts w:ascii="Times New Roman" w:hAnsi="Times New Roman"/>
          <w:sz w:val="28"/>
          <w:szCs w:val="28"/>
          <w:lang w:val="uk-UA"/>
        </w:rPr>
        <w:t xml:space="preserve">Проблеми </w:t>
      </w:r>
      <w:proofErr w:type="spellStart"/>
      <w:r w:rsidRPr="008E1EA7">
        <w:rPr>
          <w:rFonts w:ascii="Times New Roman" w:hAnsi="Times New Roman"/>
          <w:sz w:val="28"/>
          <w:szCs w:val="28"/>
          <w:lang w:val="uk-UA"/>
        </w:rPr>
        <w:t>звукосимволізму</w:t>
      </w:r>
      <w:proofErr w:type="spellEnd"/>
      <w:r w:rsidRPr="008E1EA7">
        <w:rPr>
          <w:rFonts w:ascii="Times New Roman" w:hAnsi="Times New Roman"/>
          <w:sz w:val="28"/>
          <w:szCs w:val="28"/>
          <w:lang w:val="uk-UA"/>
        </w:rPr>
        <w:t xml:space="preserve">. Розгляд та аналіз теорії </w:t>
      </w:r>
      <w:proofErr w:type="spellStart"/>
      <w:r w:rsidRPr="008E1EA7">
        <w:rPr>
          <w:rFonts w:ascii="Times New Roman" w:hAnsi="Times New Roman"/>
          <w:sz w:val="28"/>
          <w:szCs w:val="28"/>
          <w:lang w:val="uk-UA"/>
        </w:rPr>
        <w:t>звукосимволізму</w:t>
      </w:r>
      <w:proofErr w:type="spellEnd"/>
      <w:r w:rsidRPr="008E1EA7">
        <w:rPr>
          <w:rFonts w:ascii="Times New Roman" w:hAnsi="Times New Roman"/>
          <w:sz w:val="28"/>
          <w:szCs w:val="28"/>
          <w:lang w:val="uk-UA"/>
        </w:rPr>
        <w:t>.</w:t>
      </w:r>
    </w:p>
    <w:p w:rsidR="006A21A4" w:rsidRDefault="006A21A4" w:rsidP="006A21A4">
      <w:pPr>
        <w:spacing w:line="360" w:lineRule="auto"/>
        <w:jc w:val="both"/>
        <w:rPr>
          <w:sz w:val="28"/>
          <w:szCs w:val="28"/>
          <w:lang w:val="uk-UA"/>
        </w:rPr>
      </w:pPr>
    </w:p>
    <w:p w:rsidR="006A21A4" w:rsidRDefault="006A21A4" w:rsidP="006A21A4">
      <w:pPr>
        <w:spacing w:line="360" w:lineRule="auto"/>
        <w:jc w:val="both"/>
        <w:rPr>
          <w:sz w:val="28"/>
          <w:szCs w:val="28"/>
          <w:lang w:val="uk-UA"/>
        </w:rPr>
      </w:pPr>
    </w:p>
    <w:p w:rsidR="006A21A4" w:rsidRDefault="006A21A4" w:rsidP="006A21A4">
      <w:pPr>
        <w:spacing w:line="360" w:lineRule="auto"/>
        <w:jc w:val="both"/>
        <w:rPr>
          <w:sz w:val="28"/>
          <w:szCs w:val="28"/>
          <w:lang w:val="uk-UA"/>
        </w:rPr>
      </w:pPr>
    </w:p>
    <w:p w:rsidR="006A21A4" w:rsidRDefault="006A21A4" w:rsidP="006A21A4">
      <w:pPr>
        <w:spacing w:line="360" w:lineRule="auto"/>
        <w:jc w:val="both"/>
        <w:rPr>
          <w:sz w:val="28"/>
          <w:szCs w:val="28"/>
          <w:lang w:val="uk-UA"/>
        </w:rPr>
      </w:pPr>
    </w:p>
    <w:p w:rsidR="006A21A4" w:rsidRDefault="006A21A4" w:rsidP="006A21A4">
      <w:pPr>
        <w:spacing w:line="360" w:lineRule="auto"/>
        <w:jc w:val="both"/>
        <w:rPr>
          <w:sz w:val="28"/>
          <w:szCs w:val="28"/>
          <w:lang w:val="uk-UA"/>
        </w:rPr>
      </w:pPr>
    </w:p>
    <w:p w:rsidR="006A21A4" w:rsidRDefault="006A21A4" w:rsidP="006A21A4">
      <w:pPr>
        <w:spacing w:line="360" w:lineRule="auto"/>
        <w:jc w:val="both"/>
        <w:rPr>
          <w:sz w:val="28"/>
          <w:szCs w:val="28"/>
          <w:lang w:val="uk-UA"/>
        </w:rPr>
      </w:pPr>
    </w:p>
    <w:p w:rsidR="006A21A4" w:rsidRDefault="006A21A4" w:rsidP="006A21A4">
      <w:pPr>
        <w:spacing w:line="360" w:lineRule="auto"/>
        <w:jc w:val="both"/>
        <w:rPr>
          <w:sz w:val="28"/>
          <w:szCs w:val="28"/>
          <w:lang w:val="uk-UA"/>
        </w:rPr>
      </w:pPr>
    </w:p>
    <w:p w:rsidR="006A21A4" w:rsidRDefault="006A21A4" w:rsidP="006A21A4">
      <w:pPr>
        <w:spacing w:line="360" w:lineRule="auto"/>
        <w:jc w:val="both"/>
        <w:rPr>
          <w:sz w:val="28"/>
          <w:szCs w:val="28"/>
          <w:lang w:val="uk-UA"/>
        </w:rPr>
      </w:pPr>
    </w:p>
    <w:p w:rsidR="006A21A4" w:rsidRDefault="006A21A4" w:rsidP="006A21A4">
      <w:pPr>
        <w:spacing w:line="360" w:lineRule="auto"/>
        <w:jc w:val="both"/>
        <w:rPr>
          <w:sz w:val="28"/>
          <w:szCs w:val="28"/>
          <w:lang w:val="uk-UA"/>
        </w:rPr>
      </w:pPr>
    </w:p>
    <w:p w:rsidR="006A21A4" w:rsidRDefault="006A21A4" w:rsidP="006A21A4">
      <w:pPr>
        <w:spacing w:line="360" w:lineRule="auto"/>
        <w:jc w:val="both"/>
        <w:rPr>
          <w:sz w:val="28"/>
          <w:szCs w:val="28"/>
          <w:lang w:val="uk-UA"/>
        </w:rPr>
      </w:pPr>
    </w:p>
    <w:p w:rsidR="006A21A4" w:rsidRDefault="006A21A4" w:rsidP="006A21A4">
      <w:pPr>
        <w:spacing w:line="360" w:lineRule="auto"/>
        <w:jc w:val="both"/>
        <w:rPr>
          <w:sz w:val="28"/>
          <w:szCs w:val="28"/>
          <w:lang w:val="uk-UA"/>
        </w:rPr>
      </w:pPr>
    </w:p>
    <w:p w:rsidR="006A21A4" w:rsidRDefault="006A21A4" w:rsidP="006A21A4">
      <w:pPr>
        <w:spacing w:line="360" w:lineRule="auto"/>
        <w:jc w:val="both"/>
        <w:rPr>
          <w:sz w:val="28"/>
          <w:szCs w:val="28"/>
          <w:lang w:val="uk-UA"/>
        </w:rPr>
      </w:pPr>
    </w:p>
    <w:p w:rsidR="006A21A4" w:rsidRDefault="006A21A4" w:rsidP="006A21A4">
      <w:pPr>
        <w:spacing w:line="360" w:lineRule="auto"/>
        <w:jc w:val="both"/>
        <w:rPr>
          <w:sz w:val="28"/>
          <w:szCs w:val="28"/>
          <w:lang w:val="uk-UA"/>
        </w:rPr>
      </w:pPr>
    </w:p>
    <w:p w:rsidR="006A21A4" w:rsidRDefault="006A21A4" w:rsidP="006A21A4">
      <w:pPr>
        <w:spacing w:line="360" w:lineRule="auto"/>
        <w:jc w:val="both"/>
        <w:rPr>
          <w:sz w:val="28"/>
          <w:szCs w:val="28"/>
          <w:lang w:val="uk-UA"/>
        </w:rPr>
      </w:pPr>
    </w:p>
    <w:p w:rsidR="006A21A4" w:rsidRDefault="006A21A4" w:rsidP="006A21A4">
      <w:pPr>
        <w:spacing w:line="360" w:lineRule="auto"/>
        <w:jc w:val="center"/>
        <w:rPr>
          <w:b/>
          <w:sz w:val="28"/>
          <w:szCs w:val="28"/>
          <w:lang w:val="uk-UA"/>
        </w:rPr>
      </w:pPr>
      <w:r w:rsidRPr="006A21A4">
        <w:rPr>
          <w:b/>
          <w:sz w:val="28"/>
          <w:szCs w:val="28"/>
          <w:lang w:val="uk-UA"/>
        </w:rPr>
        <w:t>І</w:t>
      </w:r>
      <w:r w:rsidRPr="006A21A4">
        <w:rPr>
          <w:b/>
          <w:sz w:val="28"/>
          <w:szCs w:val="28"/>
          <w:lang w:val="en-US"/>
        </w:rPr>
        <w:t>V</w:t>
      </w:r>
      <w:r w:rsidRPr="006A21A4">
        <w:rPr>
          <w:b/>
          <w:sz w:val="28"/>
          <w:szCs w:val="28"/>
        </w:rPr>
        <w:t xml:space="preserve">. </w:t>
      </w:r>
      <w:r w:rsidRPr="006A21A4">
        <w:rPr>
          <w:b/>
          <w:sz w:val="28"/>
          <w:szCs w:val="28"/>
          <w:lang w:val="uk-UA"/>
        </w:rPr>
        <w:t>ПИТАННЯ ДЛЯ ПІДСУМКОВОГО ТА ПОТОЧНОГО КОНТРОЛЮ</w:t>
      </w:r>
    </w:p>
    <w:p w:rsidR="006A21A4" w:rsidRDefault="006A21A4" w:rsidP="006A21A4">
      <w:pPr>
        <w:spacing w:line="360" w:lineRule="auto"/>
        <w:jc w:val="center"/>
        <w:rPr>
          <w:b/>
          <w:sz w:val="28"/>
          <w:szCs w:val="28"/>
          <w:lang w:val="uk-UA"/>
        </w:rPr>
      </w:pPr>
    </w:p>
    <w:p w:rsidR="006A21A4" w:rsidRPr="00CB2E57" w:rsidRDefault="006A21A4" w:rsidP="006A21A4">
      <w:pPr>
        <w:numPr>
          <w:ilvl w:val="0"/>
          <w:numId w:val="19"/>
        </w:numPr>
        <w:spacing w:after="200" w:line="360" w:lineRule="auto"/>
        <w:ind w:left="714" w:hanging="357"/>
        <w:jc w:val="both"/>
        <w:rPr>
          <w:rFonts w:eastAsia="Calibri"/>
          <w:sz w:val="28"/>
          <w:szCs w:val="28"/>
          <w:lang w:val="uk-UA" w:eastAsia="en-US"/>
        </w:rPr>
      </w:pPr>
      <w:r>
        <w:rPr>
          <w:rFonts w:eastAsia="Calibri"/>
          <w:sz w:val="28"/>
          <w:szCs w:val="28"/>
          <w:lang w:val="uk-UA" w:eastAsia="en-US"/>
        </w:rPr>
        <w:t>Що таке мова, мовлення, мислення</w:t>
      </w:r>
      <w:r w:rsidRPr="00571CDB">
        <w:rPr>
          <w:rFonts w:eastAsia="Calibri"/>
          <w:sz w:val="28"/>
          <w:szCs w:val="28"/>
          <w:lang w:eastAsia="en-US"/>
        </w:rPr>
        <w:t>?</w:t>
      </w:r>
    </w:p>
    <w:p w:rsidR="006A21A4" w:rsidRPr="00571CDB"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Які відмінності між мовою і мовленням</w:t>
      </w:r>
      <w:r w:rsidRPr="00571CDB">
        <w:rPr>
          <w:rFonts w:eastAsia="Calibri"/>
          <w:sz w:val="28"/>
          <w:szCs w:val="28"/>
          <w:lang w:val="uk-UA" w:eastAsia="en-US"/>
        </w:rPr>
        <w:t>?</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Які особливості усного мовлення. Його переваги чи недоліки над писемним мовленням.</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Гіпотези про походження мови.</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Теорії походження української мови.</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М. Грушевський у розвитку української літературної мови.</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Українська мова серед мов світу.</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Виникнення та походження української мови.</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Мовна ситуація в сучасній Україні.</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«Мовна шизофренія» в Україні.</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Поясніть значення терміна лінгвоцит.</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Значення терміна суржик. Історія виникнення.</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Причини вживання суржику носіями української мови.</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Різновиди усного мовлення.</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Діалогічне усне мовлення.</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Особливості монологічного мовлення.</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Форми монологічного усного мовлення.</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Походження термінів діалог, монолог.</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Лексичний потенціал української мови.</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lastRenderedPageBreak/>
        <w:t xml:space="preserve">Теорія </w:t>
      </w:r>
      <w:proofErr w:type="spellStart"/>
      <w:r>
        <w:rPr>
          <w:rFonts w:eastAsia="Calibri"/>
          <w:sz w:val="28"/>
          <w:szCs w:val="28"/>
          <w:lang w:val="uk-UA" w:eastAsia="en-US"/>
        </w:rPr>
        <w:t>звукосимволізму</w:t>
      </w:r>
      <w:proofErr w:type="spellEnd"/>
      <w:r>
        <w:rPr>
          <w:rFonts w:eastAsia="Calibri"/>
          <w:sz w:val="28"/>
          <w:szCs w:val="28"/>
          <w:lang w:val="uk-UA" w:eastAsia="en-US"/>
        </w:rPr>
        <w:t>.</w:t>
      </w:r>
    </w:p>
    <w:p w:rsidR="006A21A4" w:rsidRDefault="006A21A4" w:rsidP="006A21A4">
      <w:pPr>
        <w:numPr>
          <w:ilvl w:val="0"/>
          <w:numId w:val="19"/>
        </w:numPr>
        <w:spacing w:after="200" w:line="360" w:lineRule="auto"/>
        <w:jc w:val="both"/>
        <w:rPr>
          <w:rFonts w:eastAsia="Calibri"/>
          <w:sz w:val="28"/>
          <w:szCs w:val="28"/>
          <w:lang w:val="uk-UA" w:eastAsia="en-US"/>
        </w:rPr>
      </w:pPr>
      <w:proofErr w:type="spellStart"/>
      <w:r>
        <w:rPr>
          <w:rFonts w:eastAsia="Calibri"/>
          <w:sz w:val="28"/>
          <w:szCs w:val="28"/>
          <w:lang w:val="uk-UA" w:eastAsia="en-US"/>
        </w:rPr>
        <w:t>Звукосимволізм</w:t>
      </w:r>
      <w:proofErr w:type="spellEnd"/>
      <w:r>
        <w:rPr>
          <w:rFonts w:eastAsia="Calibri"/>
          <w:sz w:val="28"/>
          <w:szCs w:val="28"/>
          <w:lang w:val="uk-UA" w:eastAsia="en-US"/>
        </w:rPr>
        <w:t>: пояснення терміна.</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 xml:space="preserve">Походження та значення терміна </w:t>
      </w:r>
      <w:proofErr w:type="spellStart"/>
      <w:r>
        <w:rPr>
          <w:rFonts w:eastAsia="Calibri"/>
          <w:sz w:val="28"/>
          <w:szCs w:val="28"/>
          <w:lang w:val="uk-UA" w:eastAsia="en-US"/>
        </w:rPr>
        <w:t>лінгвокреативність</w:t>
      </w:r>
      <w:proofErr w:type="spellEnd"/>
      <w:r>
        <w:rPr>
          <w:rFonts w:eastAsia="Calibri"/>
          <w:sz w:val="28"/>
          <w:szCs w:val="28"/>
          <w:lang w:val="uk-UA" w:eastAsia="en-US"/>
        </w:rPr>
        <w:t>.</w:t>
      </w:r>
    </w:p>
    <w:p w:rsidR="006A21A4" w:rsidRPr="002C3C5F"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 xml:space="preserve">У чому проявляється </w:t>
      </w:r>
      <w:proofErr w:type="spellStart"/>
      <w:r>
        <w:rPr>
          <w:rFonts w:eastAsia="Calibri"/>
          <w:sz w:val="28"/>
          <w:szCs w:val="28"/>
          <w:lang w:val="uk-UA" w:eastAsia="en-US"/>
        </w:rPr>
        <w:t>лінгвокреативність</w:t>
      </w:r>
      <w:proofErr w:type="spellEnd"/>
      <w:r>
        <w:rPr>
          <w:rFonts w:eastAsia="Calibri"/>
          <w:sz w:val="28"/>
          <w:szCs w:val="28"/>
          <w:lang w:val="uk-UA" w:eastAsia="en-US"/>
        </w:rPr>
        <w:t xml:space="preserve"> сучасного мовця</w:t>
      </w:r>
      <w:r w:rsidRPr="002C3C5F">
        <w:rPr>
          <w:rFonts w:eastAsia="Calibri"/>
          <w:sz w:val="28"/>
          <w:szCs w:val="28"/>
          <w:lang w:eastAsia="en-US"/>
        </w:rPr>
        <w:t>?</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 xml:space="preserve">Теорії </w:t>
      </w:r>
      <w:proofErr w:type="spellStart"/>
      <w:r>
        <w:rPr>
          <w:rFonts w:eastAsia="Calibri"/>
          <w:sz w:val="28"/>
          <w:szCs w:val="28"/>
          <w:lang w:val="uk-UA" w:eastAsia="en-US"/>
        </w:rPr>
        <w:t>лінгвокреативності</w:t>
      </w:r>
      <w:proofErr w:type="spellEnd"/>
      <w:r>
        <w:rPr>
          <w:rFonts w:eastAsia="Calibri"/>
          <w:sz w:val="28"/>
          <w:szCs w:val="28"/>
          <w:lang w:val="uk-UA" w:eastAsia="en-US"/>
        </w:rPr>
        <w:t>.</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Креативність і творчість. Походження термінів. Сутність термінів. Спільне та відмінне.</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Милозвучність: дефініції та синоніми.</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Засоби милозвучності української мови.</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Прочитати напам’ять улюблену українську поезію та вказати основні засоби милозвучності мови в поезії.</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Фонетична гра – один зі засобів привернення уваги читача / глядача.</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Слово і музика, слово і пісня в українській мові.</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Фонетична організація української мови, її особливості.</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Походження та значення терміна ідентичність.</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Різновиди ідентичності.</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Українська мова як ідентифікатор нації.</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Культура усного публічного мовлення.</w:t>
      </w:r>
    </w:p>
    <w:p w:rsidR="006A21A4"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Критерії культури усного мовлення.</w:t>
      </w:r>
    </w:p>
    <w:p w:rsidR="006A21A4" w:rsidRPr="00CB2E57" w:rsidRDefault="006A21A4" w:rsidP="006A21A4">
      <w:pPr>
        <w:numPr>
          <w:ilvl w:val="0"/>
          <w:numId w:val="19"/>
        </w:numPr>
        <w:spacing w:after="200" w:line="360" w:lineRule="auto"/>
        <w:jc w:val="both"/>
        <w:rPr>
          <w:rFonts w:eastAsia="Calibri"/>
          <w:sz w:val="28"/>
          <w:szCs w:val="28"/>
          <w:lang w:val="uk-UA" w:eastAsia="en-US"/>
        </w:rPr>
      </w:pPr>
      <w:r>
        <w:rPr>
          <w:rFonts w:eastAsia="Calibri"/>
          <w:sz w:val="28"/>
          <w:szCs w:val="28"/>
          <w:lang w:val="uk-UA" w:eastAsia="en-US"/>
        </w:rPr>
        <w:t>Умови ефективного усного публічного мовлення.</w:t>
      </w:r>
    </w:p>
    <w:p w:rsidR="006A21A4" w:rsidRPr="006A21A4" w:rsidRDefault="006A21A4" w:rsidP="006A21A4">
      <w:pPr>
        <w:spacing w:line="360" w:lineRule="auto"/>
        <w:jc w:val="center"/>
        <w:rPr>
          <w:b/>
          <w:sz w:val="28"/>
          <w:szCs w:val="28"/>
          <w:lang w:val="uk-UA"/>
        </w:rPr>
      </w:pPr>
    </w:p>
    <w:sectPr w:rsidR="006A21A4" w:rsidRPr="006A21A4" w:rsidSect="00DB3F1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63A8"/>
    <w:multiLevelType w:val="hybridMultilevel"/>
    <w:tmpl w:val="213C7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5D0FB7"/>
    <w:multiLevelType w:val="hybridMultilevel"/>
    <w:tmpl w:val="248EE2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777D4F"/>
    <w:multiLevelType w:val="hybridMultilevel"/>
    <w:tmpl w:val="05AE5C50"/>
    <w:lvl w:ilvl="0" w:tplc="BD28326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CFC2FA3"/>
    <w:multiLevelType w:val="hybridMultilevel"/>
    <w:tmpl w:val="F4D2C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BC3E5B"/>
    <w:multiLevelType w:val="hybridMultilevel"/>
    <w:tmpl w:val="248EE2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B3B24E3"/>
    <w:multiLevelType w:val="hybridMultilevel"/>
    <w:tmpl w:val="FEFCB7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EDF5BA9"/>
    <w:multiLevelType w:val="hybridMultilevel"/>
    <w:tmpl w:val="DB5A98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37124A7"/>
    <w:multiLevelType w:val="hybridMultilevel"/>
    <w:tmpl w:val="4D7844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56360C2"/>
    <w:multiLevelType w:val="hybridMultilevel"/>
    <w:tmpl w:val="6E8210DE"/>
    <w:lvl w:ilvl="0" w:tplc="47AAACB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37A61637"/>
    <w:multiLevelType w:val="hybridMultilevel"/>
    <w:tmpl w:val="E2D6C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B474DD3"/>
    <w:multiLevelType w:val="multilevel"/>
    <w:tmpl w:val="1E9238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B53C4F"/>
    <w:multiLevelType w:val="hybridMultilevel"/>
    <w:tmpl w:val="74B6E9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C9D1135"/>
    <w:multiLevelType w:val="hybridMultilevel"/>
    <w:tmpl w:val="54C0A754"/>
    <w:lvl w:ilvl="0" w:tplc="A992C69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3CB36564"/>
    <w:multiLevelType w:val="hybridMultilevel"/>
    <w:tmpl w:val="9BB4DA64"/>
    <w:lvl w:ilvl="0" w:tplc="053E62D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nsid w:val="3E7D72BF"/>
    <w:multiLevelType w:val="hybridMultilevel"/>
    <w:tmpl w:val="7EB42AE2"/>
    <w:lvl w:ilvl="0" w:tplc="1F64870C">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45B32EEE"/>
    <w:multiLevelType w:val="hybridMultilevel"/>
    <w:tmpl w:val="43347B50"/>
    <w:lvl w:ilvl="0" w:tplc="B17A0B8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4B802C13"/>
    <w:multiLevelType w:val="hybridMultilevel"/>
    <w:tmpl w:val="BA024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A65D35"/>
    <w:multiLevelType w:val="hybridMultilevel"/>
    <w:tmpl w:val="6742DB9C"/>
    <w:lvl w:ilvl="0" w:tplc="A6EC21C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D840187"/>
    <w:multiLevelType w:val="hybridMultilevel"/>
    <w:tmpl w:val="392487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89472D0"/>
    <w:multiLevelType w:val="hybridMultilevel"/>
    <w:tmpl w:val="B7F230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8CB027E"/>
    <w:multiLevelType w:val="hybridMultilevel"/>
    <w:tmpl w:val="CB7E15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A0F21B1"/>
    <w:multiLevelType w:val="hybridMultilevel"/>
    <w:tmpl w:val="8E42F29E"/>
    <w:lvl w:ilvl="0" w:tplc="0EAAE00E">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1FF07C2"/>
    <w:multiLevelType w:val="hybridMultilevel"/>
    <w:tmpl w:val="F6885A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2E21B28"/>
    <w:multiLevelType w:val="hybridMultilevel"/>
    <w:tmpl w:val="6C18658A"/>
    <w:lvl w:ilvl="0" w:tplc="1EB66FA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nsid w:val="744F38FD"/>
    <w:multiLevelType w:val="hybridMultilevel"/>
    <w:tmpl w:val="1752E262"/>
    <w:lvl w:ilvl="0" w:tplc="70EA28A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7E79433F"/>
    <w:multiLevelType w:val="hybridMultilevel"/>
    <w:tmpl w:val="775C797C"/>
    <w:lvl w:ilvl="0" w:tplc="A3EC363E">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6"/>
  </w:num>
  <w:num w:numId="2">
    <w:abstractNumId w:val="2"/>
  </w:num>
  <w:num w:numId="3">
    <w:abstractNumId w:val="25"/>
  </w:num>
  <w:num w:numId="4">
    <w:abstractNumId w:val="11"/>
  </w:num>
  <w:num w:numId="5">
    <w:abstractNumId w:val="14"/>
  </w:num>
  <w:num w:numId="6">
    <w:abstractNumId w:val="13"/>
  </w:num>
  <w:num w:numId="7">
    <w:abstractNumId w:val="18"/>
  </w:num>
  <w:num w:numId="8">
    <w:abstractNumId w:val="0"/>
  </w:num>
  <w:num w:numId="9">
    <w:abstractNumId w:val="20"/>
  </w:num>
  <w:num w:numId="10">
    <w:abstractNumId w:val="3"/>
  </w:num>
  <w:num w:numId="11">
    <w:abstractNumId w:val="8"/>
  </w:num>
  <w:num w:numId="12">
    <w:abstractNumId w:val="22"/>
  </w:num>
  <w:num w:numId="13">
    <w:abstractNumId w:val="7"/>
  </w:num>
  <w:num w:numId="14">
    <w:abstractNumId w:val="17"/>
  </w:num>
  <w:num w:numId="15">
    <w:abstractNumId w:val="15"/>
  </w:num>
  <w:num w:numId="16">
    <w:abstractNumId w:val="24"/>
  </w:num>
  <w:num w:numId="17">
    <w:abstractNumId w:val="12"/>
  </w:num>
  <w:num w:numId="18">
    <w:abstractNumId w:val="23"/>
  </w:num>
  <w:num w:numId="19">
    <w:abstractNumId w:val="5"/>
  </w:num>
  <w:num w:numId="20">
    <w:abstractNumId w:val="19"/>
  </w:num>
  <w:num w:numId="21">
    <w:abstractNumId w:val="6"/>
  </w:num>
  <w:num w:numId="22">
    <w:abstractNumId w:val="21"/>
  </w:num>
  <w:num w:numId="23">
    <w:abstractNumId w:val="1"/>
  </w:num>
  <w:num w:numId="24">
    <w:abstractNumId w:val="10"/>
  </w:num>
  <w:num w:numId="25">
    <w:abstractNumId w:val="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6EC6"/>
    <w:rsid w:val="000001C0"/>
    <w:rsid w:val="00000628"/>
    <w:rsid w:val="00000655"/>
    <w:rsid w:val="00005AE2"/>
    <w:rsid w:val="000066FE"/>
    <w:rsid w:val="00007D42"/>
    <w:rsid w:val="000119E5"/>
    <w:rsid w:val="00011B8C"/>
    <w:rsid w:val="000134FC"/>
    <w:rsid w:val="000146C6"/>
    <w:rsid w:val="0001470B"/>
    <w:rsid w:val="00022BD3"/>
    <w:rsid w:val="00031765"/>
    <w:rsid w:val="00033166"/>
    <w:rsid w:val="0003463C"/>
    <w:rsid w:val="000361E9"/>
    <w:rsid w:val="0004466B"/>
    <w:rsid w:val="00050627"/>
    <w:rsid w:val="00070B8F"/>
    <w:rsid w:val="00076976"/>
    <w:rsid w:val="000769AC"/>
    <w:rsid w:val="00076CAB"/>
    <w:rsid w:val="0008204D"/>
    <w:rsid w:val="000841BE"/>
    <w:rsid w:val="00087409"/>
    <w:rsid w:val="000B01E5"/>
    <w:rsid w:val="000B2F1E"/>
    <w:rsid w:val="000B444F"/>
    <w:rsid w:val="000B5592"/>
    <w:rsid w:val="000C5BD2"/>
    <w:rsid w:val="000E2BFC"/>
    <w:rsid w:val="000F093C"/>
    <w:rsid w:val="000F547A"/>
    <w:rsid w:val="00100B36"/>
    <w:rsid w:val="00113B38"/>
    <w:rsid w:val="00122543"/>
    <w:rsid w:val="00126BED"/>
    <w:rsid w:val="00133491"/>
    <w:rsid w:val="00136CF0"/>
    <w:rsid w:val="001425E6"/>
    <w:rsid w:val="00147DEA"/>
    <w:rsid w:val="00151F12"/>
    <w:rsid w:val="001535DE"/>
    <w:rsid w:val="00162D39"/>
    <w:rsid w:val="00163552"/>
    <w:rsid w:val="0016594B"/>
    <w:rsid w:val="00166530"/>
    <w:rsid w:val="0017781B"/>
    <w:rsid w:val="00186726"/>
    <w:rsid w:val="001876A6"/>
    <w:rsid w:val="00191CA3"/>
    <w:rsid w:val="00193E57"/>
    <w:rsid w:val="001941F7"/>
    <w:rsid w:val="001947AA"/>
    <w:rsid w:val="001B6E80"/>
    <w:rsid w:val="001C63C2"/>
    <w:rsid w:val="001D0ACE"/>
    <w:rsid w:val="001D3911"/>
    <w:rsid w:val="001F07E8"/>
    <w:rsid w:val="001F1EF4"/>
    <w:rsid w:val="002051C6"/>
    <w:rsid w:val="0020641F"/>
    <w:rsid w:val="00210FE6"/>
    <w:rsid w:val="002223F4"/>
    <w:rsid w:val="00223194"/>
    <w:rsid w:val="00225205"/>
    <w:rsid w:val="00231818"/>
    <w:rsid w:val="002320C3"/>
    <w:rsid w:val="00235682"/>
    <w:rsid w:val="00236587"/>
    <w:rsid w:val="00242EDE"/>
    <w:rsid w:val="0025072F"/>
    <w:rsid w:val="00251BB0"/>
    <w:rsid w:val="00257082"/>
    <w:rsid w:val="0026208F"/>
    <w:rsid w:val="00263552"/>
    <w:rsid w:val="00270734"/>
    <w:rsid w:val="00272174"/>
    <w:rsid w:val="0028044A"/>
    <w:rsid w:val="00281643"/>
    <w:rsid w:val="00282BAF"/>
    <w:rsid w:val="00287FA5"/>
    <w:rsid w:val="002B01FE"/>
    <w:rsid w:val="002B435B"/>
    <w:rsid w:val="002B509A"/>
    <w:rsid w:val="002B7D1C"/>
    <w:rsid w:val="002C260D"/>
    <w:rsid w:val="002C5C81"/>
    <w:rsid w:val="002D5644"/>
    <w:rsid w:val="002F053A"/>
    <w:rsid w:val="002F1D31"/>
    <w:rsid w:val="002F491F"/>
    <w:rsid w:val="003010E3"/>
    <w:rsid w:val="00324B3D"/>
    <w:rsid w:val="003269F9"/>
    <w:rsid w:val="0032794D"/>
    <w:rsid w:val="003353A1"/>
    <w:rsid w:val="003372A4"/>
    <w:rsid w:val="0034425F"/>
    <w:rsid w:val="00354077"/>
    <w:rsid w:val="003542C0"/>
    <w:rsid w:val="00372527"/>
    <w:rsid w:val="00386C93"/>
    <w:rsid w:val="003931E8"/>
    <w:rsid w:val="00395843"/>
    <w:rsid w:val="00396786"/>
    <w:rsid w:val="00397BB2"/>
    <w:rsid w:val="003A6594"/>
    <w:rsid w:val="003B30A7"/>
    <w:rsid w:val="003B56F7"/>
    <w:rsid w:val="003E5CD2"/>
    <w:rsid w:val="003F244C"/>
    <w:rsid w:val="00411A22"/>
    <w:rsid w:val="004149E6"/>
    <w:rsid w:val="00420B15"/>
    <w:rsid w:val="004253F9"/>
    <w:rsid w:val="00430450"/>
    <w:rsid w:val="00434E49"/>
    <w:rsid w:val="00435867"/>
    <w:rsid w:val="00450F46"/>
    <w:rsid w:val="004513EA"/>
    <w:rsid w:val="0045391D"/>
    <w:rsid w:val="00454F71"/>
    <w:rsid w:val="0045722E"/>
    <w:rsid w:val="004574A5"/>
    <w:rsid w:val="004656AF"/>
    <w:rsid w:val="0047492F"/>
    <w:rsid w:val="004A0597"/>
    <w:rsid w:val="004A482E"/>
    <w:rsid w:val="004B454C"/>
    <w:rsid w:val="004C2BD6"/>
    <w:rsid w:val="004D3E05"/>
    <w:rsid w:val="004D57D6"/>
    <w:rsid w:val="004D753D"/>
    <w:rsid w:val="004E2673"/>
    <w:rsid w:val="004E3A98"/>
    <w:rsid w:val="004E7F76"/>
    <w:rsid w:val="005026BD"/>
    <w:rsid w:val="00502DA6"/>
    <w:rsid w:val="005122BF"/>
    <w:rsid w:val="00517B83"/>
    <w:rsid w:val="0052196D"/>
    <w:rsid w:val="00530645"/>
    <w:rsid w:val="00533E79"/>
    <w:rsid w:val="005566A0"/>
    <w:rsid w:val="005726BF"/>
    <w:rsid w:val="0059484D"/>
    <w:rsid w:val="005A198E"/>
    <w:rsid w:val="005A6FEC"/>
    <w:rsid w:val="005B0F0C"/>
    <w:rsid w:val="005B43A5"/>
    <w:rsid w:val="005C0C58"/>
    <w:rsid w:val="005C44D6"/>
    <w:rsid w:val="005C4CA0"/>
    <w:rsid w:val="005D0863"/>
    <w:rsid w:val="005D3B31"/>
    <w:rsid w:val="005D4BE2"/>
    <w:rsid w:val="005D6055"/>
    <w:rsid w:val="005E14CF"/>
    <w:rsid w:val="005E2374"/>
    <w:rsid w:val="005E6F19"/>
    <w:rsid w:val="005F25CB"/>
    <w:rsid w:val="005F40B2"/>
    <w:rsid w:val="00606C8D"/>
    <w:rsid w:val="0060787E"/>
    <w:rsid w:val="00607F6A"/>
    <w:rsid w:val="00625AEA"/>
    <w:rsid w:val="00640EBD"/>
    <w:rsid w:val="00641F2C"/>
    <w:rsid w:val="00650AD9"/>
    <w:rsid w:val="00655B33"/>
    <w:rsid w:val="006717CF"/>
    <w:rsid w:val="00672572"/>
    <w:rsid w:val="006804B6"/>
    <w:rsid w:val="006921B6"/>
    <w:rsid w:val="006A21A4"/>
    <w:rsid w:val="006A50FE"/>
    <w:rsid w:val="006A6F82"/>
    <w:rsid w:val="006B6CCE"/>
    <w:rsid w:val="006C0CA4"/>
    <w:rsid w:val="006D2608"/>
    <w:rsid w:val="006D6461"/>
    <w:rsid w:val="006E09E3"/>
    <w:rsid w:val="006F5C84"/>
    <w:rsid w:val="007025A1"/>
    <w:rsid w:val="0071522C"/>
    <w:rsid w:val="00754E84"/>
    <w:rsid w:val="00761971"/>
    <w:rsid w:val="00763D8D"/>
    <w:rsid w:val="00764C31"/>
    <w:rsid w:val="00776F40"/>
    <w:rsid w:val="00784EB3"/>
    <w:rsid w:val="007909C9"/>
    <w:rsid w:val="007A2012"/>
    <w:rsid w:val="007A43AA"/>
    <w:rsid w:val="007A755F"/>
    <w:rsid w:val="007B605B"/>
    <w:rsid w:val="007B6460"/>
    <w:rsid w:val="007D6B36"/>
    <w:rsid w:val="007E3622"/>
    <w:rsid w:val="007F68F5"/>
    <w:rsid w:val="00803D87"/>
    <w:rsid w:val="0082253A"/>
    <w:rsid w:val="00826330"/>
    <w:rsid w:val="00827143"/>
    <w:rsid w:val="008322C3"/>
    <w:rsid w:val="0083232C"/>
    <w:rsid w:val="00832EAB"/>
    <w:rsid w:val="00857CBF"/>
    <w:rsid w:val="00860E74"/>
    <w:rsid w:val="0086337A"/>
    <w:rsid w:val="00865701"/>
    <w:rsid w:val="008723D7"/>
    <w:rsid w:val="00875593"/>
    <w:rsid w:val="00881EFC"/>
    <w:rsid w:val="00890E43"/>
    <w:rsid w:val="008A38A2"/>
    <w:rsid w:val="008B2EBC"/>
    <w:rsid w:val="008B64D0"/>
    <w:rsid w:val="008C08A9"/>
    <w:rsid w:val="008C16FE"/>
    <w:rsid w:val="008C3404"/>
    <w:rsid w:val="008D0D9F"/>
    <w:rsid w:val="008D28B5"/>
    <w:rsid w:val="008E1EA7"/>
    <w:rsid w:val="008E3812"/>
    <w:rsid w:val="008E3DFE"/>
    <w:rsid w:val="008E4ABF"/>
    <w:rsid w:val="008E7007"/>
    <w:rsid w:val="008F7342"/>
    <w:rsid w:val="00901578"/>
    <w:rsid w:val="00904A67"/>
    <w:rsid w:val="00911465"/>
    <w:rsid w:val="00932357"/>
    <w:rsid w:val="00950B90"/>
    <w:rsid w:val="0095155B"/>
    <w:rsid w:val="009548AD"/>
    <w:rsid w:val="0096141D"/>
    <w:rsid w:val="00964F7C"/>
    <w:rsid w:val="00965838"/>
    <w:rsid w:val="0097433A"/>
    <w:rsid w:val="00974C91"/>
    <w:rsid w:val="00985AF0"/>
    <w:rsid w:val="00987597"/>
    <w:rsid w:val="00994146"/>
    <w:rsid w:val="009B0287"/>
    <w:rsid w:val="009B15CF"/>
    <w:rsid w:val="009E0293"/>
    <w:rsid w:val="009E06E1"/>
    <w:rsid w:val="009E3A25"/>
    <w:rsid w:val="009E4C77"/>
    <w:rsid w:val="009F0ABA"/>
    <w:rsid w:val="009F0AFD"/>
    <w:rsid w:val="009F2AF8"/>
    <w:rsid w:val="00A02EB2"/>
    <w:rsid w:val="00A22D55"/>
    <w:rsid w:val="00A279AB"/>
    <w:rsid w:val="00A32577"/>
    <w:rsid w:val="00A50CE1"/>
    <w:rsid w:val="00A57A13"/>
    <w:rsid w:val="00A75F63"/>
    <w:rsid w:val="00AA1E7C"/>
    <w:rsid w:val="00AC3E07"/>
    <w:rsid w:val="00AC5212"/>
    <w:rsid w:val="00AE0BCE"/>
    <w:rsid w:val="00AE33B2"/>
    <w:rsid w:val="00AF1F7A"/>
    <w:rsid w:val="00AF3A6D"/>
    <w:rsid w:val="00B05ED2"/>
    <w:rsid w:val="00B14128"/>
    <w:rsid w:val="00B21349"/>
    <w:rsid w:val="00B36DDF"/>
    <w:rsid w:val="00B425BC"/>
    <w:rsid w:val="00B43874"/>
    <w:rsid w:val="00B43DB3"/>
    <w:rsid w:val="00B5137F"/>
    <w:rsid w:val="00B55C9F"/>
    <w:rsid w:val="00B62F50"/>
    <w:rsid w:val="00B63490"/>
    <w:rsid w:val="00B66A04"/>
    <w:rsid w:val="00BA1E1D"/>
    <w:rsid w:val="00BA4DEF"/>
    <w:rsid w:val="00BB0BE9"/>
    <w:rsid w:val="00BB79DD"/>
    <w:rsid w:val="00BC0571"/>
    <w:rsid w:val="00BC4515"/>
    <w:rsid w:val="00BD2106"/>
    <w:rsid w:val="00BE014C"/>
    <w:rsid w:val="00BE2DEA"/>
    <w:rsid w:val="00BF7483"/>
    <w:rsid w:val="00C261EA"/>
    <w:rsid w:val="00C26ADE"/>
    <w:rsid w:val="00C36688"/>
    <w:rsid w:val="00C42440"/>
    <w:rsid w:val="00C53DC1"/>
    <w:rsid w:val="00C73A4E"/>
    <w:rsid w:val="00C74667"/>
    <w:rsid w:val="00CB1C40"/>
    <w:rsid w:val="00CD39E0"/>
    <w:rsid w:val="00CD3AF8"/>
    <w:rsid w:val="00CD461F"/>
    <w:rsid w:val="00CD5E65"/>
    <w:rsid w:val="00CE1933"/>
    <w:rsid w:val="00CF196C"/>
    <w:rsid w:val="00CF336B"/>
    <w:rsid w:val="00CF6EC6"/>
    <w:rsid w:val="00CF74B0"/>
    <w:rsid w:val="00D208AA"/>
    <w:rsid w:val="00D2164C"/>
    <w:rsid w:val="00D2308C"/>
    <w:rsid w:val="00D24E73"/>
    <w:rsid w:val="00D41681"/>
    <w:rsid w:val="00D428E5"/>
    <w:rsid w:val="00D4569E"/>
    <w:rsid w:val="00D6429F"/>
    <w:rsid w:val="00D8697B"/>
    <w:rsid w:val="00D86C76"/>
    <w:rsid w:val="00D92489"/>
    <w:rsid w:val="00D9286C"/>
    <w:rsid w:val="00D94AB0"/>
    <w:rsid w:val="00D94DEE"/>
    <w:rsid w:val="00D97788"/>
    <w:rsid w:val="00DA0F4B"/>
    <w:rsid w:val="00DB3F19"/>
    <w:rsid w:val="00DB5C23"/>
    <w:rsid w:val="00DC0800"/>
    <w:rsid w:val="00DC3DAA"/>
    <w:rsid w:val="00DC56BB"/>
    <w:rsid w:val="00DE1689"/>
    <w:rsid w:val="00DE3D91"/>
    <w:rsid w:val="00DE6FDE"/>
    <w:rsid w:val="00DF68FF"/>
    <w:rsid w:val="00E10480"/>
    <w:rsid w:val="00E136BF"/>
    <w:rsid w:val="00E1612A"/>
    <w:rsid w:val="00E20902"/>
    <w:rsid w:val="00E31DD2"/>
    <w:rsid w:val="00E3742E"/>
    <w:rsid w:val="00E523F3"/>
    <w:rsid w:val="00E56CAF"/>
    <w:rsid w:val="00E576D6"/>
    <w:rsid w:val="00E6156D"/>
    <w:rsid w:val="00E71415"/>
    <w:rsid w:val="00E7176C"/>
    <w:rsid w:val="00E80064"/>
    <w:rsid w:val="00E94FF4"/>
    <w:rsid w:val="00EA0F66"/>
    <w:rsid w:val="00EA5E80"/>
    <w:rsid w:val="00EA64CA"/>
    <w:rsid w:val="00EA6A37"/>
    <w:rsid w:val="00EC7993"/>
    <w:rsid w:val="00ED567F"/>
    <w:rsid w:val="00ED5911"/>
    <w:rsid w:val="00ED5CEA"/>
    <w:rsid w:val="00EE1818"/>
    <w:rsid w:val="00EF0EA0"/>
    <w:rsid w:val="00F0187F"/>
    <w:rsid w:val="00F0724D"/>
    <w:rsid w:val="00F10E58"/>
    <w:rsid w:val="00F16196"/>
    <w:rsid w:val="00F205AF"/>
    <w:rsid w:val="00F20D19"/>
    <w:rsid w:val="00F2476C"/>
    <w:rsid w:val="00F24B7B"/>
    <w:rsid w:val="00F27184"/>
    <w:rsid w:val="00F3658D"/>
    <w:rsid w:val="00F520AB"/>
    <w:rsid w:val="00F64F27"/>
    <w:rsid w:val="00F65B45"/>
    <w:rsid w:val="00F66468"/>
    <w:rsid w:val="00F7339A"/>
    <w:rsid w:val="00F760DC"/>
    <w:rsid w:val="00F812B1"/>
    <w:rsid w:val="00F86B78"/>
    <w:rsid w:val="00F94956"/>
    <w:rsid w:val="00F96E5B"/>
    <w:rsid w:val="00F97CD6"/>
    <w:rsid w:val="00FB313C"/>
    <w:rsid w:val="00FB38AD"/>
    <w:rsid w:val="00FB4267"/>
    <w:rsid w:val="00FC2154"/>
    <w:rsid w:val="00FD114F"/>
    <w:rsid w:val="00FD3A66"/>
    <w:rsid w:val="00FD6779"/>
    <w:rsid w:val="00FE2032"/>
    <w:rsid w:val="00FE3C1E"/>
    <w:rsid w:val="00FF0E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F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90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269F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269F9"/>
    <w:rPr>
      <w:rFonts w:ascii="Cambria" w:eastAsia="Times New Roman" w:hAnsi="Cambria" w:cs="Times New Roman"/>
      <w:b/>
      <w:bCs/>
      <w:i/>
      <w:iCs/>
      <w:sz w:val="28"/>
      <w:szCs w:val="28"/>
      <w:lang w:val="ru-RU" w:eastAsia="ru-RU"/>
    </w:rPr>
  </w:style>
  <w:style w:type="character" w:styleId="a3">
    <w:name w:val="Hyperlink"/>
    <w:rsid w:val="003269F9"/>
    <w:rPr>
      <w:color w:val="0000FF"/>
      <w:u w:val="single"/>
    </w:rPr>
  </w:style>
  <w:style w:type="paragraph" w:styleId="a4">
    <w:name w:val="Normal (Web)"/>
    <w:basedOn w:val="a"/>
    <w:uiPriority w:val="99"/>
    <w:unhideWhenUsed/>
    <w:rsid w:val="003269F9"/>
    <w:pPr>
      <w:spacing w:before="100" w:beforeAutospacing="1" w:after="100" w:afterAutospacing="1"/>
    </w:pPr>
    <w:rPr>
      <w:lang w:val="uk-UA" w:eastAsia="uk-UA"/>
    </w:rPr>
  </w:style>
  <w:style w:type="paragraph" w:styleId="a5">
    <w:name w:val="List Paragraph"/>
    <w:basedOn w:val="a"/>
    <w:uiPriority w:val="34"/>
    <w:qFormat/>
    <w:rsid w:val="008E1EA7"/>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890E43"/>
    <w:rPr>
      <w:rFonts w:asciiTheme="majorHAnsi" w:eastAsiaTheme="majorEastAsia" w:hAnsiTheme="majorHAnsi" w:cstheme="majorBidi"/>
      <w:b/>
      <w:bCs/>
      <w:color w:val="365F91" w:themeColor="accent1" w:themeShade="BF"/>
      <w:sz w:val="28"/>
      <w:szCs w:val="28"/>
      <w:lang w:val="ru-RU" w:eastAsia="ru-RU"/>
    </w:rPr>
  </w:style>
  <w:style w:type="paragraph" w:styleId="a6">
    <w:name w:val="No Spacing"/>
    <w:uiPriority w:val="99"/>
    <w:qFormat/>
    <w:rsid w:val="00890E43"/>
    <w:pPr>
      <w:spacing w:after="0" w:line="240" w:lineRule="auto"/>
    </w:pPr>
    <w:rPr>
      <w:rFonts w:ascii="Calibri" w:eastAsia="Calibri" w:hAnsi="Calibri" w:cs="Times New Roman"/>
      <w:lang w:val="ru-RU"/>
    </w:rPr>
  </w:style>
  <w:style w:type="character" w:customStyle="1" w:styleId="apple-converted-space">
    <w:name w:val="apple-converted-space"/>
    <w:rsid w:val="00890E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F9"/>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3269F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269F9"/>
    <w:rPr>
      <w:rFonts w:ascii="Cambria" w:eastAsia="Times New Roman" w:hAnsi="Cambria" w:cs="Times New Roman"/>
      <w:b/>
      <w:bCs/>
      <w:i/>
      <w:iCs/>
      <w:sz w:val="28"/>
      <w:szCs w:val="28"/>
      <w:lang w:val="ru-RU" w:eastAsia="ru-RU"/>
    </w:rPr>
  </w:style>
  <w:style w:type="character" w:styleId="a3">
    <w:name w:val="Hyperlink"/>
    <w:rsid w:val="003269F9"/>
    <w:rPr>
      <w:color w:val="0000FF"/>
      <w:u w:val="single"/>
    </w:rPr>
  </w:style>
  <w:style w:type="paragraph" w:styleId="a4">
    <w:name w:val="Normal (Web)"/>
    <w:basedOn w:val="a"/>
    <w:uiPriority w:val="99"/>
    <w:unhideWhenUsed/>
    <w:rsid w:val="003269F9"/>
    <w:pPr>
      <w:spacing w:before="100" w:beforeAutospacing="1" w:after="100" w:afterAutospacing="1"/>
    </w:pPr>
    <w:rPr>
      <w:lang w:val="uk-UA" w:eastAsia="uk-UA"/>
    </w:rPr>
  </w:style>
  <w:style w:type="paragraph" w:styleId="a5">
    <w:name w:val="List Paragraph"/>
    <w:basedOn w:val="a"/>
    <w:qFormat/>
    <w:rsid w:val="008E1EA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n.in.ua/main/history/12688-ukrayinska-mova-yak-chinnik-nacionalnoyi-identichnosti-retrospektivnij-oglyad.htm" TargetMode="External"/><Relationship Id="rId13" Type="http://schemas.openxmlformats.org/officeDocument/2006/relationships/hyperlink" Target="https://uk.wikipedia.org/wiki/XVII" TargetMode="External"/><Relationship Id="rId18" Type="http://schemas.openxmlformats.org/officeDocument/2006/relationships/hyperlink" Target="https://uk.wikipedia.org/wiki/%D0%93%D1%96%D0%BF%D0%BE%D1%82%D0%B5%D0%B7%D0%B0_%D1%82%D1%80%D1%83%D0%B4%D0%BE%D0%B2%D0%B8%D1%85_%D0%B2%D0%B8%D0%B3%D1%83%D0%BA%D1%96%D0%B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k.wikipedia.org/wiki/%D0%A2%D0%B5%D0%BE%D1%80%D1%96%D1%8F_%D0%BC%D0%BE%D0%BD%D0%BE%D0%B3%D0%B5%D0%BD%D0%B5%D0%B7%D1%83" TargetMode="External"/><Relationship Id="rId7" Type="http://schemas.openxmlformats.org/officeDocument/2006/relationships/hyperlink" Target="http://litopys.org.ua/sporl/sh.htm" TargetMode="External"/><Relationship Id="rId12" Type="http://schemas.openxmlformats.org/officeDocument/2006/relationships/hyperlink" Target="https://uk.wikipedia.org/wiki/%D0%94%D0%B5%D0%BC%D0%BE%D0%BA%D1%80%D1%96%D1%82" TargetMode="External"/><Relationship Id="rId17" Type="http://schemas.openxmlformats.org/officeDocument/2006/relationships/hyperlink" Target="https://uk.wikipedia.org/wiki/%D0%93%D1%96%D0%BF%D0%BE%D1%82%D0%B5%D0%B7%D0%B0_%D1%81%D0%BE%D1%86%D1%96%D0%B0%D0%BB%D1%8C%D0%BD%D0%BE%D0%B3%D0%BE_%D0%B4%D0%BE%D0%B3%D0%BE%D0%B2%D0%BE%D1%80%D1%83" TargetMode="External"/><Relationship Id="rId25" Type="http://schemas.openxmlformats.org/officeDocument/2006/relationships/hyperlink" Target="http://litopys.org.ua/sporl/sh.htm" TargetMode="External"/><Relationship Id="rId2" Type="http://schemas.openxmlformats.org/officeDocument/2006/relationships/styles" Target="styles.xml"/><Relationship Id="rId16" Type="http://schemas.openxmlformats.org/officeDocument/2006/relationships/hyperlink" Target="https://uk.wikipedia.org/w/index.php?title=%D0%92%D0%B8%D0%B3%D1%83%D0%BA%D0%BE%D0%B2%D0%B0_%D0%B3%D1%96%D0%BF%D0%BE%D1%82%D0%B5%D0%B7%D0%B0&amp;action=edit&amp;redlink=1" TargetMode="External"/><Relationship Id="rId20" Type="http://schemas.openxmlformats.org/officeDocument/2006/relationships/hyperlink" Target="https://uk.wikipedia.org/wiki/%D0%93%D1%96%D0%BF%D0%BE%D1%82%D0%B5%D0%B7%D0%B0_%D0%B1%D0%BE%D0%B6%D0%B5%D1%81%D1%82%D0%B2%D0%B5%D0%BD%D0%BD%D0%BE%D0%B3%D0%BE_%D0%BF%D0%BE%D1%85%D0%BE%D0%B4%D0%B6%D0%B5%D0%BD%D0%BD%D1%8F_%D0%BC%D0%BE%D0%B2%D0%B8" TargetMode="External"/><Relationship Id="rId1" Type="http://schemas.openxmlformats.org/officeDocument/2006/relationships/numbering" Target="numbering.xml"/><Relationship Id="rId6" Type="http://schemas.openxmlformats.org/officeDocument/2006/relationships/hyperlink" Target="http://maidan.org.ua/history/kharkiv/yuri_sheveliov/ukr_lit_mova.doc" TargetMode="External"/><Relationship Id="rId11" Type="http://schemas.openxmlformats.org/officeDocument/2006/relationships/hyperlink" Target="https://uk.wikipedia.org/wiki/%D0%9C%D0%BE%D0%B2%D0%B0" TargetMode="External"/><Relationship Id="rId24" Type="http://schemas.openxmlformats.org/officeDocument/2006/relationships/hyperlink" Target="http://maidan.org.ua/history/kharkiv/yuri_sheveliov/ukr_lit_mova.doc" TargetMode="External"/><Relationship Id="rId5" Type="http://schemas.openxmlformats.org/officeDocument/2006/relationships/hyperlink" Target="http://zik.ua/ua/analytics/2015/07/08/yuriy_shevchuk_movna_shyzofreniya__nova_potuzhna_forma_rusyfikatsii_605587" TargetMode="External"/><Relationship Id="rId15" Type="http://schemas.openxmlformats.org/officeDocument/2006/relationships/hyperlink" Target="https://uk.wikipedia.org/w/index.php?title=%D0%97%D0%B2%D1%83%D0%BA%D0%BE%D1%81%D0%B8%D0%BC%D0%B2%D0%BE%D0%BB%D1%96%D1%87%D0%BD%D0%B0_%D0%B3%D1%96%D0%BF%D0%BE%D1%82%D0%B5%D0%B7%D0%B0&amp;action=edit&amp;redlink=1" TargetMode="External"/><Relationship Id="rId23" Type="http://schemas.openxmlformats.org/officeDocument/2006/relationships/hyperlink" Target="https://uk.wikipedia.org/wiki/%D0%93%D1%96%D0%BF%D0%BE%D1%82%D0%B5%D0%B7%D0%B0_%D0%BF%D0%BE%D1%85%D0%BE%D0%B4%D0%B6%D0%B5%D0%BD%D0%BD%D1%8F_%D0%BC%D0%BE%D0%B2%D0%B8_%D0%A4._%D0%95%D0%BD%D2%91%D0%B5%D0%BB%D1%8C%D1%81%D0%B0" TargetMode="External"/><Relationship Id="rId28" Type="http://schemas.microsoft.com/office/2007/relationships/stylesWithEffects" Target="stylesWithEffects.xml"/><Relationship Id="rId10" Type="http://schemas.openxmlformats.org/officeDocument/2006/relationships/hyperlink" Target="https://uk.wikipedia.org/wiki/%D0%90%D0%BA%D0%B0%D0%B4%D0%B5%D0%BC%D1%96%D1%8F_%D0%9F%D0%BB%D0%B0%D1%82%D0%BE%D0%BD%D0%B0" TargetMode="External"/><Relationship Id="rId19" Type="http://schemas.openxmlformats.org/officeDocument/2006/relationships/hyperlink" Target="https://uk.wikipedia.org/wiki/%D0%93%D1%96%D0%BF%D0%BE%D1%82%D0%B5%D0%B7%D0%B0_%D0%B6%D0%B5%D1%81%D1%82%D1%96%D0%B2" TargetMode="External"/><Relationship Id="rId4" Type="http://schemas.openxmlformats.org/officeDocument/2006/relationships/webSettings" Target="webSettings.xml"/><Relationship Id="rId9" Type="http://schemas.openxmlformats.org/officeDocument/2006/relationships/hyperlink" Target="https://uk.wikipedia.org/wiki/%D0%90%D0%BD%D1%82%D0%B8%D1%87%D0%BD%D1%96_%D1%87%D0%B0%D1%81%D0%B8" TargetMode="External"/><Relationship Id="rId14" Type="http://schemas.openxmlformats.org/officeDocument/2006/relationships/hyperlink" Target="https://uk.wikipedia.org/w/index.php?title=%D0%97%D0%B2%D1%83%D0%BA%D0%BE%D0%BD%D0%B0%D1%81%D0%BB%D1%96%D0%B4%D1%83%D0%B2%D0%B0%D0%BB%D1%8C%D0%BD%D0%B0_%D0%B3%D1%96%D0%BF%D0%BE%D1%82%D0%B5%D0%B7%D0%B0&amp;action=edit&amp;redlink=1" TargetMode="External"/><Relationship Id="rId22" Type="http://schemas.openxmlformats.org/officeDocument/2006/relationships/hyperlink" Target="https://uk.wikipedia.org/wiki/%D0%A2%D0%B5%D0%BE%D1%80%D1%96%D1%8F_%D0%BF%D0%BE%D0%BB%D1%96%D0%B3%D0%B5%D0%BD%D0%B5%D0%B7%D1%8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13223</Words>
  <Characters>7538</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dc:creator>
  <cp:keywords/>
  <dc:description/>
  <cp:lastModifiedBy>Kafedra</cp:lastModifiedBy>
  <cp:revision>5</cp:revision>
  <dcterms:created xsi:type="dcterms:W3CDTF">2016-11-28T08:34:00Z</dcterms:created>
  <dcterms:modified xsi:type="dcterms:W3CDTF">2016-11-30T10:39:00Z</dcterms:modified>
</cp:coreProperties>
</file>