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52" w:rsidRDefault="00CF1152" w:rsidP="00CF115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F1152">
        <w:rPr>
          <w:rFonts w:ascii="Times New Roman" w:hAnsi="Times New Roman" w:cs="Times New Roman"/>
          <w:b/>
          <w:sz w:val="28"/>
          <w:u w:val="single"/>
        </w:rPr>
        <w:t xml:space="preserve">ЗАВДАННЯ СТУДЕНТАМ ДЛЯ САМОСТІЙНОЇ РОБОТИ ПІД ЧАС ОПАНУВАННЯ ДИСЦИПЛІНИ </w:t>
      </w:r>
    </w:p>
    <w:p w:rsidR="00000000" w:rsidRDefault="00CF1152" w:rsidP="00CF115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F1152">
        <w:rPr>
          <w:rFonts w:ascii="Times New Roman" w:hAnsi="Times New Roman" w:cs="Times New Roman"/>
          <w:b/>
          <w:sz w:val="28"/>
          <w:u w:val="single"/>
        </w:rPr>
        <w:t>«УКРАЇНСЬКЕ ТЕЛЕБАЧЕННЯ: ВИКЛИКИ ЧАСУ»</w:t>
      </w:r>
    </w:p>
    <w:p w:rsidR="00CF1152" w:rsidRDefault="00CF1152" w:rsidP="00CF115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F1152" w:rsidRDefault="00CF1152" w:rsidP="00CF1152">
      <w:pPr>
        <w:jc w:val="center"/>
        <w:rPr>
          <w:rFonts w:ascii="Times New Roman" w:hAnsi="Times New Roman" w:cs="Times New Roman"/>
          <w:b/>
          <w:sz w:val="28"/>
        </w:rPr>
      </w:pPr>
      <w:r w:rsidRPr="00CF1152">
        <w:rPr>
          <w:rFonts w:ascii="Times New Roman" w:hAnsi="Times New Roman" w:cs="Times New Roman"/>
          <w:b/>
          <w:sz w:val="28"/>
        </w:rPr>
        <w:t>Тема 1. Телебачення як явище синкретизму</w:t>
      </w:r>
    </w:p>
    <w:p w:rsidR="00CF1152" w:rsidRDefault="00CF1152" w:rsidP="00CF115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(12 годин)</w:t>
      </w:r>
    </w:p>
    <w:p w:rsidR="00CF1152" w:rsidRDefault="00CF1152" w:rsidP="00CF115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Студенти опрацьовують рекомендовану літературу до теми, щоби зрозуміти суть синкретизму телевізійної </w:t>
      </w:r>
      <w:proofErr w:type="spellStart"/>
      <w:r>
        <w:rPr>
          <w:rFonts w:ascii="Times New Roman" w:hAnsi="Times New Roman" w:cs="Times New Roman"/>
          <w:sz w:val="28"/>
        </w:rPr>
        <w:t>мовЗакони</w:t>
      </w:r>
      <w:proofErr w:type="spellEnd"/>
      <w:r>
        <w:rPr>
          <w:rFonts w:ascii="Times New Roman" w:hAnsi="Times New Roman" w:cs="Times New Roman"/>
          <w:sz w:val="28"/>
        </w:rPr>
        <w:t xml:space="preserve"> України «и. Дивляться і аналізують телевізійні передачі на предмет співіснування, злиття або взаємопроникнення елементів різних культур, синтезу мистецтва, науки, що характеризує еру нового синкретизму.</w:t>
      </w:r>
    </w:p>
    <w:p w:rsidR="00CF1152" w:rsidRDefault="00CF1152" w:rsidP="00CF115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F1152" w:rsidRPr="00CF1152" w:rsidRDefault="00CF1152" w:rsidP="00CF1152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1152">
        <w:rPr>
          <w:rFonts w:ascii="Times New Roman" w:hAnsi="Times New Roman" w:cs="Times New Roman"/>
          <w:b/>
          <w:sz w:val="28"/>
        </w:rPr>
        <w:t>Тема 2. Телебачення взаємодії в Україні</w:t>
      </w:r>
    </w:p>
    <w:p w:rsidR="00CF1152" w:rsidRDefault="00CF1152" w:rsidP="00CF1152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1152">
        <w:rPr>
          <w:rFonts w:ascii="Times New Roman" w:hAnsi="Times New Roman" w:cs="Times New Roman"/>
          <w:b/>
          <w:sz w:val="28"/>
        </w:rPr>
        <w:t>(12 годин)</w:t>
      </w:r>
    </w:p>
    <w:p w:rsidR="00CF1152" w:rsidRDefault="00CF1152" w:rsidP="00CF115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Подивитися телевізійні передачі двох-трьох телеканалів, порівняти їх на предмет інформування про факти, події, явища на засадах </w:t>
      </w:r>
      <w:proofErr w:type="spellStart"/>
      <w:r>
        <w:rPr>
          <w:rFonts w:ascii="Times New Roman" w:hAnsi="Times New Roman" w:cs="Times New Roman"/>
          <w:sz w:val="28"/>
        </w:rPr>
        <w:t>українськоцентричної</w:t>
      </w:r>
      <w:proofErr w:type="spellEnd"/>
      <w:r>
        <w:rPr>
          <w:rFonts w:ascii="Times New Roman" w:hAnsi="Times New Roman" w:cs="Times New Roman"/>
          <w:sz w:val="28"/>
        </w:rPr>
        <w:t xml:space="preserve"> ідеології. Проаналізувати тематично-змістову насиченість матеріалів з огляду на те, чи сприяють вони подоланню таких шкідливих </w:t>
      </w:r>
      <w:proofErr w:type="spellStart"/>
      <w:r>
        <w:rPr>
          <w:rFonts w:ascii="Times New Roman" w:hAnsi="Times New Roman" w:cs="Times New Roman"/>
          <w:sz w:val="28"/>
        </w:rPr>
        <w:t>роз’єднуючих</w:t>
      </w:r>
      <w:proofErr w:type="spellEnd"/>
      <w:r>
        <w:rPr>
          <w:rFonts w:ascii="Times New Roman" w:hAnsi="Times New Roman" w:cs="Times New Roman"/>
          <w:sz w:val="28"/>
        </w:rPr>
        <w:t xml:space="preserve"> стереотипів, як </w:t>
      </w:r>
      <w:proofErr w:type="spellStart"/>
      <w:r>
        <w:rPr>
          <w:rFonts w:ascii="Times New Roman" w:hAnsi="Times New Roman" w:cs="Times New Roman"/>
          <w:sz w:val="28"/>
        </w:rPr>
        <w:t>регіоналізм</w:t>
      </w:r>
      <w:proofErr w:type="spellEnd"/>
      <w:r>
        <w:rPr>
          <w:rFonts w:ascii="Times New Roman" w:hAnsi="Times New Roman" w:cs="Times New Roman"/>
          <w:sz w:val="28"/>
        </w:rPr>
        <w:t>, ментальна і культурна неоднорідність, та пропагують українські морально-духовні, національно-громадянські, мовно-культурні цінності, які є основою загальноукраїнської ідентичності. Адже без міцної української національно-громадянської ідентичності регіональна ідентичність може перетворитися у загрозливе явище для соборності України.</w:t>
      </w:r>
    </w:p>
    <w:p w:rsidR="00CF1152" w:rsidRDefault="00CF1152" w:rsidP="00CF115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F1152" w:rsidRPr="00CF1152" w:rsidRDefault="00CF1152" w:rsidP="00CF1152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1152">
        <w:rPr>
          <w:rFonts w:ascii="Times New Roman" w:hAnsi="Times New Roman" w:cs="Times New Roman"/>
          <w:b/>
          <w:sz w:val="28"/>
        </w:rPr>
        <w:t>Тема 3. Авторське телебачення</w:t>
      </w:r>
    </w:p>
    <w:p w:rsidR="00CF1152" w:rsidRDefault="00CF1152" w:rsidP="00CF1152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1152">
        <w:rPr>
          <w:rFonts w:ascii="Times New Roman" w:hAnsi="Times New Roman" w:cs="Times New Roman"/>
          <w:b/>
          <w:sz w:val="28"/>
        </w:rPr>
        <w:t>(12 годин)</w:t>
      </w:r>
    </w:p>
    <w:p w:rsidR="00CF1152" w:rsidRDefault="00CF1152" w:rsidP="00C473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Закони України «</w:t>
      </w:r>
      <w:r w:rsidR="00C4736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 телебачення і радіомовлення» та «Про суспільне телебачення і радіомовлення України», щоби поглибити і закріпити знання про структуру телебачення в Україні, загальнонаціональне, регіональне і місцеве телемовлення.</w:t>
      </w:r>
    </w:p>
    <w:p w:rsidR="00CF1152" w:rsidRDefault="00CF1152" w:rsidP="00C473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Осмислюючи абсолютні, національні, громадянські, сімейні та особисті цінності, підготувати огляд телепередач. Акцентувати увагу на створення </w:t>
      </w:r>
      <w:r>
        <w:rPr>
          <w:rFonts w:ascii="Times New Roman" w:hAnsi="Times New Roman" w:cs="Times New Roman"/>
          <w:sz w:val="28"/>
        </w:rPr>
        <w:lastRenderedPageBreak/>
        <w:t xml:space="preserve">органічної єдності регіональних, всеукраїнських і загальнолюдських цінностей, адже саме за таких умов формуються у людей здорові морально-психологічні якості, </w:t>
      </w:r>
      <w:proofErr w:type="spellStart"/>
      <w:r>
        <w:rPr>
          <w:rFonts w:ascii="Times New Roman" w:hAnsi="Times New Roman" w:cs="Times New Roman"/>
          <w:sz w:val="28"/>
        </w:rPr>
        <w:t>соціогуманістичне</w:t>
      </w:r>
      <w:proofErr w:type="spellEnd"/>
      <w:r>
        <w:rPr>
          <w:rFonts w:ascii="Times New Roman" w:hAnsi="Times New Roman" w:cs="Times New Roman"/>
          <w:sz w:val="28"/>
        </w:rPr>
        <w:t xml:space="preserve"> світобачення, державницьке мислення, національно-громадянська гідність. </w:t>
      </w:r>
    </w:p>
    <w:p w:rsidR="00CF1152" w:rsidRPr="00CF1152" w:rsidRDefault="00CF1152" w:rsidP="00CF1152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1152">
        <w:rPr>
          <w:rFonts w:ascii="Times New Roman" w:hAnsi="Times New Roman" w:cs="Times New Roman"/>
          <w:b/>
          <w:sz w:val="28"/>
        </w:rPr>
        <w:t xml:space="preserve">Тема 4. </w:t>
      </w:r>
      <w:proofErr w:type="spellStart"/>
      <w:r w:rsidRPr="00CF1152">
        <w:rPr>
          <w:rFonts w:ascii="Times New Roman" w:hAnsi="Times New Roman" w:cs="Times New Roman"/>
          <w:b/>
          <w:sz w:val="28"/>
        </w:rPr>
        <w:t>Текстотворчі</w:t>
      </w:r>
      <w:proofErr w:type="spellEnd"/>
      <w:r w:rsidRPr="00CF1152">
        <w:rPr>
          <w:rFonts w:ascii="Times New Roman" w:hAnsi="Times New Roman" w:cs="Times New Roman"/>
          <w:b/>
          <w:sz w:val="28"/>
        </w:rPr>
        <w:t xml:space="preserve"> аспекти телеекрану</w:t>
      </w:r>
    </w:p>
    <w:p w:rsidR="00CF1152" w:rsidRDefault="00CF1152" w:rsidP="00CF1152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1152">
        <w:rPr>
          <w:rFonts w:ascii="Times New Roman" w:hAnsi="Times New Roman" w:cs="Times New Roman"/>
          <w:b/>
          <w:sz w:val="28"/>
        </w:rPr>
        <w:t>(11 годин)</w:t>
      </w:r>
    </w:p>
    <w:p w:rsidR="00CF1152" w:rsidRDefault="00CF1152" w:rsidP="00C473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 огляду на те, </w:t>
      </w:r>
      <w:r w:rsidR="00C47368">
        <w:rPr>
          <w:rFonts w:ascii="Times New Roman" w:hAnsi="Times New Roman" w:cs="Times New Roman"/>
          <w:sz w:val="28"/>
        </w:rPr>
        <w:t>що телевізійна комунікація є рухом смислів у просторі і часі, студенти дивляться декілька передач і поглиблюють, зміцнюють знання про те, що новина, вперше увійшовши у духовний світ людини, не залишиться «при порозі», а вступить у зв’язки із світоглядом, переконаннями, уподобаннями, упередженнями, що забезпечить її інтерпретацію.</w:t>
      </w:r>
    </w:p>
    <w:p w:rsidR="00C47368" w:rsidRDefault="00C47368" w:rsidP="00C473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Розглядаючи </w:t>
      </w:r>
      <w:proofErr w:type="spellStart"/>
      <w:r>
        <w:rPr>
          <w:rFonts w:ascii="Times New Roman" w:hAnsi="Times New Roman" w:cs="Times New Roman"/>
          <w:sz w:val="28"/>
        </w:rPr>
        <w:t>новинну</w:t>
      </w:r>
      <w:proofErr w:type="spellEnd"/>
      <w:r>
        <w:rPr>
          <w:rFonts w:ascii="Times New Roman" w:hAnsi="Times New Roman" w:cs="Times New Roman"/>
          <w:sz w:val="28"/>
        </w:rPr>
        <w:t xml:space="preserve"> інформацію як духовно-інтелектуальну національну вартість, студенти збагачують своє розуміння, що в демократичному суспільстві інформація вільно пульсує по вертикалі – від покоління до покоління (формується правдива історична пам'ять, духовність, національна свідомість, моральна гордість, базовий рівень знань), і по горизонталі – на рівні одного покоління чи особи (створюється інтелектуальна власність народу, освіта, наука, система інтелектуальних національних центрів, різні творчі та інноваційні організації). За таких умов комунікація (телевізійна </w:t>
      </w:r>
      <w:proofErr w:type="spellStart"/>
      <w:r>
        <w:rPr>
          <w:rFonts w:ascii="Times New Roman" w:hAnsi="Times New Roman" w:cs="Times New Roman"/>
          <w:sz w:val="28"/>
        </w:rPr>
        <w:t>текстотворчість</w:t>
      </w:r>
      <w:proofErr w:type="spellEnd"/>
      <w:r>
        <w:rPr>
          <w:rFonts w:ascii="Times New Roman" w:hAnsi="Times New Roman" w:cs="Times New Roman"/>
          <w:sz w:val="28"/>
        </w:rPr>
        <w:t>) здійснюється заради позитивного морально-психологічного впливу на телеглядачів, який складається з трьох етапів: операційного, процесуального, завершального.</w:t>
      </w:r>
    </w:p>
    <w:p w:rsidR="00C47368" w:rsidRDefault="00C47368" w:rsidP="00CF115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47368" w:rsidRPr="00C47368" w:rsidRDefault="00C47368" w:rsidP="00C47368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47368">
        <w:rPr>
          <w:rFonts w:ascii="Times New Roman" w:hAnsi="Times New Roman" w:cs="Times New Roman"/>
          <w:b/>
          <w:sz w:val="28"/>
        </w:rPr>
        <w:t>Тема 5. Невербальна семіотика на телебаченні</w:t>
      </w:r>
    </w:p>
    <w:p w:rsidR="00C47368" w:rsidRDefault="00C47368" w:rsidP="00C47368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47368">
        <w:rPr>
          <w:rFonts w:ascii="Times New Roman" w:hAnsi="Times New Roman" w:cs="Times New Roman"/>
          <w:b/>
          <w:sz w:val="28"/>
        </w:rPr>
        <w:t>(11 годин)</w:t>
      </w:r>
    </w:p>
    <w:p w:rsidR="00C47368" w:rsidRPr="00C47368" w:rsidRDefault="00C47368" w:rsidP="00C4736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основі опрацювання рекомендованої літератури, аналіз</w:t>
      </w:r>
      <w:r w:rsidR="00FF2E1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й осмислення телевізійних передач, студенти поглиблюють розуміння, що телевізійна культура увійшла в життя мільйонів людей через важливу особливість – довірливе сприйняття телевізійного спілкування, одночасний вплив екранної комунікацій на зір і слух, що синтезує всі можливі сприйняття </w:t>
      </w:r>
      <w:proofErr w:type="spellStart"/>
      <w:r>
        <w:rPr>
          <w:rFonts w:ascii="Times New Roman" w:hAnsi="Times New Roman" w:cs="Times New Roman"/>
          <w:sz w:val="28"/>
        </w:rPr>
        <w:t>телетексту</w:t>
      </w:r>
      <w:proofErr w:type="spellEnd"/>
      <w:r>
        <w:rPr>
          <w:rFonts w:ascii="Times New Roman" w:hAnsi="Times New Roman" w:cs="Times New Roman"/>
          <w:sz w:val="28"/>
        </w:rPr>
        <w:t xml:space="preserve"> людиною. Студенти повинні акцентувати на моральній відповідальності тележурналіста, у якій інтегруються раціональність, чуттєво-емоційний аспект духовного світу, психологічна сила</w:t>
      </w:r>
      <w:r w:rsidR="00FF2E17">
        <w:rPr>
          <w:rFonts w:ascii="Times New Roman" w:hAnsi="Times New Roman" w:cs="Times New Roman"/>
          <w:sz w:val="28"/>
        </w:rPr>
        <w:t xml:space="preserve">, що спонукає не забувати про національні інтереси свого народу: сприяти розвитку духовно-інтелектуального потенціалу української нації, її мови, культури, освіти, науки, дбати про утвердження демократії, свободи думки, слова і відповідальності, взаєморозуміння, поваги між людьми різних національностей, всебічної інтеграції суспільства на засадах </w:t>
      </w:r>
      <w:proofErr w:type="spellStart"/>
      <w:r w:rsidR="00FF2E17">
        <w:rPr>
          <w:rFonts w:ascii="Times New Roman" w:hAnsi="Times New Roman" w:cs="Times New Roman"/>
          <w:sz w:val="28"/>
        </w:rPr>
        <w:t>україноцентризму</w:t>
      </w:r>
      <w:proofErr w:type="spellEnd"/>
      <w:r w:rsidR="00FF2E17">
        <w:rPr>
          <w:rFonts w:ascii="Times New Roman" w:hAnsi="Times New Roman" w:cs="Times New Roman"/>
          <w:sz w:val="28"/>
        </w:rPr>
        <w:t>.</w:t>
      </w:r>
    </w:p>
    <w:sectPr w:rsidR="00C47368" w:rsidRPr="00C473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1152"/>
    <w:rsid w:val="00C47368"/>
    <w:rsid w:val="00CF1152"/>
    <w:rsid w:val="00FF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2527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3</cp:revision>
  <dcterms:created xsi:type="dcterms:W3CDTF">2016-11-29T10:50:00Z</dcterms:created>
  <dcterms:modified xsi:type="dcterms:W3CDTF">2016-11-29T11:15:00Z</dcterms:modified>
</cp:coreProperties>
</file>