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F8" w:rsidRPr="00A309F8" w:rsidRDefault="00A309F8" w:rsidP="00A309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9F8">
        <w:rPr>
          <w:rFonts w:ascii="Times New Roman" w:hAnsi="Times New Roman" w:cs="Times New Roman"/>
          <w:b/>
          <w:sz w:val="28"/>
          <w:szCs w:val="28"/>
        </w:rPr>
        <w:t xml:space="preserve">ЗАПИТАННЯ ДЛЯ </w:t>
      </w:r>
      <w:r w:rsidRPr="00A309F8">
        <w:rPr>
          <w:rFonts w:ascii="Times New Roman" w:hAnsi="Times New Roman" w:cs="Times New Roman"/>
          <w:b/>
          <w:sz w:val="28"/>
          <w:szCs w:val="28"/>
          <w:lang w:val="uk-UA"/>
        </w:rPr>
        <w:t>ПОТОЧНОГО</w:t>
      </w:r>
      <w:r w:rsidRPr="00A30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9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КОНТРОЛЮ </w:t>
      </w:r>
      <w:proofErr w:type="gramStart"/>
      <w:r w:rsidRPr="00A309F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309F8">
        <w:rPr>
          <w:rFonts w:ascii="Times New Roman" w:hAnsi="Times New Roman" w:cs="Times New Roman"/>
          <w:b/>
          <w:sz w:val="28"/>
          <w:szCs w:val="28"/>
        </w:rPr>
        <w:t xml:space="preserve"> НАВЧАЛЬНО</w:t>
      </w:r>
      <w:r w:rsidRPr="00A309F8">
        <w:rPr>
          <w:rFonts w:ascii="Times New Roman" w:hAnsi="Times New Roman" w:cs="Times New Roman"/>
          <w:b/>
          <w:sz w:val="28"/>
          <w:szCs w:val="28"/>
          <w:lang w:val="uk-UA"/>
        </w:rPr>
        <w:t>Ї ДИСЦИПЛІНИ</w:t>
      </w:r>
    </w:p>
    <w:p w:rsidR="00A309F8" w:rsidRPr="00A309F8" w:rsidRDefault="00A309F8" w:rsidP="00A309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9F8">
        <w:rPr>
          <w:rFonts w:ascii="Times New Roman" w:hAnsi="Times New Roman" w:cs="Times New Roman"/>
          <w:b/>
          <w:sz w:val="28"/>
          <w:szCs w:val="28"/>
          <w:lang w:val="uk-UA"/>
        </w:rPr>
        <w:t>«ПРОБЛЕМИ ВИЩОЇ ШКОЛИ»</w:t>
      </w:r>
    </w:p>
    <w:p w:rsidR="00A309F8" w:rsidRPr="00A309F8" w:rsidRDefault="00A309F8" w:rsidP="00A309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09F8" w:rsidRPr="00A309F8" w:rsidRDefault="00A309F8" w:rsidP="00A309F8">
      <w:pPr>
        <w:tabs>
          <w:tab w:val="left" w:pos="225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proofErr w:type="spellStart"/>
      <w:r w:rsidRPr="00A309F8">
        <w:rPr>
          <w:rFonts w:ascii="Times New Roman" w:eastAsia="Times New Roman" w:hAnsi="Times New Roman"/>
          <w:sz w:val="28"/>
          <w:szCs w:val="28"/>
        </w:rPr>
        <w:t>галузь</w:t>
      </w:r>
      <w:proofErr w:type="spellEnd"/>
      <w:r w:rsidRPr="00A309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309F8">
        <w:rPr>
          <w:rFonts w:ascii="Times New Roman" w:eastAsia="Times New Roman" w:hAnsi="Times New Roman"/>
          <w:sz w:val="28"/>
          <w:szCs w:val="28"/>
        </w:rPr>
        <w:t>знань</w:t>
      </w:r>
      <w:proofErr w:type="spellEnd"/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309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309F8">
        <w:rPr>
          <w:rFonts w:ascii="Times New Roman" w:eastAsia="Times New Roman" w:hAnsi="Times New Roman"/>
          <w:sz w:val="28"/>
          <w:szCs w:val="28"/>
          <w:u w:val="single"/>
        </w:rPr>
        <w:t>06 «</w:t>
      </w:r>
      <w:proofErr w:type="spellStart"/>
      <w:r w:rsidRPr="00A309F8">
        <w:rPr>
          <w:rFonts w:ascii="Times New Roman" w:eastAsia="Times New Roman" w:hAnsi="Times New Roman"/>
          <w:sz w:val="28"/>
          <w:szCs w:val="28"/>
          <w:u w:val="single"/>
        </w:rPr>
        <w:t>Журналістика</w:t>
      </w:r>
      <w:proofErr w:type="spellEnd"/>
      <w:r w:rsidRPr="00A309F8">
        <w:rPr>
          <w:rFonts w:ascii="Times New Roman" w:eastAsia="Times New Roman" w:hAnsi="Times New Roman"/>
          <w:sz w:val="28"/>
          <w:szCs w:val="28"/>
          <w:u w:val="single"/>
        </w:rPr>
        <w:t>»</w:t>
      </w:r>
      <w:r w:rsidRPr="00A309F8">
        <w:rPr>
          <w:rFonts w:ascii="Times New Roman" w:eastAsia="Times New Roman" w:hAnsi="Times New Roman"/>
          <w:sz w:val="28"/>
          <w:szCs w:val="28"/>
          <w:u w:val="single"/>
          <w:lang w:val="uk-UA"/>
        </w:rPr>
        <w:t>,</w:t>
      </w:r>
    </w:p>
    <w:p w:rsidR="00A309F8" w:rsidRPr="00A309F8" w:rsidRDefault="00A309F8" w:rsidP="00A309F8">
      <w:pPr>
        <w:tabs>
          <w:tab w:val="left" w:pos="225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309F8">
        <w:rPr>
          <w:rFonts w:ascii="Times New Roman" w:eastAsia="Times New Roman" w:hAnsi="Times New Roman"/>
          <w:sz w:val="28"/>
          <w:szCs w:val="28"/>
        </w:rPr>
        <w:t>спец</w:t>
      </w:r>
      <w:proofErr w:type="gramEnd"/>
      <w:r w:rsidRPr="00A309F8">
        <w:rPr>
          <w:rFonts w:ascii="Times New Roman" w:eastAsia="Times New Roman" w:hAnsi="Times New Roman"/>
          <w:sz w:val="28"/>
          <w:szCs w:val="28"/>
        </w:rPr>
        <w:t>іальність</w:t>
      </w:r>
      <w:proofErr w:type="spellEnd"/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Pr="00A309F8">
        <w:rPr>
          <w:rFonts w:ascii="Times New Roman" w:eastAsia="Times New Roman" w:hAnsi="Times New Roman"/>
          <w:sz w:val="28"/>
          <w:szCs w:val="28"/>
          <w:u w:val="single"/>
        </w:rPr>
        <w:t>061 «</w:t>
      </w:r>
      <w:proofErr w:type="spellStart"/>
      <w:r w:rsidRPr="00A309F8">
        <w:rPr>
          <w:rFonts w:ascii="Times New Roman" w:eastAsia="Times New Roman" w:hAnsi="Times New Roman"/>
          <w:sz w:val="28"/>
          <w:szCs w:val="28"/>
          <w:u w:val="single"/>
        </w:rPr>
        <w:t>Журналістика</w:t>
      </w:r>
      <w:proofErr w:type="spellEnd"/>
      <w:r w:rsidRPr="00A309F8">
        <w:rPr>
          <w:rFonts w:ascii="Times New Roman" w:eastAsia="Times New Roman" w:hAnsi="Times New Roman"/>
          <w:sz w:val="28"/>
          <w:szCs w:val="28"/>
          <w:u w:val="single"/>
        </w:rPr>
        <w:t>»</w:t>
      </w:r>
      <w:r w:rsidRPr="00A309F8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, </w:t>
      </w:r>
    </w:p>
    <w:p w:rsidR="00A309F8" w:rsidRPr="00A309F8" w:rsidRDefault="00A309F8" w:rsidP="00A309F8">
      <w:pPr>
        <w:tabs>
          <w:tab w:val="left" w:pos="225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9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Кваліфікація   </w:t>
      </w:r>
      <w:r w:rsidRPr="00A309F8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магістр журналістики</w:t>
      </w:r>
    </w:p>
    <w:p w:rsidR="006B39F3" w:rsidRPr="00A309F8" w:rsidRDefault="00A309F8" w:rsidP="00A309F8">
      <w:pPr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z w:val="28"/>
          <w:szCs w:val="28"/>
        </w:rPr>
        <w:t>Факультет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A309F8">
        <w:rPr>
          <w:rFonts w:ascii="Times New Roman" w:eastAsia="Times New Roman" w:hAnsi="Times New Roman"/>
          <w:sz w:val="28"/>
          <w:szCs w:val="28"/>
        </w:rPr>
        <w:t>журналістики</w:t>
      </w:r>
      <w:proofErr w:type="spellEnd"/>
    </w:p>
    <w:p w:rsidR="00A309F8" w:rsidRPr="00A309F8" w:rsidRDefault="00A309F8" w:rsidP="00A309F8">
      <w:pPr>
        <w:pStyle w:val="a3"/>
        <w:numPr>
          <w:ilvl w:val="0"/>
          <w:numId w:val="1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Дайте загальну характеристику системі вищої освіти в Україні?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Охарактеризуйте етапи формування вищої освіти в Україні?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Розкрийте історичні аспекти входження України до Болонського процесу?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Охарактеризуйте європейську співпрацю в площині вищої освіти?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>Розкажіть про процес реформування вищої освіти в Україні на законодавчому рівні?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Як була реформована українська вища освіта відповідно до норм Болонського процесу?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Дайте коротку характеристику вищої освіти в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Грузії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Назвіть та охарактеризуйте недоліки системи кредитів (</w:t>
      </w:r>
      <w:r w:rsidRPr="00A309F8">
        <w:rPr>
          <w:rFonts w:ascii="Times New Roman" w:eastAsia="Times New Roman" w:hAnsi="Times New Roman"/>
          <w:spacing w:val="1"/>
          <w:sz w:val="28"/>
          <w:szCs w:val="28"/>
          <w:lang w:val="en-US" w:eastAsia="ru-RU"/>
        </w:rPr>
        <w:t>ECTS</w:t>
      </w: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)?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>Охарактеризуйте зміни, що відбувались в законодавстві України щодо вищої освіти?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Вкажіть основну мету вищої освіти та її завдання й дайте їхню коротку характеристику?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Дайте коротку характеристику вищої освіти в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Естонії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Назвіть основні етапи організації </w:t>
      </w:r>
      <w:r w:rsidRPr="00A309F8">
        <w:rPr>
          <w:rFonts w:ascii="Times New Roman" w:hAnsi="Times New Roman"/>
          <w:sz w:val="28"/>
          <w:szCs w:val="28"/>
          <w:lang w:val="uk-UA"/>
        </w:rPr>
        <w:t>навчального процесу у вищій школі та охарактеризуйте їх?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Опишіть розвиток української освіти в контексті Болонського процесу?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Зробіть порівняльну характеристику освітнього законодавства України та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Австрії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Яких основних змін зазнала вища освіта України після </w:t>
      </w: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lastRenderedPageBreak/>
        <w:t>запровадження Болонського процесу?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Дайте коротку характеристику вищої освіти в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Нідерландах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Назвіть та охарактеризуйте переваги системи кредитів (</w:t>
      </w:r>
      <w:r w:rsidRPr="00A309F8">
        <w:rPr>
          <w:rFonts w:ascii="Times New Roman" w:eastAsia="Times New Roman" w:hAnsi="Times New Roman"/>
          <w:spacing w:val="1"/>
          <w:sz w:val="28"/>
          <w:szCs w:val="28"/>
          <w:lang w:val="en-US" w:eastAsia="ru-RU"/>
        </w:rPr>
        <w:t>ECTS</w:t>
      </w: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)?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Зробіть порівняльну характеристику освітнього законодавства України та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Білорусії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Охарактеризуйте основні зміни в вищій освіті України після запровадження Болонського процесу?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Дайте коротку характеристику вищої освіти в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Великобританії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Дайте коротку характеристику вищої освіти в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Греції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Зробіть порівняльну характеристику освітнього законодавства України та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Болгарії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Опишіть переваги Болонського процесу для української вищої школи?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Дайте коротку характеристику вищої освіти в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Ірландії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Зробіть порівняльну характеристику освітнього законодавства України та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Великобританії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Опишіть недоліки Болонського процесу?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Дайте коротку характеристику вищої освіти в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Іспанії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Як відбувається процес нарахування кредитів в системи кредитів (</w:t>
      </w:r>
      <w:r w:rsidRPr="00A309F8">
        <w:rPr>
          <w:rFonts w:ascii="Times New Roman" w:eastAsia="Times New Roman" w:hAnsi="Times New Roman"/>
          <w:spacing w:val="1"/>
          <w:sz w:val="28"/>
          <w:szCs w:val="28"/>
          <w:lang w:val="en-US" w:eastAsia="ru-RU"/>
        </w:rPr>
        <w:t>ECTS</w:t>
      </w: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)?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>Охарактеризуйте базові методи навчання у вищій школі?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Зробіть порівняльну характеристику освітнього законодавства України та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Греції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Зробіть порівняльну характеристику освітнього законодавства України та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Данії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Розкрийте суть поняття </w:t>
      </w: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компетентна підготовка викладачів вищої школи?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Перерахуйте та коротко охарактеризуйте основні складові матриці кваліфікації викладача?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lastRenderedPageBreak/>
        <w:t>Дайте коротку характеристику вищої освіти в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Молдові?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Зробіть порівняльну характеристику освітнього законодавства України та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Грузії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>Дайте коротку характеристику основних проблем вищої освіти в Україні?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>Запропонуйте шляхи вирішення основних проблем вищої освіти в Україні?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Дайте коротку характеристику вищої освіти в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Польщі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Зробіть порівняльну характеристику освітнього законодавства України та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Естонії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Зробіть порівняльну характеристику освітнього законодавства України та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Ірландії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Опишіть методи професійного самовдосконалення викладача вищої школи 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Перерахуйте та коротко охарактеризуйте основні моделі поведінки викладачів вищої школи?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Дайте коротку характеристику вищої освіти в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Болгарії 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Опишіть основні вимоги до </w:t>
      </w:r>
      <w:r w:rsidRPr="00A309F8">
        <w:rPr>
          <w:rFonts w:ascii="Times New Roman" w:eastAsia="Times New Roman" w:hAnsi="Times New Roman"/>
          <w:spacing w:val="1"/>
          <w:sz w:val="28"/>
          <w:szCs w:val="28"/>
          <w:lang w:val="en-US" w:eastAsia="ru-RU"/>
        </w:rPr>
        <w:t>ECTS</w:t>
      </w: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Зробіть порівняльну характеристику освітнього законодавства України та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Іспанії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Назвіть та охарактеризуйте функції викладача вищої школи?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Дайте коротку характеристику вищої освіти в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Данії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Опишіть стиль поведінки викладача вищої школи?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Дайте коротку характеристику вищої освіти в Україні?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Дайте загальну характеристику системі кредитів (</w:t>
      </w:r>
      <w:r w:rsidRPr="00A309F8">
        <w:rPr>
          <w:rFonts w:ascii="Times New Roman" w:eastAsia="Times New Roman" w:hAnsi="Times New Roman"/>
          <w:spacing w:val="1"/>
          <w:sz w:val="28"/>
          <w:szCs w:val="28"/>
          <w:lang w:val="en-US" w:eastAsia="ru-RU"/>
        </w:rPr>
        <w:t>ECTS</w:t>
      </w: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)?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Зробіть порівняльну характеристику освітнього законодавства України та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Італії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>Охарактеризуйте основні засоби навчання у вищій школі?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Дайте коротку характеристику вищої освіти в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Німеччині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lastRenderedPageBreak/>
        <w:t xml:space="preserve">Зробіть порівняльну характеристику освітнього законодавства України та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Польщі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Дайте коротку характеристику вищої освіти в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Австрії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>Дайте коротку характеристику стану сучасної вищої школи в Україні?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>Виділіть основні проблеми вищої освіти в Україні?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Назвіть основні цілі та завдання Болонського процесу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Дайте коротку характеристику вищої освіти в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Італії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Зробіть порівняльну характеристику освітнього законодавства України та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Нідерландів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>Дайте коротку характеристику основних проблем, що виникають у сучасній вищій школі?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z w:val="28"/>
          <w:szCs w:val="28"/>
          <w:lang w:val="uk-UA"/>
        </w:rPr>
        <w:t>Сучасна українська вища школа: історія становлення, сучасний стан та тенденції розвитку?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Охарактеризуйте основні законодавчі документи Болонського процесу?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Зробіть порівняльну характеристику освітнього законодавства України та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Німеччини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>Дайте загальну характеристику закладів вищої школи в Україні (на прикладі 4-8 вищих навчальних закладів)?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Назвіть основні законодавчі документи Болонського процесу?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Дайте коротку характеристику вищої освіти в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Білорусії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Охарактеризуйте процес запровадження </w:t>
      </w: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європейської системи кредитів (</w:t>
      </w:r>
      <w:r w:rsidRPr="00A309F8">
        <w:rPr>
          <w:rFonts w:ascii="Times New Roman" w:eastAsia="Times New Roman" w:hAnsi="Times New Roman"/>
          <w:spacing w:val="1"/>
          <w:sz w:val="28"/>
          <w:szCs w:val="28"/>
          <w:lang w:val="en-US" w:eastAsia="ru-RU"/>
        </w:rPr>
        <w:t>ECTS</w:t>
      </w: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) в системі української вищої школи?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Зробіть порівняльну характеристику освітнього законодавства України та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Норвегії</w:t>
      </w:r>
      <w:r w:rsidRPr="00A309F8">
        <w:rPr>
          <w:rFonts w:ascii="Times New Roman" w:hAnsi="Times New Roman"/>
          <w:sz w:val="28"/>
          <w:szCs w:val="28"/>
          <w:lang w:val="uk-UA"/>
        </w:rPr>
        <w:t xml:space="preserve"> 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>Розкажіть про історію становлення вищої школи в Україні?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>Опишіть сучасний стан вищої школи в Україні?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 xml:space="preserve">Значення впровадження Болонського процесу в систему вищої </w:t>
      </w: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lastRenderedPageBreak/>
        <w:t>освіти України?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Історія розвитку Болонського процесу?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 xml:space="preserve">Зробіть порівняльну характеристику освітнього законодавства України та 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>Молдови</w:t>
      </w:r>
      <w:r w:rsidRPr="00A309F8">
        <w:rPr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 w:cs="Times New Roman"/>
          <w:sz w:val="28"/>
          <w:szCs w:val="28"/>
          <w:lang w:val="uk-UA"/>
        </w:rPr>
        <w:t xml:space="preserve">Виокреміть та проаналізуйте ті </w:t>
      </w:r>
      <w:proofErr w:type="spellStart"/>
      <w:r w:rsidRPr="00A309F8">
        <w:rPr>
          <w:rFonts w:ascii="Times New Roman" w:hAnsi="Times New Roman" w:cs="Times New Roman"/>
          <w:sz w:val="28"/>
          <w:szCs w:val="28"/>
          <w:lang w:val="uk-UA"/>
        </w:rPr>
        <w:t>адаптативні</w:t>
      </w:r>
      <w:proofErr w:type="spellEnd"/>
      <w:r w:rsidRPr="00A309F8">
        <w:rPr>
          <w:rFonts w:ascii="Times New Roman" w:hAnsi="Times New Roman" w:cs="Times New Roman"/>
          <w:sz w:val="28"/>
          <w:szCs w:val="28"/>
          <w:lang w:val="uk-UA"/>
        </w:rPr>
        <w:t xml:space="preserve"> зміни, що були внесені в українське освітнє законодавство в останній редакції 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widowControl w:val="0"/>
        <w:numPr>
          <w:ilvl w:val="0"/>
          <w:numId w:val="1"/>
        </w:num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  <w:t>Дайте коротку характеристику вищої освіти в</w:t>
      </w:r>
      <w:r w:rsidRPr="00A309F8">
        <w:rPr>
          <w:rFonts w:ascii="Times New Roman" w:eastAsia="Times New Roman" w:hAnsi="Times New Roman"/>
          <w:sz w:val="28"/>
          <w:szCs w:val="28"/>
          <w:lang w:val="uk-UA"/>
        </w:rPr>
        <w:t xml:space="preserve"> Норвегії</w:t>
      </w:r>
      <w:r w:rsidRPr="00A309F8">
        <w:rPr>
          <w:rFonts w:ascii="Times New Roman" w:hAnsi="Times New Roman"/>
          <w:sz w:val="28"/>
          <w:szCs w:val="28"/>
          <w:lang w:val="uk-UA"/>
        </w:rPr>
        <w:t>?</w:t>
      </w:r>
    </w:p>
    <w:p w:rsidR="00A309F8" w:rsidRPr="00A309F8" w:rsidRDefault="00A309F8" w:rsidP="00A309F8">
      <w:pPr>
        <w:pStyle w:val="a3"/>
        <w:numPr>
          <w:ilvl w:val="0"/>
          <w:numId w:val="1"/>
        </w:numPr>
        <w:tabs>
          <w:tab w:val="left" w:pos="225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09F8">
        <w:rPr>
          <w:rFonts w:ascii="Times New Roman" w:hAnsi="Times New Roman"/>
          <w:sz w:val="28"/>
          <w:szCs w:val="28"/>
          <w:lang w:val="uk-UA"/>
        </w:rPr>
        <w:t>Спрогнозуйте можливі шляхи розвитку української вищої школи?</w:t>
      </w:r>
    </w:p>
    <w:p w:rsidR="00A309F8" w:rsidRPr="00A309F8" w:rsidRDefault="00A309F8" w:rsidP="00A309F8">
      <w:pPr>
        <w:jc w:val="right"/>
        <w:rPr>
          <w:lang w:val="uk-UA"/>
        </w:rPr>
      </w:pPr>
      <w:bookmarkStart w:id="0" w:name="_GoBack"/>
      <w:bookmarkEnd w:id="0"/>
    </w:p>
    <w:sectPr w:rsidR="00A309F8" w:rsidRPr="00A30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5BA3"/>
    <w:multiLevelType w:val="hybridMultilevel"/>
    <w:tmpl w:val="95C2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E2"/>
    <w:rsid w:val="006B39F3"/>
    <w:rsid w:val="00A309F8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817</Words>
  <Characters>4663</Characters>
  <Application>Microsoft Office Word</Application>
  <DocSecurity>0</DocSecurity>
  <Lines>38</Lines>
  <Paragraphs>10</Paragraphs>
  <ScaleCrop>false</ScaleCrop>
  <Company>Krokoz™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2016-12-08T00:02:00Z</dcterms:created>
  <dcterms:modified xsi:type="dcterms:W3CDTF">2016-12-08T00:15:00Z</dcterms:modified>
</cp:coreProperties>
</file>