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74" w:rsidRPr="00661BF3" w:rsidRDefault="00974374" w:rsidP="00974374">
      <w:pPr>
        <w:jc w:val="center"/>
        <w:rPr>
          <w:b/>
          <w:sz w:val="28"/>
          <w:szCs w:val="28"/>
          <w:u w:val="single"/>
          <w:lang w:val="uk-UA"/>
        </w:rPr>
      </w:pPr>
      <w:r w:rsidRPr="00661BF3">
        <w:rPr>
          <w:b/>
          <w:sz w:val="28"/>
          <w:szCs w:val="28"/>
          <w:u w:val="single"/>
          <w:lang w:val="uk-UA"/>
        </w:rPr>
        <w:t>РОЗШИРЕНИЙ ПЛАН ЛЕКЦІЙ</w:t>
      </w:r>
    </w:p>
    <w:p w:rsidR="00EB6635" w:rsidRPr="00661BF3" w:rsidRDefault="00974374" w:rsidP="00974374">
      <w:pPr>
        <w:jc w:val="center"/>
        <w:rPr>
          <w:b/>
          <w:sz w:val="28"/>
          <w:szCs w:val="28"/>
          <w:u w:val="single"/>
          <w:lang w:val="uk-UA"/>
        </w:rPr>
      </w:pPr>
      <w:r w:rsidRPr="00661BF3">
        <w:rPr>
          <w:b/>
          <w:sz w:val="28"/>
          <w:szCs w:val="28"/>
          <w:u w:val="single"/>
          <w:lang w:val="uk-UA"/>
        </w:rPr>
        <w:t>ІЗ КУРСУ «ОСНОВИ ТЕЛЕДОКУМЕНТАЛІСТИКИ»</w:t>
      </w:r>
    </w:p>
    <w:p w:rsidR="00974374" w:rsidRDefault="00974374" w:rsidP="00974374">
      <w:pPr>
        <w:rPr>
          <w:sz w:val="28"/>
          <w:szCs w:val="28"/>
          <w:lang w:val="uk-UA"/>
        </w:rPr>
      </w:pPr>
    </w:p>
    <w:p w:rsidR="00974374" w:rsidRDefault="00974374" w:rsidP="00661BF3">
      <w:pPr>
        <w:pStyle w:val="a3"/>
        <w:spacing w:line="360" w:lineRule="auto"/>
        <w:ind w:left="-207"/>
        <w:jc w:val="center"/>
        <w:rPr>
          <w:b/>
          <w:sz w:val="28"/>
          <w:szCs w:val="28"/>
          <w:lang w:val="uk-UA"/>
        </w:rPr>
      </w:pPr>
      <w:r>
        <w:rPr>
          <w:b/>
          <w:lang w:val="uk-UA"/>
        </w:rPr>
        <w:t xml:space="preserve">ЗМІСТОВИЙ МОДУЛЬ 1. </w:t>
      </w:r>
      <w:r>
        <w:rPr>
          <w:b/>
          <w:sz w:val="28"/>
          <w:szCs w:val="28"/>
          <w:lang w:val="uk-UA"/>
        </w:rPr>
        <w:t>Документалізм у тележурналістиці</w:t>
      </w:r>
    </w:p>
    <w:p w:rsidR="00974374" w:rsidRPr="00661BF3" w:rsidRDefault="00974374" w:rsidP="00661BF3">
      <w:pPr>
        <w:pStyle w:val="a3"/>
        <w:spacing w:line="360" w:lineRule="auto"/>
        <w:ind w:left="-207"/>
        <w:jc w:val="center"/>
        <w:rPr>
          <w:b/>
          <w:i/>
          <w:sz w:val="28"/>
          <w:szCs w:val="28"/>
          <w:lang w:val="uk-UA"/>
        </w:rPr>
      </w:pPr>
      <w:r w:rsidRPr="00661BF3">
        <w:rPr>
          <w:b/>
          <w:i/>
          <w:sz w:val="28"/>
          <w:szCs w:val="28"/>
          <w:lang w:val="uk-UA"/>
        </w:rPr>
        <w:t>Тема 1 Основн</w:t>
      </w:r>
      <w:r w:rsidR="00661BF3" w:rsidRPr="00661BF3">
        <w:rPr>
          <w:b/>
          <w:i/>
          <w:sz w:val="28"/>
          <w:szCs w:val="28"/>
          <w:lang w:val="uk-UA"/>
        </w:rPr>
        <w:t xml:space="preserve">і поняття </w:t>
      </w:r>
      <w:proofErr w:type="spellStart"/>
      <w:r w:rsidR="00661BF3" w:rsidRPr="00661BF3">
        <w:rPr>
          <w:b/>
          <w:i/>
          <w:sz w:val="28"/>
          <w:szCs w:val="28"/>
          <w:lang w:val="uk-UA"/>
        </w:rPr>
        <w:t>теледокументалістики</w:t>
      </w:r>
      <w:proofErr w:type="spellEnd"/>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1"/>
        </w:numPr>
        <w:spacing w:line="360" w:lineRule="auto"/>
        <w:rPr>
          <w:sz w:val="28"/>
          <w:szCs w:val="28"/>
          <w:lang w:val="uk-UA"/>
        </w:rPr>
      </w:pPr>
      <w:r>
        <w:rPr>
          <w:sz w:val="28"/>
          <w:szCs w:val="28"/>
          <w:lang w:val="uk-UA"/>
        </w:rPr>
        <w:t>Поняття «документалістика».</w:t>
      </w:r>
    </w:p>
    <w:p w:rsidR="00A820B4" w:rsidRDefault="00A820B4" w:rsidP="00A820B4">
      <w:pPr>
        <w:pStyle w:val="a3"/>
        <w:numPr>
          <w:ilvl w:val="0"/>
          <w:numId w:val="1"/>
        </w:numPr>
        <w:spacing w:line="360" w:lineRule="auto"/>
        <w:rPr>
          <w:sz w:val="28"/>
          <w:szCs w:val="28"/>
          <w:lang w:val="uk-UA"/>
        </w:rPr>
      </w:pPr>
      <w:r>
        <w:rPr>
          <w:sz w:val="28"/>
          <w:szCs w:val="28"/>
          <w:lang w:val="uk-UA"/>
        </w:rPr>
        <w:t>Принцип документалізму.</w:t>
      </w:r>
    </w:p>
    <w:p w:rsidR="00A820B4" w:rsidRPr="00A820B4" w:rsidRDefault="00A820B4" w:rsidP="00A820B4">
      <w:pPr>
        <w:pStyle w:val="a3"/>
        <w:numPr>
          <w:ilvl w:val="0"/>
          <w:numId w:val="1"/>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974374" w:rsidRDefault="00974374" w:rsidP="00661BF3">
      <w:pPr>
        <w:pStyle w:val="a3"/>
        <w:spacing w:line="360" w:lineRule="auto"/>
        <w:ind w:left="-207" w:firstLine="360"/>
        <w:rPr>
          <w:sz w:val="28"/>
          <w:szCs w:val="28"/>
          <w:lang w:val="uk-UA"/>
        </w:rPr>
      </w:pPr>
      <w:r>
        <w:rPr>
          <w:sz w:val="28"/>
          <w:szCs w:val="28"/>
          <w:lang w:val="uk-UA"/>
        </w:rPr>
        <w:t xml:space="preserve">Документалістика у широкому розумінні охоплює і документальну літературу, документальне кіно, і зокрема документальні телепередачі і документальні телефільми. Документальна журналістика працює з фактами реальної дійсності і адаптує їх до сприйняття масовою свідомістю. Вивчення документів – один із важливих способів здобуття та аналізу об’єктивної та соціально значущої інформації. В основі документалістики завжди реальне життя, а тому вимоги до перевірки такої інформації надзвичайно високі. Документ у журналістиці може бути як базою для медіа тексту, так і дієвим аргументом. </w:t>
      </w:r>
    </w:p>
    <w:p w:rsidR="00661BF3" w:rsidRPr="00661BF3" w:rsidRDefault="00661BF3" w:rsidP="00661BF3">
      <w:pPr>
        <w:spacing w:line="360" w:lineRule="auto"/>
        <w:ind w:left="360"/>
        <w:jc w:val="center"/>
        <w:rPr>
          <w:b/>
          <w:sz w:val="28"/>
          <w:szCs w:val="28"/>
          <w:lang w:val="uk-UA"/>
        </w:rPr>
      </w:pPr>
      <w:r w:rsidRPr="00661BF3">
        <w:rPr>
          <w:b/>
          <w:sz w:val="28"/>
          <w:szCs w:val="28"/>
          <w:lang w:val="uk-UA"/>
        </w:rPr>
        <w:t>Список рекомендованої літератури:</w:t>
      </w:r>
    </w:p>
    <w:p w:rsidR="00A820B4" w:rsidRDefault="00A820B4" w:rsidP="00661BF3">
      <w:pPr>
        <w:numPr>
          <w:ilvl w:val="0"/>
          <w:numId w:val="2"/>
        </w:numPr>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A820B4" w:rsidRDefault="00A820B4" w:rsidP="00661BF3">
      <w:pPr>
        <w:numPr>
          <w:ilvl w:val="0"/>
          <w:numId w:val="2"/>
        </w:numPr>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A820B4" w:rsidRPr="00661BF3" w:rsidRDefault="00A820B4" w:rsidP="00661BF3">
      <w:pPr>
        <w:numPr>
          <w:ilvl w:val="0"/>
          <w:numId w:val="2"/>
        </w:numPr>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A820B4" w:rsidRPr="00661BF3" w:rsidRDefault="00A820B4" w:rsidP="00661BF3">
      <w:pPr>
        <w:numPr>
          <w:ilvl w:val="0"/>
          <w:numId w:val="2"/>
        </w:numPr>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A820B4" w:rsidRPr="00A820B4" w:rsidRDefault="00A820B4" w:rsidP="00661BF3">
      <w:pPr>
        <w:numPr>
          <w:ilvl w:val="0"/>
          <w:numId w:val="2"/>
        </w:numPr>
        <w:rPr>
          <w:sz w:val="28"/>
          <w:szCs w:val="28"/>
          <w:lang w:val="uk-UA"/>
        </w:rPr>
      </w:pPr>
      <w:proofErr w:type="spellStart"/>
      <w:r w:rsidRPr="00A820B4">
        <w:rPr>
          <w:sz w:val="28"/>
          <w:szCs w:val="28"/>
          <w:lang w:val="uk-UA"/>
        </w:rPr>
        <w:t>Недопитанський</w:t>
      </w:r>
      <w:proofErr w:type="spellEnd"/>
      <w:r w:rsidRPr="00A820B4">
        <w:rPr>
          <w:sz w:val="28"/>
          <w:szCs w:val="28"/>
          <w:lang w:val="uk-UA"/>
        </w:rPr>
        <w:t xml:space="preserve"> М.І. Тележурналістика: досвід, проблеми, стратегії : практичний посібник / М. І. </w:t>
      </w:r>
      <w:proofErr w:type="spellStart"/>
      <w:r w:rsidRPr="00A820B4">
        <w:rPr>
          <w:sz w:val="28"/>
          <w:szCs w:val="28"/>
          <w:lang w:val="uk-UA"/>
        </w:rPr>
        <w:t>Недопитанський</w:t>
      </w:r>
      <w:proofErr w:type="spellEnd"/>
      <w:r w:rsidRPr="00A820B4">
        <w:rPr>
          <w:sz w:val="28"/>
          <w:szCs w:val="28"/>
          <w:lang w:val="uk-UA"/>
        </w:rPr>
        <w:t xml:space="preserve">. – К. : </w:t>
      </w:r>
      <w:proofErr w:type="spellStart"/>
      <w:r w:rsidRPr="00A820B4">
        <w:rPr>
          <w:sz w:val="28"/>
          <w:szCs w:val="28"/>
          <w:lang w:val="uk-UA"/>
        </w:rPr>
        <w:t>ДП</w:t>
      </w:r>
      <w:proofErr w:type="spellEnd"/>
      <w:r w:rsidRPr="00A820B4">
        <w:rPr>
          <w:sz w:val="28"/>
          <w:szCs w:val="28"/>
          <w:lang w:val="uk-UA"/>
        </w:rPr>
        <w:t xml:space="preserve"> «Газетно-</w:t>
      </w:r>
      <w:r w:rsidRPr="00A820B4">
        <w:rPr>
          <w:sz w:val="28"/>
          <w:szCs w:val="28"/>
          <w:lang w:val="uk-UA"/>
        </w:rPr>
        <w:lastRenderedPageBreak/>
        <w:t>журнальне видавництво Міністерства культури і туризму України», 2009. – 144 с.</w:t>
      </w:r>
    </w:p>
    <w:p w:rsidR="00A820B4" w:rsidRDefault="00A820B4" w:rsidP="00661BF3">
      <w:pPr>
        <w:numPr>
          <w:ilvl w:val="0"/>
          <w:numId w:val="2"/>
        </w:numPr>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974374" w:rsidRDefault="00974374" w:rsidP="00974374">
      <w:pPr>
        <w:pStyle w:val="a3"/>
        <w:spacing w:line="360" w:lineRule="auto"/>
        <w:ind w:left="-207"/>
        <w:rPr>
          <w:sz w:val="28"/>
          <w:szCs w:val="28"/>
          <w:lang w:val="uk-UA"/>
        </w:rPr>
      </w:pPr>
    </w:p>
    <w:p w:rsidR="00A820B4" w:rsidRPr="00661BF3" w:rsidRDefault="00A820B4" w:rsidP="00661BF3">
      <w:pPr>
        <w:pStyle w:val="a3"/>
        <w:spacing w:line="360" w:lineRule="auto"/>
        <w:ind w:left="-207"/>
        <w:jc w:val="center"/>
        <w:rPr>
          <w:b/>
          <w:i/>
          <w:sz w:val="28"/>
          <w:szCs w:val="28"/>
          <w:lang w:val="uk-UA"/>
        </w:rPr>
      </w:pPr>
      <w:r w:rsidRPr="00661BF3">
        <w:rPr>
          <w:b/>
          <w:i/>
          <w:sz w:val="28"/>
          <w:szCs w:val="28"/>
          <w:lang w:val="uk-UA"/>
        </w:rPr>
        <w:t xml:space="preserve">Тема 2. Введення в історію </w:t>
      </w:r>
      <w:proofErr w:type="spellStart"/>
      <w:r w:rsidRPr="00661BF3">
        <w:rPr>
          <w:b/>
          <w:i/>
          <w:sz w:val="28"/>
          <w:szCs w:val="28"/>
          <w:lang w:val="uk-UA"/>
        </w:rPr>
        <w:t>теледокументалістики</w:t>
      </w:r>
      <w:proofErr w:type="spellEnd"/>
      <w:r w:rsidRPr="00661BF3">
        <w:rPr>
          <w:b/>
          <w:i/>
          <w:sz w:val="28"/>
          <w:szCs w:val="28"/>
          <w:lang w:val="uk-UA"/>
        </w:rPr>
        <w:t>.</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3"/>
        </w:numPr>
        <w:spacing w:line="360" w:lineRule="auto"/>
        <w:rPr>
          <w:sz w:val="28"/>
          <w:szCs w:val="28"/>
          <w:lang w:val="uk-UA"/>
        </w:rPr>
      </w:pPr>
      <w:r>
        <w:rPr>
          <w:sz w:val="28"/>
          <w:szCs w:val="28"/>
          <w:lang w:val="uk-UA"/>
        </w:rPr>
        <w:t xml:space="preserve">Дзиґа </w:t>
      </w:r>
      <w:proofErr w:type="spellStart"/>
      <w:r>
        <w:rPr>
          <w:sz w:val="28"/>
          <w:szCs w:val="28"/>
          <w:lang w:val="uk-UA"/>
        </w:rPr>
        <w:t>Вертов</w:t>
      </w:r>
      <w:proofErr w:type="spellEnd"/>
      <w:r>
        <w:rPr>
          <w:sz w:val="28"/>
          <w:szCs w:val="28"/>
          <w:lang w:val="uk-UA"/>
        </w:rPr>
        <w:t xml:space="preserve"> як перший режисер документального кіно.</w:t>
      </w:r>
    </w:p>
    <w:p w:rsidR="00A820B4" w:rsidRDefault="00A820B4" w:rsidP="00A820B4">
      <w:pPr>
        <w:pStyle w:val="a3"/>
        <w:numPr>
          <w:ilvl w:val="0"/>
          <w:numId w:val="3"/>
        </w:numPr>
        <w:spacing w:line="360" w:lineRule="auto"/>
        <w:rPr>
          <w:sz w:val="28"/>
          <w:szCs w:val="28"/>
          <w:lang w:val="uk-UA"/>
        </w:rPr>
      </w:pPr>
      <w:r>
        <w:rPr>
          <w:sz w:val="28"/>
          <w:szCs w:val="28"/>
          <w:lang w:val="uk-UA"/>
        </w:rPr>
        <w:t xml:space="preserve">Епоха </w:t>
      </w:r>
      <w:proofErr w:type="spellStart"/>
      <w:r>
        <w:rPr>
          <w:sz w:val="28"/>
          <w:szCs w:val="28"/>
          <w:lang w:val="uk-UA"/>
        </w:rPr>
        <w:t>пропагандивного</w:t>
      </w:r>
      <w:proofErr w:type="spellEnd"/>
      <w:r>
        <w:rPr>
          <w:sz w:val="28"/>
          <w:szCs w:val="28"/>
          <w:lang w:val="uk-UA"/>
        </w:rPr>
        <w:t xml:space="preserve"> кіно. Лені </w:t>
      </w:r>
      <w:proofErr w:type="spellStart"/>
      <w:r>
        <w:rPr>
          <w:sz w:val="28"/>
          <w:szCs w:val="28"/>
          <w:lang w:val="uk-UA"/>
        </w:rPr>
        <w:t>Ріфеншталь</w:t>
      </w:r>
      <w:proofErr w:type="spellEnd"/>
      <w:r>
        <w:rPr>
          <w:sz w:val="28"/>
          <w:szCs w:val="28"/>
          <w:lang w:val="uk-UA"/>
        </w:rPr>
        <w:t>.</w:t>
      </w:r>
    </w:p>
    <w:p w:rsidR="00A820B4" w:rsidRDefault="00A820B4" w:rsidP="00A820B4">
      <w:pPr>
        <w:pStyle w:val="a3"/>
        <w:numPr>
          <w:ilvl w:val="0"/>
          <w:numId w:val="3"/>
        </w:numPr>
        <w:spacing w:line="360" w:lineRule="auto"/>
        <w:rPr>
          <w:sz w:val="28"/>
          <w:szCs w:val="28"/>
          <w:lang w:val="uk-UA"/>
        </w:rPr>
      </w:pPr>
      <w:r>
        <w:rPr>
          <w:sz w:val="28"/>
          <w:szCs w:val="28"/>
          <w:lang w:val="uk-UA"/>
        </w:rPr>
        <w:t>Телевізійний документальний фільм як продукт синтезу кінематографу і телебачення.</w:t>
      </w:r>
    </w:p>
    <w:p w:rsidR="00A820B4" w:rsidRPr="00A820B4" w:rsidRDefault="00A820B4" w:rsidP="00A820B4">
      <w:pPr>
        <w:pStyle w:val="a3"/>
        <w:numPr>
          <w:ilvl w:val="0"/>
          <w:numId w:val="3"/>
        </w:numPr>
        <w:spacing w:line="360" w:lineRule="auto"/>
        <w:rPr>
          <w:sz w:val="28"/>
          <w:szCs w:val="28"/>
          <w:lang w:val="uk-UA"/>
        </w:rPr>
      </w:pPr>
      <w:r>
        <w:rPr>
          <w:sz w:val="28"/>
          <w:szCs w:val="28"/>
          <w:lang w:val="uk-UA"/>
        </w:rPr>
        <w:t xml:space="preserve">Особливості сучасної </w:t>
      </w:r>
      <w:proofErr w:type="spellStart"/>
      <w:r>
        <w:rPr>
          <w:sz w:val="28"/>
          <w:szCs w:val="28"/>
          <w:lang w:val="uk-UA"/>
        </w:rPr>
        <w:t>теледокументалістики</w:t>
      </w:r>
      <w:proofErr w:type="spellEnd"/>
      <w:r>
        <w:rPr>
          <w:sz w:val="28"/>
          <w:szCs w:val="28"/>
          <w:lang w:val="uk-UA"/>
        </w:rPr>
        <w:t>.</w:t>
      </w:r>
    </w:p>
    <w:p w:rsidR="00A820B4" w:rsidRPr="005E573B" w:rsidRDefault="00A820B4" w:rsidP="00661BF3">
      <w:pPr>
        <w:pStyle w:val="a3"/>
        <w:spacing w:line="360" w:lineRule="auto"/>
        <w:ind w:left="-207" w:firstLine="360"/>
        <w:rPr>
          <w:sz w:val="28"/>
          <w:szCs w:val="28"/>
          <w:lang w:val="uk-UA"/>
        </w:rPr>
      </w:pPr>
      <w:r>
        <w:rPr>
          <w:sz w:val="28"/>
          <w:szCs w:val="28"/>
          <w:lang w:val="uk-UA"/>
        </w:rPr>
        <w:t xml:space="preserve">Початок історії документального кіно </w:t>
      </w:r>
      <w:proofErr w:type="spellStart"/>
      <w:r>
        <w:rPr>
          <w:sz w:val="28"/>
          <w:szCs w:val="28"/>
          <w:lang w:val="uk-UA"/>
        </w:rPr>
        <w:t>пов’</w:t>
      </w:r>
      <w:r w:rsidRPr="005E573B">
        <w:rPr>
          <w:sz w:val="28"/>
          <w:szCs w:val="28"/>
        </w:rPr>
        <w:t>язаний</w:t>
      </w:r>
      <w:proofErr w:type="spellEnd"/>
      <w:r w:rsidRPr="005E573B">
        <w:rPr>
          <w:sz w:val="28"/>
          <w:szCs w:val="28"/>
        </w:rPr>
        <w:t xml:space="preserve"> </w:t>
      </w:r>
      <w:proofErr w:type="spellStart"/>
      <w:r w:rsidRPr="005E573B">
        <w:rPr>
          <w:sz w:val="28"/>
          <w:szCs w:val="28"/>
        </w:rPr>
        <w:t>із</w:t>
      </w:r>
      <w:proofErr w:type="spellEnd"/>
      <w:r w:rsidRPr="005E573B">
        <w:rPr>
          <w:sz w:val="28"/>
          <w:szCs w:val="28"/>
        </w:rPr>
        <w:t xml:space="preserve"> </w:t>
      </w:r>
      <w:proofErr w:type="spellStart"/>
      <w:r w:rsidRPr="005E573B">
        <w:rPr>
          <w:sz w:val="28"/>
          <w:szCs w:val="28"/>
        </w:rPr>
        <w:t>постаттями</w:t>
      </w:r>
      <w:proofErr w:type="spellEnd"/>
      <w:r w:rsidRPr="005E573B">
        <w:rPr>
          <w:sz w:val="28"/>
          <w:szCs w:val="28"/>
        </w:rPr>
        <w:t xml:space="preserve"> </w:t>
      </w:r>
      <w:proofErr w:type="spellStart"/>
      <w:r w:rsidRPr="005E573B">
        <w:rPr>
          <w:sz w:val="28"/>
          <w:szCs w:val="28"/>
        </w:rPr>
        <w:t>двох</w:t>
      </w:r>
      <w:proofErr w:type="spellEnd"/>
      <w:r w:rsidRPr="005E573B">
        <w:rPr>
          <w:sz w:val="28"/>
          <w:szCs w:val="28"/>
        </w:rPr>
        <w:t xml:space="preserve"> </w:t>
      </w:r>
      <w:proofErr w:type="spellStart"/>
      <w:r w:rsidRPr="005E573B">
        <w:rPr>
          <w:sz w:val="28"/>
          <w:szCs w:val="28"/>
        </w:rPr>
        <w:t>режисерів</w:t>
      </w:r>
      <w:proofErr w:type="spellEnd"/>
      <w:r w:rsidRPr="005E573B">
        <w:rPr>
          <w:sz w:val="28"/>
          <w:szCs w:val="28"/>
        </w:rPr>
        <w:t xml:space="preserve"> – Роберта </w:t>
      </w:r>
      <w:proofErr w:type="spellStart"/>
      <w:r>
        <w:rPr>
          <w:sz w:val="28"/>
          <w:szCs w:val="28"/>
          <w:lang w:val="uk-UA"/>
        </w:rPr>
        <w:t>Флаерті</w:t>
      </w:r>
      <w:proofErr w:type="spellEnd"/>
      <w:r>
        <w:rPr>
          <w:sz w:val="28"/>
          <w:szCs w:val="28"/>
          <w:lang w:val="uk-UA"/>
        </w:rPr>
        <w:t xml:space="preserve"> і </w:t>
      </w:r>
      <w:proofErr w:type="spellStart"/>
      <w:r>
        <w:rPr>
          <w:sz w:val="28"/>
          <w:szCs w:val="28"/>
          <w:lang w:val="uk-UA"/>
        </w:rPr>
        <w:t>Дзиги</w:t>
      </w:r>
      <w:proofErr w:type="spellEnd"/>
      <w:r>
        <w:rPr>
          <w:sz w:val="28"/>
          <w:szCs w:val="28"/>
          <w:lang w:val="uk-UA"/>
        </w:rPr>
        <w:t xml:space="preserve"> </w:t>
      </w:r>
      <w:proofErr w:type="spellStart"/>
      <w:r>
        <w:rPr>
          <w:sz w:val="28"/>
          <w:szCs w:val="28"/>
          <w:lang w:val="uk-UA"/>
        </w:rPr>
        <w:t>Вертова</w:t>
      </w:r>
      <w:proofErr w:type="spellEnd"/>
      <w:r>
        <w:rPr>
          <w:sz w:val="28"/>
          <w:szCs w:val="28"/>
          <w:lang w:val="uk-UA"/>
        </w:rPr>
        <w:t>. Особливою віхою розвитку документалістики стала ера ідеологічно забарвленого, пропагандистського кіно. У 70-80-х роках минулого століття активно розвивається філософське експериментальне документальне кіно. Документалістика 90 – це синтез телебачення і кінематографу. У ХХІ столітті популярною стає пізнавальна документалістика, зокрема історична. Успішно функціонують телевізійні канали, які транслюють по всьому світу суцільно документальний продукт.</w:t>
      </w:r>
    </w:p>
    <w:p w:rsidR="00A820B4" w:rsidRPr="00661BF3" w:rsidRDefault="00A820B4" w:rsidP="00661BF3">
      <w:pPr>
        <w:spacing w:line="360" w:lineRule="auto"/>
        <w:ind w:left="360"/>
        <w:jc w:val="center"/>
        <w:rPr>
          <w:b/>
          <w:sz w:val="28"/>
          <w:szCs w:val="28"/>
          <w:lang w:val="uk-UA"/>
        </w:rPr>
      </w:pPr>
      <w:r w:rsidRPr="00661BF3">
        <w:rPr>
          <w:b/>
          <w:sz w:val="28"/>
          <w:szCs w:val="28"/>
          <w:lang w:val="uk-UA"/>
        </w:rPr>
        <w:t>Список рекомендованої літератури:</w:t>
      </w:r>
    </w:p>
    <w:p w:rsidR="00A820B4" w:rsidRDefault="00A820B4" w:rsidP="00A820B4">
      <w:pPr>
        <w:numPr>
          <w:ilvl w:val="0"/>
          <w:numId w:val="4"/>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З.Є. Телевізійна журналістика: </w:t>
      </w:r>
      <w:proofErr w:type="spellStart"/>
      <w:r>
        <w:rPr>
          <w:sz w:val="28"/>
          <w:szCs w:val="28"/>
          <w:lang w:val="uk-UA"/>
        </w:rPr>
        <w:t>навч</w:t>
      </w:r>
      <w:proofErr w:type="spellEnd"/>
      <w:r>
        <w:rPr>
          <w:sz w:val="28"/>
          <w:szCs w:val="28"/>
          <w:lang w:val="uk-UA"/>
        </w:rPr>
        <w:t xml:space="preserve">. посібник / З.Є. </w:t>
      </w:r>
      <w:proofErr w:type="spellStart"/>
      <w:r>
        <w:rPr>
          <w:sz w:val="28"/>
          <w:szCs w:val="28"/>
          <w:lang w:val="uk-UA"/>
        </w:rPr>
        <w:t>Дмитровський</w:t>
      </w:r>
      <w:proofErr w:type="spellEnd"/>
      <w:r>
        <w:rPr>
          <w:sz w:val="28"/>
          <w:szCs w:val="28"/>
          <w:lang w:val="uk-UA"/>
        </w:rPr>
        <w:t xml:space="preserve">. – 3-тє вид. </w:t>
      </w:r>
      <w:proofErr w:type="spellStart"/>
      <w:r>
        <w:rPr>
          <w:sz w:val="28"/>
          <w:szCs w:val="28"/>
          <w:lang w:val="uk-UA"/>
        </w:rPr>
        <w:t>доповн</w:t>
      </w:r>
      <w:proofErr w:type="spellEnd"/>
      <w:r>
        <w:rPr>
          <w:sz w:val="28"/>
          <w:szCs w:val="28"/>
          <w:lang w:val="uk-UA"/>
        </w:rPr>
        <w:t xml:space="preserve">. – Львів. – 2009, ПАІС. – 224с. </w:t>
      </w:r>
    </w:p>
    <w:p w:rsidR="00A820B4" w:rsidRDefault="00A820B4" w:rsidP="00A820B4">
      <w:pPr>
        <w:numPr>
          <w:ilvl w:val="0"/>
          <w:numId w:val="4"/>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Pr="000A3F25" w:rsidRDefault="00A820B4" w:rsidP="00A820B4">
      <w:pPr>
        <w:pStyle w:val="a5"/>
        <w:numPr>
          <w:ilvl w:val="0"/>
          <w:numId w:val="4"/>
        </w:numPr>
        <w:spacing w:line="360" w:lineRule="auto"/>
        <w:jc w:val="both"/>
        <w:rPr>
          <w:rFonts w:ascii="Times New Roman" w:hAnsi="Times New Roman"/>
          <w:sz w:val="28"/>
          <w:szCs w:val="28"/>
          <w:lang w:val="uk-UA"/>
        </w:rPr>
      </w:pPr>
      <w:proofErr w:type="spellStart"/>
      <w:r w:rsidRPr="000A3F25">
        <w:rPr>
          <w:rFonts w:ascii="Times New Roman" w:hAnsi="Times New Roman"/>
          <w:sz w:val="28"/>
          <w:szCs w:val="28"/>
          <w:lang w:val="uk-UA"/>
        </w:rPr>
        <w:t>Кракауэр</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Зигфрид</w:t>
      </w:r>
      <w:proofErr w:type="spellEnd"/>
      <w:r w:rsidRPr="000A3F25">
        <w:rPr>
          <w:rFonts w:ascii="Times New Roman" w:hAnsi="Times New Roman"/>
          <w:sz w:val="28"/>
          <w:szCs w:val="28"/>
          <w:lang w:val="uk-UA"/>
        </w:rPr>
        <w:t xml:space="preserve">. Природа </w:t>
      </w:r>
      <w:proofErr w:type="spellStart"/>
      <w:r w:rsidRPr="000A3F25">
        <w:rPr>
          <w:rFonts w:ascii="Times New Roman" w:hAnsi="Times New Roman"/>
          <w:sz w:val="28"/>
          <w:szCs w:val="28"/>
          <w:lang w:val="uk-UA"/>
        </w:rPr>
        <w:t>фильма</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Реабилитация</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физической</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реальности</w:t>
      </w:r>
      <w:proofErr w:type="spellEnd"/>
      <w:r w:rsidRPr="000A3F25">
        <w:rPr>
          <w:rFonts w:ascii="Times New Roman" w:hAnsi="Times New Roman"/>
          <w:sz w:val="28"/>
          <w:szCs w:val="28"/>
          <w:lang w:val="uk-UA"/>
        </w:rPr>
        <w:t xml:space="preserve"> / </w:t>
      </w:r>
      <w:proofErr w:type="spellStart"/>
      <w:r w:rsidRPr="000A3F25">
        <w:rPr>
          <w:rFonts w:ascii="Times New Roman" w:hAnsi="Times New Roman"/>
          <w:sz w:val="28"/>
          <w:szCs w:val="28"/>
          <w:lang w:val="uk-UA"/>
        </w:rPr>
        <w:t>Сокращённый</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перевод</w:t>
      </w:r>
      <w:proofErr w:type="spellEnd"/>
      <w:r w:rsidRPr="000A3F25">
        <w:rPr>
          <w:rFonts w:ascii="Times New Roman" w:hAnsi="Times New Roman"/>
          <w:sz w:val="28"/>
          <w:szCs w:val="28"/>
          <w:lang w:val="uk-UA"/>
        </w:rPr>
        <w:t xml:space="preserve"> с </w:t>
      </w:r>
      <w:proofErr w:type="spellStart"/>
      <w:r w:rsidRPr="000A3F25">
        <w:rPr>
          <w:rFonts w:ascii="Times New Roman" w:hAnsi="Times New Roman"/>
          <w:sz w:val="28"/>
          <w:szCs w:val="28"/>
          <w:lang w:val="uk-UA"/>
        </w:rPr>
        <w:t>английского</w:t>
      </w:r>
      <w:proofErr w:type="spellEnd"/>
      <w:r w:rsidRPr="000A3F25">
        <w:rPr>
          <w:rFonts w:ascii="Times New Roman" w:hAnsi="Times New Roman"/>
          <w:sz w:val="28"/>
          <w:szCs w:val="28"/>
          <w:lang w:val="uk-UA"/>
        </w:rPr>
        <w:t xml:space="preserve"> Д.Ф.</w:t>
      </w:r>
      <w:proofErr w:type="spellStart"/>
      <w:r w:rsidRPr="000A3F25">
        <w:rPr>
          <w:rFonts w:ascii="Times New Roman" w:hAnsi="Times New Roman"/>
          <w:sz w:val="28"/>
          <w:szCs w:val="28"/>
          <w:lang w:val="uk-UA"/>
        </w:rPr>
        <w:t>Соколовой</w:t>
      </w:r>
      <w:proofErr w:type="spellEnd"/>
      <w:r w:rsidRPr="000A3F25">
        <w:rPr>
          <w:rFonts w:ascii="Times New Roman" w:hAnsi="Times New Roman"/>
          <w:sz w:val="28"/>
          <w:szCs w:val="28"/>
          <w:lang w:val="uk-UA"/>
        </w:rPr>
        <w:t xml:space="preserve"> — Москва: </w:t>
      </w:r>
      <w:proofErr w:type="spellStart"/>
      <w:r w:rsidRPr="000A3F25">
        <w:rPr>
          <w:rFonts w:ascii="Times New Roman" w:hAnsi="Times New Roman"/>
          <w:sz w:val="28"/>
          <w:szCs w:val="28"/>
          <w:lang w:val="uk-UA"/>
        </w:rPr>
        <w:t>Искусство</w:t>
      </w:r>
      <w:proofErr w:type="spellEnd"/>
      <w:r w:rsidRPr="000A3F25">
        <w:rPr>
          <w:rFonts w:ascii="Times New Roman" w:hAnsi="Times New Roman"/>
          <w:sz w:val="28"/>
          <w:szCs w:val="28"/>
          <w:lang w:val="uk-UA"/>
        </w:rPr>
        <w:t xml:space="preserve">, 1974. </w:t>
      </w:r>
    </w:p>
    <w:p w:rsidR="00A820B4" w:rsidRPr="00C17CCF" w:rsidRDefault="00A820B4" w:rsidP="00A820B4">
      <w:pPr>
        <w:pStyle w:val="a3"/>
        <w:numPr>
          <w:ilvl w:val="0"/>
          <w:numId w:val="4"/>
        </w:numPr>
        <w:spacing w:line="360" w:lineRule="auto"/>
        <w:rPr>
          <w:bCs/>
          <w:sz w:val="28"/>
          <w:szCs w:val="28"/>
        </w:rPr>
      </w:pPr>
      <w:proofErr w:type="spellStart"/>
      <w:r w:rsidRPr="007D24DB">
        <w:rPr>
          <w:bCs/>
          <w:sz w:val="28"/>
          <w:szCs w:val="28"/>
        </w:rPr>
        <w:t>Малькова</w:t>
      </w:r>
      <w:proofErr w:type="spellEnd"/>
      <w:r w:rsidRPr="007D24DB">
        <w:rPr>
          <w:bCs/>
          <w:sz w:val="28"/>
          <w:szCs w:val="28"/>
        </w:rPr>
        <w:t xml:space="preserve"> Л.</w:t>
      </w:r>
      <w:r>
        <w:rPr>
          <w:bCs/>
          <w:sz w:val="28"/>
          <w:szCs w:val="28"/>
          <w:lang w:val="uk-UA"/>
        </w:rPr>
        <w:t xml:space="preserve"> </w:t>
      </w:r>
      <w:r w:rsidRPr="007D24DB">
        <w:rPr>
          <w:bCs/>
          <w:sz w:val="28"/>
          <w:szCs w:val="28"/>
        </w:rPr>
        <w:t>Ю.</w:t>
      </w:r>
      <w:r w:rsidRPr="005A19BE">
        <w:rPr>
          <w:b/>
          <w:bCs/>
          <w:sz w:val="28"/>
          <w:szCs w:val="28"/>
        </w:rPr>
        <w:t xml:space="preserve"> </w:t>
      </w:r>
      <w:r w:rsidRPr="005A19BE">
        <w:rPr>
          <w:sz w:val="28"/>
          <w:szCs w:val="28"/>
        </w:rPr>
        <w:t xml:space="preserve">Современность как история. Реализация мифа в документальном кино - М.: «Материк», 2001. - 188 </w:t>
      </w:r>
      <w:proofErr w:type="gramStart"/>
      <w:r w:rsidRPr="005A19BE">
        <w:rPr>
          <w:sz w:val="28"/>
          <w:szCs w:val="28"/>
        </w:rPr>
        <w:t>с</w:t>
      </w:r>
      <w:proofErr w:type="gramEnd"/>
      <w:r w:rsidRPr="005A19BE">
        <w:rPr>
          <w:sz w:val="28"/>
          <w:szCs w:val="28"/>
        </w:rPr>
        <w:t>.</w:t>
      </w:r>
      <w:r>
        <w:rPr>
          <w:sz w:val="28"/>
          <w:szCs w:val="28"/>
          <w:lang w:val="uk-UA"/>
        </w:rPr>
        <w:t xml:space="preserve"> </w:t>
      </w:r>
    </w:p>
    <w:p w:rsidR="00A820B4" w:rsidRPr="008C7941" w:rsidRDefault="00A820B4" w:rsidP="00A820B4">
      <w:pPr>
        <w:pStyle w:val="a5"/>
        <w:numPr>
          <w:ilvl w:val="0"/>
          <w:numId w:val="4"/>
        </w:numPr>
        <w:spacing w:line="360" w:lineRule="auto"/>
        <w:jc w:val="both"/>
        <w:rPr>
          <w:rFonts w:ascii="Times New Roman" w:hAnsi="Times New Roman"/>
          <w:sz w:val="28"/>
          <w:szCs w:val="28"/>
          <w:lang w:val="uk-UA"/>
        </w:rPr>
      </w:pPr>
      <w:r w:rsidRPr="0070177A">
        <w:rPr>
          <w:rFonts w:ascii="Times New Roman" w:hAnsi="Times New Roman"/>
          <w:sz w:val="28"/>
          <w:szCs w:val="28"/>
          <w:lang w:val="uk-UA"/>
        </w:rPr>
        <w:lastRenderedPageBreak/>
        <w:t xml:space="preserve">Муратов С. А. </w:t>
      </w:r>
      <w:r w:rsidRPr="0070177A">
        <w:rPr>
          <w:rFonts w:ascii="Times New Roman" w:hAnsi="Times New Roman"/>
          <w:sz w:val="28"/>
          <w:szCs w:val="28"/>
        </w:rPr>
        <w:t>Пристрастная камера: Учебное пособие для студентов вузов. – М.: Аспект Пресс, 2004.</w:t>
      </w:r>
      <w:r>
        <w:rPr>
          <w:rFonts w:ascii="Times New Roman" w:hAnsi="Times New Roman"/>
          <w:sz w:val="28"/>
          <w:szCs w:val="28"/>
          <w:lang w:val="uk-UA"/>
        </w:rPr>
        <w:t xml:space="preserve"> </w:t>
      </w:r>
      <w:r w:rsidRPr="000D3296">
        <w:rPr>
          <w:rFonts w:ascii="Times New Roman" w:hAnsi="Times New Roman"/>
          <w:sz w:val="28"/>
          <w:szCs w:val="28"/>
        </w:rPr>
        <w:t>[</w:t>
      </w:r>
      <w:proofErr w:type="spellStart"/>
      <w:r w:rsidRPr="000D3296">
        <w:rPr>
          <w:rFonts w:ascii="Times New Roman" w:hAnsi="Times New Roman"/>
          <w:sz w:val="28"/>
          <w:szCs w:val="28"/>
        </w:rPr>
        <w:t>Електронний</w:t>
      </w:r>
      <w:proofErr w:type="spellEnd"/>
      <w:r w:rsidRPr="000D3296">
        <w:rPr>
          <w:rFonts w:ascii="Times New Roman" w:hAnsi="Times New Roman"/>
          <w:sz w:val="28"/>
          <w:szCs w:val="28"/>
        </w:rPr>
        <w:t xml:space="preserve"> ресурс] // Режим доступу:</w:t>
      </w:r>
      <w:r w:rsidRPr="0070177A">
        <w:rPr>
          <w:rFonts w:ascii="Times New Roman" w:hAnsi="Times New Roman"/>
          <w:sz w:val="28"/>
          <w:szCs w:val="28"/>
        </w:rPr>
        <w:t xml:space="preserve"> </w:t>
      </w:r>
      <w:hyperlink r:id="rId5" w:history="1">
        <w:r w:rsidRPr="0070177A">
          <w:rPr>
            <w:rStyle w:val="a4"/>
            <w:rFonts w:ascii="Times New Roman" w:hAnsi="Times New Roman"/>
            <w:sz w:val="28"/>
            <w:szCs w:val="28"/>
          </w:rPr>
          <w:t>http://www.evartist.narod.ru/text3/50.htm</w:t>
        </w:r>
      </w:hyperlink>
    </w:p>
    <w:p w:rsidR="00A820B4" w:rsidRDefault="00A820B4" w:rsidP="00974374">
      <w:pPr>
        <w:pStyle w:val="a3"/>
        <w:spacing w:line="360" w:lineRule="auto"/>
        <w:ind w:left="-207"/>
        <w:rPr>
          <w:sz w:val="28"/>
          <w:szCs w:val="28"/>
          <w:lang w:val="uk-UA"/>
        </w:rPr>
      </w:pPr>
    </w:p>
    <w:p w:rsidR="00A820B4" w:rsidRPr="00661BF3" w:rsidRDefault="00A820B4" w:rsidP="00661BF3">
      <w:pPr>
        <w:pStyle w:val="a3"/>
        <w:spacing w:line="360" w:lineRule="auto"/>
        <w:ind w:left="-207"/>
        <w:jc w:val="center"/>
        <w:rPr>
          <w:b/>
          <w:i/>
          <w:sz w:val="28"/>
          <w:szCs w:val="28"/>
          <w:lang w:val="uk-UA"/>
        </w:rPr>
      </w:pPr>
      <w:r w:rsidRPr="00661BF3">
        <w:rPr>
          <w:b/>
          <w:i/>
          <w:sz w:val="28"/>
          <w:szCs w:val="28"/>
          <w:lang w:val="uk-UA"/>
        </w:rPr>
        <w:t>Тема 3 Авторські прийоми і техніки зйомк</w:t>
      </w:r>
      <w:r w:rsidR="00661BF3">
        <w:rPr>
          <w:b/>
          <w:i/>
          <w:sz w:val="28"/>
          <w:szCs w:val="28"/>
          <w:lang w:val="uk-UA"/>
        </w:rPr>
        <w:t xml:space="preserve">и </w:t>
      </w:r>
      <w:proofErr w:type="spellStart"/>
      <w:r w:rsidR="00661BF3">
        <w:rPr>
          <w:b/>
          <w:i/>
          <w:sz w:val="28"/>
          <w:szCs w:val="28"/>
          <w:lang w:val="uk-UA"/>
        </w:rPr>
        <w:t>теледокументальних</w:t>
      </w:r>
      <w:proofErr w:type="spellEnd"/>
      <w:r w:rsidR="00661BF3">
        <w:rPr>
          <w:b/>
          <w:i/>
          <w:sz w:val="28"/>
          <w:szCs w:val="28"/>
          <w:lang w:val="uk-UA"/>
        </w:rPr>
        <w:t xml:space="preserve"> матеріалів</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5"/>
        </w:numPr>
        <w:spacing w:line="360" w:lineRule="auto"/>
        <w:rPr>
          <w:sz w:val="28"/>
          <w:szCs w:val="28"/>
          <w:lang w:val="uk-UA"/>
        </w:rPr>
      </w:pPr>
      <w:r>
        <w:rPr>
          <w:sz w:val="28"/>
          <w:szCs w:val="28"/>
          <w:lang w:val="uk-UA"/>
        </w:rPr>
        <w:t xml:space="preserve">«Правда життя» Роберта </w:t>
      </w:r>
      <w:proofErr w:type="spellStart"/>
      <w:r>
        <w:rPr>
          <w:sz w:val="28"/>
          <w:szCs w:val="28"/>
          <w:lang w:val="uk-UA"/>
        </w:rPr>
        <w:t>Флаерті</w:t>
      </w:r>
      <w:proofErr w:type="spellEnd"/>
      <w:r>
        <w:rPr>
          <w:sz w:val="28"/>
          <w:szCs w:val="28"/>
          <w:lang w:val="uk-UA"/>
        </w:rPr>
        <w:t>.</w:t>
      </w:r>
    </w:p>
    <w:p w:rsidR="00A820B4" w:rsidRDefault="00A820B4" w:rsidP="00A820B4">
      <w:pPr>
        <w:pStyle w:val="a3"/>
        <w:numPr>
          <w:ilvl w:val="0"/>
          <w:numId w:val="5"/>
        </w:numPr>
        <w:spacing w:line="360" w:lineRule="auto"/>
        <w:rPr>
          <w:sz w:val="28"/>
          <w:szCs w:val="28"/>
          <w:lang w:val="uk-UA"/>
        </w:rPr>
      </w:pPr>
      <w:r>
        <w:rPr>
          <w:sz w:val="28"/>
          <w:szCs w:val="28"/>
          <w:lang w:val="uk-UA"/>
        </w:rPr>
        <w:t>Документалістика як ресурс пропаганди.</w:t>
      </w:r>
    </w:p>
    <w:p w:rsidR="00A820B4" w:rsidRDefault="00A820B4" w:rsidP="00A820B4">
      <w:pPr>
        <w:pStyle w:val="a3"/>
        <w:numPr>
          <w:ilvl w:val="0"/>
          <w:numId w:val="5"/>
        </w:numPr>
        <w:spacing w:line="360" w:lineRule="auto"/>
        <w:rPr>
          <w:sz w:val="28"/>
          <w:szCs w:val="28"/>
          <w:lang w:val="uk-UA"/>
        </w:rPr>
      </w:pPr>
      <w:r>
        <w:rPr>
          <w:sz w:val="28"/>
          <w:szCs w:val="28"/>
          <w:lang w:val="uk-UA"/>
        </w:rPr>
        <w:t>Мистецтво бачення як засаднича риса теледокументаліста .</w:t>
      </w:r>
    </w:p>
    <w:p w:rsidR="00A820B4" w:rsidRDefault="00A820B4" w:rsidP="00A820B4">
      <w:pPr>
        <w:pStyle w:val="a3"/>
        <w:numPr>
          <w:ilvl w:val="0"/>
          <w:numId w:val="5"/>
        </w:numPr>
        <w:spacing w:line="360" w:lineRule="auto"/>
        <w:rPr>
          <w:sz w:val="28"/>
          <w:szCs w:val="28"/>
          <w:lang w:val="uk-UA"/>
        </w:rPr>
      </w:pPr>
      <w:r>
        <w:rPr>
          <w:sz w:val="28"/>
          <w:szCs w:val="28"/>
          <w:lang w:val="uk-UA"/>
        </w:rPr>
        <w:t>Документалістика і розслідування.</w:t>
      </w:r>
    </w:p>
    <w:p w:rsidR="00A820B4" w:rsidRPr="00A820B4" w:rsidRDefault="00A820B4" w:rsidP="00A820B4">
      <w:pPr>
        <w:pStyle w:val="a3"/>
        <w:numPr>
          <w:ilvl w:val="0"/>
          <w:numId w:val="5"/>
        </w:numPr>
        <w:spacing w:line="360" w:lineRule="auto"/>
        <w:rPr>
          <w:sz w:val="28"/>
          <w:szCs w:val="28"/>
          <w:lang w:val="uk-UA"/>
        </w:rPr>
      </w:pPr>
      <w:r>
        <w:rPr>
          <w:sz w:val="28"/>
          <w:szCs w:val="28"/>
          <w:lang w:val="uk-UA"/>
        </w:rPr>
        <w:t>Документалістика і публіцистика.</w:t>
      </w:r>
    </w:p>
    <w:p w:rsidR="00A820B4" w:rsidRDefault="00A820B4" w:rsidP="00661BF3">
      <w:pPr>
        <w:pStyle w:val="a3"/>
        <w:spacing w:line="360" w:lineRule="auto"/>
        <w:ind w:left="-207" w:firstLine="360"/>
        <w:rPr>
          <w:sz w:val="28"/>
          <w:szCs w:val="28"/>
          <w:lang w:val="uk-UA"/>
        </w:rPr>
      </w:pPr>
      <w:r>
        <w:rPr>
          <w:sz w:val="28"/>
          <w:szCs w:val="28"/>
          <w:lang w:val="uk-UA"/>
        </w:rPr>
        <w:t xml:space="preserve">Для того, щоб журналісти могли отримувати інформацію із найрізноманітніших документів, необхідно оволодіти способами їх аналізу. У документі журналіст оцінює все: ступінь, достовірності документа, ступінь надійності повідомлюваних у ньому даних, мету і наміри автора документу, особисті прояви автора та інше. Створення документального </w:t>
      </w:r>
      <w:proofErr w:type="spellStart"/>
      <w:r>
        <w:rPr>
          <w:sz w:val="28"/>
          <w:szCs w:val="28"/>
          <w:lang w:val="uk-UA"/>
        </w:rPr>
        <w:t>телематеріалу</w:t>
      </w:r>
      <w:proofErr w:type="spellEnd"/>
      <w:r>
        <w:rPr>
          <w:sz w:val="28"/>
          <w:szCs w:val="28"/>
          <w:lang w:val="uk-UA"/>
        </w:rPr>
        <w:t xml:space="preserve"> потребує надзвичайно пильного, часто досить тривалого спостереження, детального аналізу явищ. Сучасний документальний телефільм обмежений поняттями </w:t>
      </w:r>
      <w:proofErr w:type="spellStart"/>
      <w:r>
        <w:rPr>
          <w:sz w:val="28"/>
          <w:szCs w:val="28"/>
          <w:lang w:val="uk-UA"/>
        </w:rPr>
        <w:t>подієвості</w:t>
      </w:r>
      <w:proofErr w:type="spellEnd"/>
      <w:r>
        <w:rPr>
          <w:sz w:val="28"/>
          <w:szCs w:val="28"/>
          <w:lang w:val="uk-UA"/>
        </w:rPr>
        <w:t xml:space="preserve">, актуальності. В його основі завжди проблема. </w:t>
      </w:r>
    </w:p>
    <w:p w:rsidR="00A820B4" w:rsidRPr="00661BF3" w:rsidRDefault="00A820B4" w:rsidP="00661BF3">
      <w:pPr>
        <w:pStyle w:val="a3"/>
        <w:spacing w:line="360" w:lineRule="auto"/>
        <w:jc w:val="center"/>
        <w:rPr>
          <w:b/>
          <w:sz w:val="28"/>
          <w:szCs w:val="28"/>
          <w:lang w:val="uk-UA"/>
        </w:rPr>
      </w:pPr>
      <w:r w:rsidRPr="00661BF3">
        <w:rPr>
          <w:b/>
          <w:sz w:val="28"/>
          <w:szCs w:val="28"/>
          <w:lang w:val="uk-UA"/>
        </w:rPr>
        <w:t>Рекомендована література:</w:t>
      </w:r>
    </w:p>
    <w:p w:rsidR="00A820B4" w:rsidRDefault="00A820B4" w:rsidP="00661BF3">
      <w:pPr>
        <w:numPr>
          <w:ilvl w:val="0"/>
          <w:numId w:val="6"/>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A820B4" w:rsidRDefault="00A820B4" w:rsidP="00661BF3">
      <w:pPr>
        <w:numPr>
          <w:ilvl w:val="0"/>
          <w:numId w:val="6"/>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A820B4" w:rsidRDefault="00A820B4" w:rsidP="00661BF3">
      <w:pPr>
        <w:numPr>
          <w:ilvl w:val="0"/>
          <w:numId w:val="6"/>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Default="00A820B4" w:rsidP="00661BF3">
      <w:pPr>
        <w:numPr>
          <w:ilvl w:val="0"/>
          <w:numId w:val="6"/>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A820B4" w:rsidRPr="00C17CCF" w:rsidRDefault="00A820B4" w:rsidP="00661BF3">
      <w:pPr>
        <w:pStyle w:val="a3"/>
        <w:numPr>
          <w:ilvl w:val="0"/>
          <w:numId w:val="6"/>
        </w:numPr>
        <w:rPr>
          <w:sz w:val="28"/>
          <w:szCs w:val="28"/>
          <w:lang w:val="uk-UA"/>
        </w:rPr>
      </w:pPr>
      <w:proofErr w:type="spellStart"/>
      <w:r w:rsidRPr="00C17CCF">
        <w:rPr>
          <w:bCs/>
          <w:sz w:val="28"/>
          <w:szCs w:val="28"/>
          <w:lang w:val="uk-UA"/>
        </w:rPr>
        <w:t>Ширман</w:t>
      </w:r>
      <w:proofErr w:type="spellEnd"/>
      <w:r w:rsidRPr="00C17CCF">
        <w:rPr>
          <w:bCs/>
          <w:sz w:val="28"/>
          <w:szCs w:val="28"/>
          <w:lang w:val="uk-UA"/>
        </w:rPr>
        <w:t xml:space="preserve"> Р. </w:t>
      </w:r>
      <w:r w:rsidRPr="00C17CCF">
        <w:rPr>
          <w:bCs/>
          <w:sz w:val="28"/>
          <w:szCs w:val="28"/>
        </w:rPr>
        <w:t xml:space="preserve">Алхимия режиссуры // </w:t>
      </w:r>
      <w:r>
        <w:rPr>
          <w:bCs/>
          <w:sz w:val="28"/>
          <w:szCs w:val="28"/>
          <w:lang w:val="uk-UA"/>
        </w:rPr>
        <w:t>Р.</w:t>
      </w:r>
      <w:proofErr w:type="spellStart"/>
      <w:r>
        <w:rPr>
          <w:bCs/>
          <w:sz w:val="28"/>
          <w:szCs w:val="28"/>
          <w:lang w:val="uk-UA"/>
        </w:rPr>
        <w:t>Ширман</w:t>
      </w:r>
      <w:proofErr w:type="spellEnd"/>
      <w:r>
        <w:rPr>
          <w:bCs/>
          <w:sz w:val="28"/>
          <w:szCs w:val="28"/>
          <w:lang w:val="uk-UA"/>
        </w:rPr>
        <w:t xml:space="preserve">. – </w:t>
      </w:r>
      <w:proofErr w:type="spellStart"/>
      <w:r w:rsidRPr="00C17CCF">
        <w:rPr>
          <w:bCs/>
          <w:sz w:val="28"/>
          <w:szCs w:val="28"/>
        </w:rPr>
        <w:t>Телерад</w:t>
      </w:r>
      <w:r w:rsidRPr="00C17CCF">
        <w:rPr>
          <w:bCs/>
          <w:sz w:val="28"/>
          <w:szCs w:val="28"/>
          <w:lang w:val="uk-UA"/>
        </w:rPr>
        <w:t>іокур</w:t>
      </w:r>
      <w:proofErr w:type="spellEnd"/>
      <w:r w:rsidRPr="00C17CCF">
        <w:rPr>
          <w:bCs/>
          <w:sz w:val="28"/>
          <w:szCs w:val="28"/>
        </w:rPr>
        <w:t>’</w:t>
      </w:r>
      <w:proofErr w:type="spellStart"/>
      <w:r w:rsidRPr="00C17CCF">
        <w:rPr>
          <w:bCs/>
          <w:sz w:val="28"/>
          <w:szCs w:val="28"/>
          <w:lang w:val="uk-UA"/>
        </w:rPr>
        <w:t>єр</w:t>
      </w:r>
      <w:proofErr w:type="spellEnd"/>
      <w:r w:rsidRPr="00C17CCF">
        <w:rPr>
          <w:bCs/>
          <w:sz w:val="28"/>
          <w:szCs w:val="28"/>
          <w:lang w:val="uk-UA"/>
        </w:rPr>
        <w:t>. – 2005. №5 (46)</w:t>
      </w:r>
      <w:proofErr w:type="gramStart"/>
      <w:r w:rsidRPr="00C17CCF">
        <w:rPr>
          <w:bCs/>
          <w:sz w:val="28"/>
          <w:szCs w:val="28"/>
          <w:lang w:val="uk-UA"/>
        </w:rPr>
        <w:t>.</w:t>
      </w:r>
      <w:proofErr w:type="gramEnd"/>
      <w:r w:rsidRPr="00C17CCF">
        <w:rPr>
          <w:bCs/>
          <w:sz w:val="28"/>
          <w:szCs w:val="28"/>
          <w:lang w:val="uk-UA"/>
        </w:rPr>
        <w:t xml:space="preserve"> – </w:t>
      </w:r>
      <w:proofErr w:type="gramStart"/>
      <w:r w:rsidRPr="00C17CCF">
        <w:rPr>
          <w:bCs/>
          <w:sz w:val="28"/>
          <w:szCs w:val="28"/>
          <w:lang w:val="uk-UA"/>
        </w:rPr>
        <w:t>с</w:t>
      </w:r>
      <w:proofErr w:type="gramEnd"/>
      <w:r w:rsidRPr="00C17CCF">
        <w:rPr>
          <w:bCs/>
          <w:sz w:val="28"/>
          <w:szCs w:val="28"/>
          <w:lang w:val="uk-UA"/>
        </w:rPr>
        <w:t>. 91-96</w:t>
      </w:r>
      <w:r w:rsidRPr="00C17CCF">
        <w:rPr>
          <w:bCs/>
          <w:sz w:val="28"/>
          <w:szCs w:val="28"/>
        </w:rPr>
        <w:t>.</w:t>
      </w:r>
    </w:p>
    <w:p w:rsidR="00A820B4" w:rsidRDefault="00A820B4" w:rsidP="00A820B4">
      <w:pPr>
        <w:spacing w:line="360" w:lineRule="auto"/>
        <w:ind w:left="0"/>
        <w:rPr>
          <w:sz w:val="28"/>
          <w:szCs w:val="28"/>
          <w:lang w:val="uk-UA"/>
        </w:rPr>
      </w:pPr>
    </w:p>
    <w:p w:rsidR="00661BF3" w:rsidRDefault="00661BF3" w:rsidP="00A820B4">
      <w:pPr>
        <w:pStyle w:val="a3"/>
        <w:spacing w:line="360" w:lineRule="auto"/>
        <w:ind w:left="-207"/>
        <w:rPr>
          <w:i/>
          <w:sz w:val="28"/>
          <w:szCs w:val="28"/>
          <w:lang w:val="uk-UA"/>
        </w:rPr>
      </w:pPr>
    </w:p>
    <w:p w:rsidR="00A820B4" w:rsidRPr="00661BF3" w:rsidRDefault="00A820B4" w:rsidP="00661BF3">
      <w:pPr>
        <w:pStyle w:val="a3"/>
        <w:spacing w:line="360" w:lineRule="auto"/>
        <w:ind w:left="-207"/>
        <w:jc w:val="center"/>
        <w:rPr>
          <w:b/>
          <w:i/>
          <w:sz w:val="28"/>
          <w:szCs w:val="28"/>
          <w:lang w:val="uk-UA"/>
        </w:rPr>
      </w:pPr>
      <w:r w:rsidRPr="00661BF3">
        <w:rPr>
          <w:b/>
          <w:i/>
          <w:sz w:val="28"/>
          <w:szCs w:val="28"/>
          <w:lang w:val="uk-UA"/>
        </w:rPr>
        <w:lastRenderedPageBreak/>
        <w:t>Тема 4 Образ автора у телевізійній документалістиці.</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7"/>
        </w:numPr>
        <w:spacing w:line="360" w:lineRule="auto"/>
        <w:rPr>
          <w:sz w:val="28"/>
          <w:szCs w:val="28"/>
          <w:lang w:val="uk-UA"/>
        </w:rPr>
      </w:pPr>
      <w:r>
        <w:rPr>
          <w:sz w:val="28"/>
          <w:szCs w:val="28"/>
          <w:lang w:val="uk-UA"/>
        </w:rPr>
        <w:t xml:space="preserve">Авторський коментар і його роль у документальному </w:t>
      </w:r>
      <w:proofErr w:type="spellStart"/>
      <w:r>
        <w:rPr>
          <w:sz w:val="28"/>
          <w:szCs w:val="28"/>
          <w:lang w:val="uk-UA"/>
        </w:rPr>
        <w:t>телетексті</w:t>
      </w:r>
      <w:proofErr w:type="spellEnd"/>
      <w:r>
        <w:rPr>
          <w:sz w:val="28"/>
          <w:szCs w:val="28"/>
          <w:lang w:val="uk-UA"/>
        </w:rPr>
        <w:t>.</w:t>
      </w:r>
    </w:p>
    <w:p w:rsidR="00A820B4" w:rsidRDefault="00A820B4" w:rsidP="00A820B4">
      <w:pPr>
        <w:pStyle w:val="a3"/>
        <w:numPr>
          <w:ilvl w:val="0"/>
          <w:numId w:val="7"/>
        </w:numPr>
        <w:spacing w:line="360" w:lineRule="auto"/>
        <w:rPr>
          <w:sz w:val="28"/>
          <w:szCs w:val="28"/>
          <w:lang w:val="uk-UA"/>
        </w:rPr>
      </w:pPr>
      <w:r>
        <w:rPr>
          <w:sz w:val="28"/>
          <w:szCs w:val="28"/>
          <w:lang w:val="uk-UA"/>
        </w:rPr>
        <w:t xml:space="preserve">Проблема </w:t>
      </w:r>
      <w:proofErr w:type="spellStart"/>
      <w:r>
        <w:rPr>
          <w:sz w:val="28"/>
          <w:szCs w:val="28"/>
          <w:lang w:val="uk-UA"/>
        </w:rPr>
        <w:t>об’</w:t>
      </w:r>
      <w:r>
        <w:rPr>
          <w:sz w:val="28"/>
          <w:szCs w:val="28"/>
          <w:lang w:val="en-US"/>
        </w:rPr>
        <w:t>єктивності</w:t>
      </w:r>
      <w:proofErr w:type="spellEnd"/>
      <w:r>
        <w:rPr>
          <w:sz w:val="28"/>
          <w:szCs w:val="28"/>
          <w:lang w:val="en-US"/>
        </w:rPr>
        <w:t xml:space="preserve"> у </w:t>
      </w:r>
      <w:r>
        <w:rPr>
          <w:sz w:val="28"/>
          <w:szCs w:val="28"/>
          <w:lang w:val="uk-UA"/>
        </w:rPr>
        <w:t>документалістиці.</w:t>
      </w:r>
    </w:p>
    <w:p w:rsidR="00A820B4" w:rsidRPr="00A820B4" w:rsidRDefault="00A820B4" w:rsidP="00A820B4">
      <w:pPr>
        <w:pStyle w:val="a3"/>
        <w:numPr>
          <w:ilvl w:val="0"/>
          <w:numId w:val="7"/>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A820B4" w:rsidRPr="00B929CD" w:rsidRDefault="00A820B4" w:rsidP="00661BF3">
      <w:pPr>
        <w:pStyle w:val="a3"/>
        <w:spacing w:line="360" w:lineRule="auto"/>
        <w:ind w:left="-207" w:firstLine="360"/>
        <w:rPr>
          <w:sz w:val="28"/>
          <w:szCs w:val="28"/>
          <w:lang w:val="uk-UA"/>
        </w:rPr>
      </w:pPr>
      <w:r>
        <w:rPr>
          <w:sz w:val="28"/>
          <w:szCs w:val="28"/>
          <w:lang w:val="uk-UA"/>
        </w:rPr>
        <w:t xml:space="preserve">Документальний принцип по-особливому проектує на телевізійну журналістику вимогу </w:t>
      </w:r>
      <w:proofErr w:type="spellStart"/>
      <w:r>
        <w:rPr>
          <w:sz w:val="28"/>
          <w:szCs w:val="28"/>
          <w:lang w:val="uk-UA"/>
        </w:rPr>
        <w:t>об’</w:t>
      </w:r>
      <w:r w:rsidRPr="00B929CD">
        <w:rPr>
          <w:sz w:val="28"/>
          <w:szCs w:val="28"/>
        </w:rPr>
        <w:t>єктивності</w:t>
      </w:r>
      <w:proofErr w:type="spellEnd"/>
      <w:r w:rsidRPr="00B929CD">
        <w:rPr>
          <w:sz w:val="28"/>
          <w:szCs w:val="28"/>
        </w:rPr>
        <w:t xml:space="preserve">. </w:t>
      </w:r>
      <w:r>
        <w:rPr>
          <w:sz w:val="28"/>
          <w:szCs w:val="28"/>
          <w:lang w:val="uk-UA"/>
        </w:rPr>
        <w:t xml:space="preserve">Балансування на межі </w:t>
      </w:r>
      <w:proofErr w:type="spellStart"/>
      <w:r>
        <w:rPr>
          <w:sz w:val="28"/>
          <w:szCs w:val="28"/>
          <w:lang w:val="uk-UA"/>
        </w:rPr>
        <w:t>об’</w:t>
      </w:r>
      <w:r w:rsidRPr="00B929CD">
        <w:rPr>
          <w:sz w:val="28"/>
          <w:szCs w:val="28"/>
        </w:rPr>
        <w:t>єктивного</w:t>
      </w:r>
      <w:proofErr w:type="spellEnd"/>
      <w:r w:rsidRPr="00B929CD">
        <w:rPr>
          <w:sz w:val="28"/>
          <w:szCs w:val="28"/>
        </w:rPr>
        <w:t xml:space="preserve"> (</w:t>
      </w:r>
      <w:r>
        <w:rPr>
          <w:sz w:val="28"/>
          <w:szCs w:val="28"/>
          <w:lang w:val="uk-UA"/>
        </w:rPr>
        <w:t>те, що дає нам сама реальність</w:t>
      </w:r>
      <w:r w:rsidRPr="00B929CD">
        <w:rPr>
          <w:sz w:val="28"/>
          <w:szCs w:val="28"/>
        </w:rPr>
        <w:t>)</w:t>
      </w:r>
      <w:r>
        <w:rPr>
          <w:sz w:val="28"/>
          <w:szCs w:val="28"/>
          <w:lang w:val="uk-UA"/>
        </w:rPr>
        <w:t xml:space="preserve"> і </w:t>
      </w:r>
      <w:proofErr w:type="spellStart"/>
      <w:r>
        <w:rPr>
          <w:sz w:val="28"/>
          <w:szCs w:val="28"/>
          <w:lang w:val="uk-UA"/>
        </w:rPr>
        <w:t>суб’</w:t>
      </w:r>
      <w:r w:rsidRPr="00B929CD">
        <w:rPr>
          <w:sz w:val="28"/>
          <w:szCs w:val="28"/>
        </w:rPr>
        <w:t>єктивного</w:t>
      </w:r>
      <w:proofErr w:type="spellEnd"/>
      <w:r w:rsidRPr="00B929CD">
        <w:rPr>
          <w:sz w:val="28"/>
          <w:szCs w:val="28"/>
        </w:rPr>
        <w:t xml:space="preserve"> (</w:t>
      </w:r>
      <w:r>
        <w:rPr>
          <w:sz w:val="28"/>
          <w:szCs w:val="28"/>
          <w:lang w:val="uk-UA"/>
        </w:rPr>
        <w:t>авторського погляду</w:t>
      </w:r>
      <w:r w:rsidRPr="00B929CD">
        <w:rPr>
          <w:sz w:val="28"/>
          <w:szCs w:val="28"/>
        </w:rPr>
        <w:t>)</w:t>
      </w:r>
      <w:r>
        <w:rPr>
          <w:sz w:val="28"/>
          <w:szCs w:val="28"/>
          <w:lang w:val="uk-UA"/>
        </w:rPr>
        <w:t xml:space="preserve"> є в основі специфіки роботи журналіста і документаліста. Автор, який вміє бачити сутність явищ, не спотворить реального, а своїми роздумами лише допоможе реципієнтові вловити суть проблеми. Відтак присутність автора в документальному творі не суперечить </w:t>
      </w:r>
      <w:proofErr w:type="spellStart"/>
      <w:r>
        <w:rPr>
          <w:sz w:val="28"/>
          <w:szCs w:val="28"/>
          <w:lang w:val="uk-UA"/>
        </w:rPr>
        <w:t>об’</w:t>
      </w:r>
      <w:r w:rsidRPr="00B929CD">
        <w:rPr>
          <w:sz w:val="28"/>
          <w:szCs w:val="28"/>
        </w:rPr>
        <w:t>єктивності</w:t>
      </w:r>
      <w:proofErr w:type="spellEnd"/>
      <w:r w:rsidRPr="00B929CD">
        <w:rPr>
          <w:sz w:val="28"/>
          <w:szCs w:val="28"/>
        </w:rPr>
        <w:t>.</w:t>
      </w:r>
    </w:p>
    <w:p w:rsidR="00A820B4" w:rsidRPr="00661BF3" w:rsidRDefault="00A820B4" w:rsidP="00661BF3">
      <w:pPr>
        <w:spacing w:line="360" w:lineRule="auto"/>
        <w:ind w:left="360"/>
        <w:jc w:val="center"/>
        <w:rPr>
          <w:b/>
          <w:sz w:val="28"/>
          <w:szCs w:val="28"/>
          <w:lang w:val="uk-UA"/>
        </w:rPr>
      </w:pPr>
      <w:r w:rsidRPr="00661BF3">
        <w:rPr>
          <w:b/>
          <w:sz w:val="28"/>
          <w:szCs w:val="28"/>
          <w:lang w:val="uk-UA"/>
        </w:rPr>
        <w:t>Список рекомендованої літератури:</w:t>
      </w:r>
    </w:p>
    <w:p w:rsidR="00A820B4" w:rsidRDefault="00A820B4" w:rsidP="00661BF3">
      <w:pPr>
        <w:pStyle w:val="a3"/>
        <w:numPr>
          <w:ilvl w:val="0"/>
          <w:numId w:val="8"/>
        </w:numPr>
        <w:rPr>
          <w:sz w:val="28"/>
          <w:szCs w:val="28"/>
          <w:lang w:val="uk-UA"/>
        </w:rPr>
      </w:pPr>
      <w:proofErr w:type="spellStart"/>
      <w:r w:rsidRPr="0070177A">
        <w:rPr>
          <w:sz w:val="28"/>
          <w:szCs w:val="28"/>
          <w:lang w:val="uk-UA"/>
        </w:rPr>
        <w:t>Єлісовенко</w:t>
      </w:r>
      <w:proofErr w:type="spellEnd"/>
      <w:r w:rsidRPr="0070177A">
        <w:rPr>
          <w:sz w:val="28"/>
          <w:szCs w:val="28"/>
          <w:lang w:val="uk-UA"/>
        </w:rPr>
        <w:t xml:space="preserve"> Ю. Інтонаційна диференційованість  інформаційного,  аналітичного </w:t>
      </w:r>
      <w:r w:rsidRPr="00F4400C">
        <w:rPr>
          <w:sz w:val="28"/>
          <w:szCs w:val="28"/>
          <w:lang w:val="uk-UA"/>
        </w:rPr>
        <w:t xml:space="preserve">та художньо-публіцистичного </w:t>
      </w:r>
      <w:proofErr w:type="spellStart"/>
      <w:r w:rsidRPr="00F4400C">
        <w:rPr>
          <w:sz w:val="28"/>
          <w:szCs w:val="28"/>
          <w:lang w:val="uk-UA"/>
        </w:rPr>
        <w:t>теле-</w:t>
      </w:r>
      <w:proofErr w:type="spellEnd"/>
      <w:r w:rsidRPr="00F4400C">
        <w:rPr>
          <w:sz w:val="28"/>
          <w:szCs w:val="28"/>
          <w:lang w:val="uk-UA"/>
        </w:rPr>
        <w:t>, радіомовлення</w:t>
      </w:r>
      <w:r>
        <w:rPr>
          <w:sz w:val="28"/>
          <w:szCs w:val="28"/>
          <w:lang w:val="uk-UA"/>
        </w:rPr>
        <w:t xml:space="preserve"> </w:t>
      </w:r>
      <w:r w:rsidRPr="00F4400C">
        <w:rPr>
          <w:sz w:val="28"/>
          <w:szCs w:val="28"/>
          <w:lang w:val="uk-UA"/>
        </w:rPr>
        <w:t>[Електронний ресурс] //</w:t>
      </w:r>
      <w:r>
        <w:rPr>
          <w:sz w:val="28"/>
          <w:szCs w:val="28"/>
          <w:lang w:val="uk-UA"/>
        </w:rPr>
        <w:t xml:space="preserve"> Ю.</w:t>
      </w:r>
      <w:proofErr w:type="spellStart"/>
      <w:r>
        <w:rPr>
          <w:sz w:val="28"/>
          <w:szCs w:val="28"/>
          <w:lang w:val="uk-UA"/>
        </w:rPr>
        <w:t>Єлісовенко</w:t>
      </w:r>
      <w:proofErr w:type="spellEnd"/>
      <w:r>
        <w:rPr>
          <w:sz w:val="28"/>
          <w:szCs w:val="28"/>
          <w:lang w:val="uk-UA"/>
        </w:rPr>
        <w:t>. –</w:t>
      </w:r>
      <w:r w:rsidRPr="00F4400C">
        <w:rPr>
          <w:sz w:val="28"/>
          <w:szCs w:val="28"/>
          <w:lang w:val="uk-UA"/>
        </w:rPr>
        <w:t xml:space="preserve"> Режим доступу:</w:t>
      </w:r>
      <w:r w:rsidRPr="00F4400C">
        <w:rPr>
          <w:lang w:val="uk-UA"/>
        </w:rPr>
        <w:t xml:space="preserve"> </w:t>
      </w:r>
      <w:r w:rsidRPr="0070177A">
        <w:rPr>
          <w:sz w:val="28"/>
          <w:szCs w:val="28"/>
          <w:lang w:val="uk-UA"/>
        </w:rPr>
        <w:t xml:space="preserve"> </w:t>
      </w:r>
      <w:hyperlink r:id="rId6" w:history="1">
        <w:r w:rsidRPr="0070177A">
          <w:rPr>
            <w:rStyle w:val="a4"/>
            <w:sz w:val="28"/>
            <w:szCs w:val="28"/>
            <w:lang w:val="uk-UA"/>
          </w:rPr>
          <w:t>http://www.journ.univ.kiev.ua/trk/publikacii/elisovenko_publ.php</w:t>
        </w:r>
      </w:hyperlink>
      <w:r>
        <w:rPr>
          <w:sz w:val="28"/>
          <w:szCs w:val="28"/>
          <w:lang w:val="uk-UA"/>
        </w:rPr>
        <w:t xml:space="preserve">. </w:t>
      </w:r>
    </w:p>
    <w:p w:rsidR="00A820B4" w:rsidRPr="00F4400C" w:rsidRDefault="00A820B4" w:rsidP="00661BF3">
      <w:pPr>
        <w:numPr>
          <w:ilvl w:val="0"/>
          <w:numId w:val="8"/>
        </w:numPr>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A820B4" w:rsidRDefault="00A820B4" w:rsidP="00661BF3">
      <w:pPr>
        <w:pStyle w:val="a3"/>
        <w:numPr>
          <w:ilvl w:val="0"/>
          <w:numId w:val="8"/>
        </w:numPr>
        <w:rPr>
          <w:sz w:val="28"/>
          <w:szCs w:val="28"/>
          <w:lang w:val="uk-UA"/>
        </w:rPr>
      </w:pPr>
      <w:proofErr w:type="spellStart"/>
      <w:r>
        <w:rPr>
          <w:sz w:val="28"/>
          <w:szCs w:val="28"/>
          <w:lang w:val="uk-UA"/>
        </w:rPr>
        <w:t>Лубкович</w:t>
      </w:r>
      <w:proofErr w:type="spellEnd"/>
      <w:r>
        <w:rPr>
          <w:sz w:val="28"/>
          <w:szCs w:val="28"/>
          <w:lang w:val="uk-UA"/>
        </w:rPr>
        <w:t xml:space="preserve"> І.М. Соціологія і журналістика: підручник / І.М. </w:t>
      </w:r>
      <w:proofErr w:type="spellStart"/>
      <w:r>
        <w:rPr>
          <w:sz w:val="28"/>
          <w:szCs w:val="28"/>
          <w:lang w:val="uk-UA"/>
        </w:rPr>
        <w:t>Лубкович</w:t>
      </w:r>
      <w:proofErr w:type="spellEnd"/>
      <w:r>
        <w:rPr>
          <w:sz w:val="28"/>
          <w:szCs w:val="28"/>
          <w:lang w:val="uk-UA"/>
        </w:rPr>
        <w:t xml:space="preserve"> – 2-ге вид., </w:t>
      </w:r>
      <w:proofErr w:type="spellStart"/>
      <w:r>
        <w:rPr>
          <w:sz w:val="28"/>
          <w:szCs w:val="28"/>
          <w:lang w:val="uk-UA"/>
        </w:rPr>
        <w:t>переробл</w:t>
      </w:r>
      <w:proofErr w:type="spellEnd"/>
      <w:r>
        <w:rPr>
          <w:sz w:val="28"/>
          <w:szCs w:val="28"/>
          <w:lang w:val="uk-UA"/>
        </w:rPr>
        <w:t xml:space="preserve">. і </w:t>
      </w:r>
      <w:proofErr w:type="spellStart"/>
      <w:r>
        <w:rPr>
          <w:sz w:val="28"/>
          <w:szCs w:val="28"/>
          <w:lang w:val="uk-UA"/>
        </w:rPr>
        <w:t>доповн</w:t>
      </w:r>
      <w:proofErr w:type="spellEnd"/>
      <w:r>
        <w:rPr>
          <w:sz w:val="28"/>
          <w:szCs w:val="28"/>
          <w:lang w:val="uk-UA"/>
        </w:rPr>
        <w:t xml:space="preserve">. – Львів: ПАІС, 2009. – 232с. </w:t>
      </w:r>
    </w:p>
    <w:p w:rsidR="00A820B4" w:rsidRDefault="00A820B4" w:rsidP="00661BF3">
      <w:pPr>
        <w:numPr>
          <w:ilvl w:val="0"/>
          <w:numId w:val="8"/>
        </w:numPr>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A820B4" w:rsidRDefault="00A820B4" w:rsidP="00661BF3">
      <w:pPr>
        <w:numPr>
          <w:ilvl w:val="0"/>
          <w:numId w:val="8"/>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Pr="00661BF3" w:rsidRDefault="00A820B4" w:rsidP="00661BF3">
      <w:pPr>
        <w:pStyle w:val="a3"/>
        <w:spacing w:line="360" w:lineRule="auto"/>
        <w:ind w:left="-207"/>
        <w:jc w:val="center"/>
        <w:rPr>
          <w:b/>
          <w:sz w:val="28"/>
          <w:szCs w:val="28"/>
          <w:lang w:val="uk-UA"/>
        </w:rPr>
      </w:pP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 xml:space="preserve">ЗМІСТОВИЙ МОДУЛЬ 2 Методика створення </w:t>
      </w:r>
      <w:proofErr w:type="spellStart"/>
      <w:r w:rsidRPr="00661BF3">
        <w:rPr>
          <w:b/>
          <w:sz w:val="28"/>
          <w:szCs w:val="28"/>
          <w:lang w:val="uk-UA"/>
        </w:rPr>
        <w:t>теледокументальних</w:t>
      </w:r>
      <w:proofErr w:type="spellEnd"/>
      <w:r w:rsidRPr="00661BF3">
        <w:rPr>
          <w:b/>
          <w:sz w:val="28"/>
          <w:szCs w:val="28"/>
          <w:lang w:val="uk-UA"/>
        </w:rPr>
        <w:t xml:space="preserve"> матеріалів</w:t>
      </w:r>
    </w:p>
    <w:p w:rsidR="00A820B4" w:rsidRPr="00661BF3" w:rsidRDefault="00A820B4" w:rsidP="00661BF3">
      <w:pPr>
        <w:pStyle w:val="a3"/>
        <w:spacing w:line="360" w:lineRule="auto"/>
        <w:ind w:left="-207"/>
        <w:jc w:val="center"/>
        <w:rPr>
          <w:b/>
          <w:i/>
          <w:sz w:val="28"/>
          <w:szCs w:val="28"/>
          <w:lang w:val="uk-UA"/>
        </w:rPr>
      </w:pPr>
      <w:r w:rsidRPr="00661BF3">
        <w:rPr>
          <w:b/>
          <w:i/>
          <w:sz w:val="28"/>
          <w:szCs w:val="28"/>
          <w:lang w:val="uk-UA"/>
        </w:rPr>
        <w:t xml:space="preserve">Тема 5  Вербальні і невербальні засоби </w:t>
      </w:r>
      <w:proofErr w:type="spellStart"/>
      <w:r w:rsidRPr="00661BF3">
        <w:rPr>
          <w:b/>
          <w:i/>
          <w:sz w:val="28"/>
          <w:szCs w:val="28"/>
          <w:lang w:val="uk-UA"/>
        </w:rPr>
        <w:t>теледокументалістики</w:t>
      </w:r>
      <w:proofErr w:type="spellEnd"/>
      <w:r w:rsidRPr="00661BF3">
        <w:rPr>
          <w:b/>
          <w:i/>
          <w:sz w:val="28"/>
          <w:szCs w:val="28"/>
          <w:lang w:val="uk-UA"/>
        </w:rPr>
        <w:t>.</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9"/>
        </w:numPr>
        <w:spacing w:line="360" w:lineRule="auto"/>
        <w:rPr>
          <w:sz w:val="28"/>
          <w:szCs w:val="28"/>
          <w:lang w:val="uk-UA"/>
        </w:rPr>
      </w:pPr>
      <w:r>
        <w:rPr>
          <w:sz w:val="28"/>
          <w:szCs w:val="28"/>
          <w:lang w:val="uk-UA"/>
        </w:rPr>
        <w:t xml:space="preserve">Засоби виразності </w:t>
      </w:r>
      <w:proofErr w:type="spellStart"/>
      <w:r>
        <w:rPr>
          <w:sz w:val="28"/>
          <w:szCs w:val="28"/>
          <w:lang w:val="uk-UA"/>
        </w:rPr>
        <w:t>теледокументальних</w:t>
      </w:r>
      <w:proofErr w:type="spellEnd"/>
      <w:r>
        <w:rPr>
          <w:sz w:val="28"/>
          <w:szCs w:val="28"/>
          <w:lang w:val="uk-UA"/>
        </w:rPr>
        <w:t xml:space="preserve"> матеріалів.</w:t>
      </w:r>
    </w:p>
    <w:p w:rsidR="00A820B4" w:rsidRDefault="00A820B4" w:rsidP="00A820B4">
      <w:pPr>
        <w:pStyle w:val="a3"/>
        <w:numPr>
          <w:ilvl w:val="0"/>
          <w:numId w:val="9"/>
        </w:numPr>
        <w:spacing w:line="360" w:lineRule="auto"/>
        <w:rPr>
          <w:sz w:val="28"/>
          <w:szCs w:val="28"/>
          <w:lang w:val="uk-UA"/>
        </w:rPr>
      </w:pPr>
      <w:r>
        <w:rPr>
          <w:sz w:val="28"/>
          <w:szCs w:val="28"/>
          <w:lang w:val="uk-UA"/>
        </w:rPr>
        <w:lastRenderedPageBreak/>
        <w:t>Особливості документального мовлення.</w:t>
      </w:r>
    </w:p>
    <w:p w:rsidR="00A820B4" w:rsidRPr="00A820B4" w:rsidRDefault="00A820B4" w:rsidP="00A820B4">
      <w:pPr>
        <w:pStyle w:val="a3"/>
        <w:numPr>
          <w:ilvl w:val="0"/>
          <w:numId w:val="9"/>
        </w:numPr>
        <w:spacing w:line="360" w:lineRule="auto"/>
        <w:rPr>
          <w:sz w:val="28"/>
          <w:szCs w:val="28"/>
          <w:lang w:val="uk-UA"/>
        </w:rPr>
      </w:pPr>
      <w:r>
        <w:rPr>
          <w:sz w:val="28"/>
          <w:szCs w:val="28"/>
          <w:lang w:val="uk-UA"/>
        </w:rPr>
        <w:t xml:space="preserve">Невербальні засоби </w:t>
      </w:r>
      <w:proofErr w:type="spellStart"/>
      <w:r>
        <w:rPr>
          <w:sz w:val="28"/>
          <w:szCs w:val="28"/>
          <w:lang w:val="uk-UA"/>
        </w:rPr>
        <w:t>теледокументальних</w:t>
      </w:r>
      <w:proofErr w:type="spellEnd"/>
      <w:r>
        <w:rPr>
          <w:sz w:val="28"/>
          <w:szCs w:val="28"/>
          <w:lang w:val="uk-UA"/>
        </w:rPr>
        <w:t xml:space="preserve"> матеріалів.</w:t>
      </w:r>
    </w:p>
    <w:p w:rsidR="00A820B4" w:rsidRDefault="00A820B4" w:rsidP="00661BF3">
      <w:pPr>
        <w:pStyle w:val="a3"/>
        <w:spacing w:line="360" w:lineRule="auto"/>
        <w:ind w:left="-207" w:firstLine="360"/>
        <w:rPr>
          <w:sz w:val="28"/>
          <w:szCs w:val="28"/>
          <w:lang w:val="uk-UA"/>
        </w:rPr>
      </w:pPr>
      <w:r>
        <w:rPr>
          <w:sz w:val="28"/>
          <w:szCs w:val="28"/>
          <w:lang w:val="uk-UA"/>
        </w:rPr>
        <w:t>Головною умовою для телевізійного документального твору є образність, що досягається зображально-виражальними засобами. Сукупність звукових і зображальних факторів (документальні записи людей) і акустична характеристика подій творять зміст телепубліцистики, яка також характеризується особливостями мовної структури як художньо-публіцистичного, так і інформаційно-аналітичного мовлення. Так,  документальний теленарис синтезує в собі публіцистичні та художні прийоми і засоби відображення. Предметом теленарису є факти, події, явища, що розкривають морально-духовний, національно-інтелектуальний характер нашого сучасника через його думки, вчинки, розвиток, становлення, утвердження.</w:t>
      </w:r>
    </w:p>
    <w:p w:rsidR="00A820B4" w:rsidRPr="00661BF3" w:rsidRDefault="00A820B4" w:rsidP="00661BF3">
      <w:pPr>
        <w:pStyle w:val="a3"/>
        <w:spacing w:line="360" w:lineRule="auto"/>
        <w:jc w:val="center"/>
        <w:rPr>
          <w:b/>
          <w:sz w:val="28"/>
          <w:szCs w:val="28"/>
          <w:lang w:val="uk-UA"/>
        </w:rPr>
      </w:pPr>
      <w:r w:rsidRPr="00661BF3">
        <w:rPr>
          <w:b/>
          <w:sz w:val="28"/>
          <w:szCs w:val="28"/>
          <w:lang w:val="uk-UA"/>
        </w:rPr>
        <w:t>С</w:t>
      </w:r>
      <w:r w:rsidR="00661BF3" w:rsidRPr="00661BF3">
        <w:rPr>
          <w:b/>
          <w:sz w:val="28"/>
          <w:szCs w:val="28"/>
          <w:lang w:val="uk-UA"/>
        </w:rPr>
        <w:t>писок рекомендованої літератури:</w:t>
      </w:r>
    </w:p>
    <w:p w:rsidR="00A820B4" w:rsidRDefault="00A820B4" w:rsidP="00661BF3">
      <w:pPr>
        <w:numPr>
          <w:ilvl w:val="0"/>
          <w:numId w:val="10"/>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A820B4" w:rsidRDefault="00A820B4" w:rsidP="00661BF3">
      <w:pPr>
        <w:pStyle w:val="a3"/>
        <w:numPr>
          <w:ilvl w:val="0"/>
          <w:numId w:val="10"/>
        </w:numPr>
        <w:rPr>
          <w:sz w:val="28"/>
          <w:szCs w:val="28"/>
          <w:lang w:val="uk-UA"/>
        </w:rPr>
      </w:pPr>
      <w:proofErr w:type="spellStart"/>
      <w:r>
        <w:rPr>
          <w:sz w:val="28"/>
          <w:szCs w:val="28"/>
          <w:lang w:val="uk-UA"/>
        </w:rPr>
        <w:t>Яковець</w:t>
      </w:r>
      <w:proofErr w:type="spellEnd"/>
      <w:r>
        <w:rPr>
          <w:sz w:val="28"/>
          <w:szCs w:val="28"/>
          <w:lang w:val="uk-UA"/>
        </w:rPr>
        <w:t xml:space="preserve"> А. В. Телевізійна журналістика: теорія і практика : посібник. – 2-ге вид., </w:t>
      </w:r>
      <w:proofErr w:type="spellStart"/>
      <w:r>
        <w:rPr>
          <w:sz w:val="28"/>
          <w:szCs w:val="28"/>
          <w:lang w:val="uk-UA"/>
        </w:rPr>
        <w:t>доповн</w:t>
      </w:r>
      <w:proofErr w:type="spellEnd"/>
      <w:r>
        <w:rPr>
          <w:sz w:val="28"/>
          <w:szCs w:val="28"/>
          <w:lang w:val="uk-UA"/>
        </w:rPr>
        <w:t xml:space="preserve">. і перероб. / А. В. </w:t>
      </w:r>
      <w:proofErr w:type="spellStart"/>
      <w:r>
        <w:rPr>
          <w:sz w:val="28"/>
          <w:szCs w:val="28"/>
          <w:lang w:val="uk-UA"/>
        </w:rPr>
        <w:t>Яковець</w:t>
      </w:r>
      <w:proofErr w:type="spellEnd"/>
      <w:r>
        <w:rPr>
          <w:sz w:val="28"/>
          <w:szCs w:val="28"/>
          <w:lang w:val="uk-UA"/>
        </w:rPr>
        <w:t>. – К. : Вид. дім  «Києво-Могилянська академія», 2009. – 262 с..</w:t>
      </w:r>
    </w:p>
    <w:p w:rsidR="00A820B4" w:rsidRDefault="00A820B4" w:rsidP="00661BF3">
      <w:pPr>
        <w:numPr>
          <w:ilvl w:val="0"/>
          <w:numId w:val="10"/>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Default="00A820B4" w:rsidP="00661BF3">
      <w:pPr>
        <w:numPr>
          <w:ilvl w:val="0"/>
          <w:numId w:val="10"/>
        </w:numPr>
        <w:rPr>
          <w:sz w:val="28"/>
          <w:szCs w:val="28"/>
          <w:lang w:val="uk-UA"/>
        </w:rPr>
      </w:pPr>
      <w:proofErr w:type="spellStart"/>
      <w:r>
        <w:rPr>
          <w:sz w:val="28"/>
          <w:szCs w:val="28"/>
          <w:lang w:val="uk-UA"/>
        </w:rPr>
        <w:t>Рендол</w:t>
      </w:r>
      <w:proofErr w:type="spellEnd"/>
      <w:r>
        <w:rPr>
          <w:sz w:val="28"/>
          <w:szCs w:val="28"/>
          <w:lang w:val="uk-UA"/>
        </w:rPr>
        <w:t xml:space="preserve"> </w:t>
      </w:r>
      <w:proofErr w:type="spellStart"/>
      <w:r>
        <w:rPr>
          <w:sz w:val="28"/>
          <w:szCs w:val="28"/>
          <w:lang w:val="uk-UA"/>
        </w:rPr>
        <w:t>Девіс</w:t>
      </w:r>
      <w:proofErr w:type="spellEnd"/>
      <w:r>
        <w:rPr>
          <w:sz w:val="28"/>
          <w:szCs w:val="28"/>
          <w:lang w:val="uk-UA"/>
        </w:rPr>
        <w:t xml:space="preserve"> Універсальний журналіст / Д. </w:t>
      </w:r>
      <w:proofErr w:type="spellStart"/>
      <w:r>
        <w:rPr>
          <w:sz w:val="28"/>
          <w:szCs w:val="28"/>
          <w:lang w:val="uk-UA"/>
        </w:rPr>
        <w:t>Рендол</w:t>
      </w:r>
      <w:proofErr w:type="spellEnd"/>
      <w:r>
        <w:rPr>
          <w:sz w:val="28"/>
          <w:szCs w:val="28"/>
          <w:lang w:val="uk-UA"/>
        </w:rPr>
        <w:t xml:space="preserve">: пер. З англ.. М.Марченко, літ. ред. І.Огієнко. – К.: 2007. – 150с.  </w:t>
      </w:r>
    </w:p>
    <w:p w:rsidR="00A820B4" w:rsidRDefault="00A820B4" w:rsidP="00974374">
      <w:pPr>
        <w:pStyle w:val="a3"/>
        <w:spacing w:line="360" w:lineRule="auto"/>
        <w:ind w:left="-207"/>
        <w:rPr>
          <w:sz w:val="28"/>
          <w:szCs w:val="28"/>
          <w:lang w:val="uk-UA"/>
        </w:rPr>
      </w:pPr>
    </w:p>
    <w:p w:rsidR="00A820B4" w:rsidRPr="00661BF3" w:rsidRDefault="00A820B4" w:rsidP="00661BF3">
      <w:pPr>
        <w:pStyle w:val="a3"/>
        <w:spacing w:line="360" w:lineRule="auto"/>
        <w:ind w:left="-207"/>
        <w:jc w:val="center"/>
        <w:rPr>
          <w:b/>
          <w:i/>
          <w:sz w:val="28"/>
          <w:szCs w:val="28"/>
          <w:lang w:val="uk-UA"/>
        </w:rPr>
      </w:pPr>
      <w:r w:rsidRPr="00661BF3">
        <w:rPr>
          <w:b/>
          <w:i/>
          <w:sz w:val="28"/>
          <w:szCs w:val="28"/>
          <w:lang w:val="uk-UA"/>
        </w:rPr>
        <w:t xml:space="preserve">Тема 6 Основні вимоги до створення </w:t>
      </w:r>
      <w:proofErr w:type="spellStart"/>
      <w:r w:rsidRPr="00661BF3">
        <w:rPr>
          <w:b/>
          <w:i/>
          <w:sz w:val="28"/>
          <w:szCs w:val="28"/>
          <w:lang w:val="uk-UA"/>
        </w:rPr>
        <w:t>теледокументальних</w:t>
      </w:r>
      <w:proofErr w:type="spellEnd"/>
      <w:r w:rsidRPr="00661BF3">
        <w:rPr>
          <w:b/>
          <w:i/>
          <w:sz w:val="28"/>
          <w:szCs w:val="28"/>
          <w:lang w:val="uk-UA"/>
        </w:rPr>
        <w:t xml:space="preserve"> матеріалів.</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11"/>
        </w:numPr>
        <w:spacing w:line="360" w:lineRule="auto"/>
        <w:rPr>
          <w:sz w:val="28"/>
          <w:szCs w:val="28"/>
          <w:lang w:val="uk-UA"/>
        </w:rPr>
      </w:pPr>
      <w:r>
        <w:rPr>
          <w:sz w:val="28"/>
          <w:szCs w:val="28"/>
          <w:lang w:val="uk-UA"/>
        </w:rPr>
        <w:t xml:space="preserve">Основні етапи творчої роботи над сценарієм </w:t>
      </w:r>
      <w:proofErr w:type="spellStart"/>
      <w:r>
        <w:rPr>
          <w:sz w:val="28"/>
          <w:szCs w:val="28"/>
          <w:lang w:val="uk-UA"/>
        </w:rPr>
        <w:t>теледокументальних</w:t>
      </w:r>
      <w:proofErr w:type="spellEnd"/>
      <w:r>
        <w:rPr>
          <w:sz w:val="28"/>
          <w:szCs w:val="28"/>
          <w:lang w:val="uk-UA"/>
        </w:rPr>
        <w:t xml:space="preserve"> матеріалів</w:t>
      </w:r>
    </w:p>
    <w:p w:rsidR="00A820B4" w:rsidRDefault="00A820B4" w:rsidP="00A820B4">
      <w:pPr>
        <w:pStyle w:val="a3"/>
        <w:numPr>
          <w:ilvl w:val="0"/>
          <w:numId w:val="11"/>
        </w:numPr>
        <w:spacing w:line="360" w:lineRule="auto"/>
        <w:rPr>
          <w:sz w:val="28"/>
          <w:szCs w:val="28"/>
          <w:lang w:val="uk-UA"/>
        </w:rPr>
      </w:pPr>
      <w:r>
        <w:rPr>
          <w:sz w:val="28"/>
          <w:szCs w:val="28"/>
          <w:lang w:val="uk-UA"/>
        </w:rPr>
        <w:t xml:space="preserve">Застосування методів збору інформації при підготовці документального матеріалу. </w:t>
      </w:r>
    </w:p>
    <w:p w:rsidR="00A820B4" w:rsidRDefault="00A820B4" w:rsidP="00A820B4">
      <w:pPr>
        <w:pStyle w:val="a3"/>
        <w:numPr>
          <w:ilvl w:val="0"/>
          <w:numId w:val="11"/>
        </w:numPr>
        <w:spacing w:line="360" w:lineRule="auto"/>
        <w:rPr>
          <w:sz w:val="28"/>
          <w:szCs w:val="28"/>
          <w:lang w:val="uk-UA"/>
        </w:rPr>
      </w:pPr>
      <w:r>
        <w:rPr>
          <w:sz w:val="28"/>
          <w:szCs w:val="28"/>
          <w:lang w:val="uk-UA"/>
        </w:rPr>
        <w:t>Документалістика і журналістське розслідування.</w:t>
      </w:r>
    </w:p>
    <w:p w:rsidR="00A820B4" w:rsidRDefault="00A820B4" w:rsidP="00A820B4">
      <w:pPr>
        <w:pStyle w:val="a3"/>
        <w:numPr>
          <w:ilvl w:val="0"/>
          <w:numId w:val="11"/>
        </w:numPr>
        <w:spacing w:line="360" w:lineRule="auto"/>
        <w:rPr>
          <w:sz w:val="28"/>
          <w:szCs w:val="28"/>
          <w:lang w:val="uk-UA"/>
        </w:rPr>
      </w:pPr>
      <w:r>
        <w:rPr>
          <w:sz w:val="28"/>
          <w:szCs w:val="28"/>
          <w:lang w:val="uk-UA"/>
        </w:rPr>
        <w:t>Специфіка створення телефільму.</w:t>
      </w:r>
    </w:p>
    <w:p w:rsidR="00A820B4" w:rsidRPr="00A820B4" w:rsidRDefault="00A820B4" w:rsidP="00A820B4">
      <w:pPr>
        <w:pStyle w:val="a3"/>
        <w:numPr>
          <w:ilvl w:val="0"/>
          <w:numId w:val="11"/>
        </w:numPr>
        <w:spacing w:line="360" w:lineRule="auto"/>
        <w:rPr>
          <w:sz w:val="28"/>
          <w:szCs w:val="28"/>
          <w:lang w:val="uk-UA"/>
        </w:rPr>
      </w:pPr>
      <w:r>
        <w:rPr>
          <w:sz w:val="28"/>
          <w:szCs w:val="28"/>
          <w:lang w:val="uk-UA"/>
        </w:rPr>
        <w:t xml:space="preserve">Симбіоз жанрів у </w:t>
      </w:r>
      <w:proofErr w:type="spellStart"/>
      <w:r>
        <w:rPr>
          <w:sz w:val="28"/>
          <w:szCs w:val="28"/>
          <w:lang w:val="uk-UA"/>
        </w:rPr>
        <w:t>теледокументальному</w:t>
      </w:r>
      <w:proofErr w:type="spellEnd"/>
      <w:r>
        <w:rPr>
          <w:sz w:val="28"/>
          <w:szCs w:val="28"/>
          <w:lang w:val="uk-UA"/>
        </w:rPr>
        <w:t xml:space="preserve"> матеріалі.</w:t>
      </w:r>
    </w:p>
    <w:p w:rsidR="00A820B4" w:rsidRPr="00121050" w:rsidRDefault="00A820B4" w:rsidP="00661BF3">
      <w:pPr>
        <w:pStyle w:val="a3"/>
        <w:spacing w:line="360" w:lineRule="auto"/>
        <w:ind w:left="-207" w:firstLine="207"/>
        <w:rPr>
          <w:sz w:val="28"/>
          <w:szCs w:val="28"/>
          <w:lang w:val="uk-UA"/>
        </w:rPr>
      </w:pPr>
      <w:r>
        <w:rPr>
          <w:sz w:val="28"/>
          <w:szCs w:val="28"/>
          <w:lang w:val="uk-UA"/>
        </w:rPr>
        <w:lastRenderedPageBreak/>
        <w:t xml:space="preserve">Документалізм для телебачення – це відображення справжніх фактів, подій, документів. Йдеться про реальність, життєвість основи </w:t>
      </w:r>
      <w:proofErr w:type="spellStart"/>
      <w:r>
        <w:rPr>
          <w:sz w:val="28"/>
          <w:szCs w:val="28"/>
          <w:lang w:val="uk-UA"/>
        </w:rPr>
        <w:t>телепродукту</w:t>
      </w:r>
      <w:proofErr w:type="spellEnd"/>
      <w:r>
        <w:rPr>
          <w:sz w:val="28"/>
          <w:szCs w:val="28"/>
          <w:lang w:val="uk-UA"/>
        </w:rPr>
        <w:t xml:space="preserve">. Нічого не вартує документальний телефільм про війну , якщо його автори не продемонструють реальних фактів, а лише постановочні. Вільне трактування, або ще гірше – вигадка, подана як документ, порушують умови для ефективного функціонування принципу документалізму. Відповідно, сумнівним стає і визначення жанру як документального. Часто частиною документального фільму чи програми на телебаченні стає журналістське розслідування, яке в підсумку виливається у невідомий досі, життєвий, суспільно важливий </w:t>
      </w:r>
      <w:proofErr w:type="spellStart"/>
      <w:r>
        <w:rPr>
          <w:sz w:val="28"/>
          <w:szCs w:val="28"/>
          <w:lang w:val="uk-UA"/>
        </w:rPr>
        <w:t>теледокумент</w:t>
      </w:r>
      <w:proofErr w:type="spellEnd"/>
      <w:r>
        <w:rPr>
          <w:sz w:val="28"/>
          <w:szCs w:val="28"/>
          <w:lang w:val="uk-UA"/>
        </w:rPr>
        <w:t>.</w:t>
      </w:r>
    </w:p>
    <w:p w:rsidR="00A820B4" w:rsidRPr="00661BF3" w:rsidRDefault="00A820B4" w:rsidP="00661BF3">
      <w:pPr>
        <w:spacing w:line="360" w:lineRule="auto"/>
        <w:ind w:left="0"/>
        <w:jc w:val="center"/>
        <w:rPr>
          <w:b/>
          <w:sz w:val="28"/>
          <w:szCs w:val="28"/>
          <w:lang w:val="uk-UA"/>
        </w:rPr>
      </w:pPr>
      <w:r w:rsidRPr="00661BF3">
        <w:rPr>
          <w:b/>
          <w:sz w:val="28"/>
          <w:szCs w:val="28"/>
          <w:lang w:val="uk-UA"/>
        </w:rPr>
        <w:t>Список рекомендованої літератури:</w:t>
      </w:r>
    </w:p>
    <w:p w:rsidR="00A820B4" w:rsidRDefault="00A820B4" w:rsidP="00661BF3">
      <w:pPr>
        <w:numPr>
          <w:ilvl w:val="0"/>
          <w:numId w:val="12"/>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A820B4" w:rsidRPr="00DA5585" w:rsidRDefault="00A820B4" w:rsidP="00661BF3">
      <w:pPr>
        <w:pStyle w:val="a5"/>
        <w:numPr>
          <w:ilvl w:val="0"/>
          <w:numId w:val="12"/>
        </w:numPr>
        <w:jc w:val="both"/>
        <w:rPr>
          <w:rFonts w:ascii="Times New Roman" w:hAnsi="Times New Roman"/>
          <w:sz w:val="28"/>
          <w:szCs w:val="28"/>
          <w:lang w:val="uk-UA"/>
        </w:rPr>
      </w:pPr>
      <w:proofErr w:type="spellStart"/>
      <w:r w:rsidRPr="0070177A">
        <w:rPr>
          <w:rFonts w:ascii="Times New Roman" w:hAnsi="Times New Roman"/>
          <w:sz w:val="28"/>
          <w:szCs w:val="28"/>
          <w:lang w:val="uk-UA"/>
        </w:rPr>
        <w:t>Дмитровський</w:t>
      </w:r>
      <w:proofErr w:type="spellEnd"/>
      <w:r w:rsidRPr="0070177A">
        <w:rPr>
          <w:rFonts w:ascii="Times New Roman" w:hAnsi="Times New Roman"/>
          <w:sz w:val="28"/>
          <w:szCs w:val="28"/>
          <w:lang w:val="uk-UA"/>
        </w:rPr>
        <w:t xml:space="preserve"> З.Є. Термінологія зображальних засобів масової комунікації. Довідкове видання. – Львів: Видавничий центр ЛНУ імені Івана Франка, 2004. – 216 с.</w:t>
      </w:r>
    </w:p>
    <w:p w:rsidR="00A820B4" w:rsidRDefault="00A820B4" w:rsidP="00661BF3">
      <w:pPr>
        <w:numPr>
          <w:ilvl w:val="0"/>
          <w:numId w:val="12"/>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A820B4" w:rsidRDefault="00A820B4" w:rsidP="00661BF3">
      <w:pPr>
        <w:numPr>
          <w:ilvl w:val="0"/>
          <w:numId w:val="12"/>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Pr="00C17CCF" w:rsidRDefault="00A820B4" w:rsidP="00661BF3">
      <w:pPr>
        <w:pStyle w:val="a3"/>
        <w:numPr>
          <w:ilvl w:val="0"/>
          <w:numId w:val="12"/>
        </w:numPr>
        <w:rPr>
          <w:sz w:val="28"/>
          <w:szCs w:val="28"/>
          <w:lang w:val="uk-UA"/>
        </w:rPr>
      </w:pPr>
      <w:proofErr w:type="spellStart"/>
      <w:r w:rsidRPr="00C17CCF">
        <w:rPr>
          <w:bCs/>
          <w:sz w:val="28"/>
          <w:szCs w:val="28"/>
          <w:lang w:val="uk-UA"/>
        </w:rPr>
        <w:t>Ширман</w:t>
      </w:r>
      <w:proofErr w:type="spellEnd"/>
      <w:r w:rsidRPr="00C17CCF">
        <w:rPr>
          <w:bCs/>
          <w:sz w:val="28"/>
          <w:szCs w:val="28"/>
          <w:lang w:val="uk-UA"/>
        </w:rPr>
        <w:t xml:space="preserve"> Р. </w:t>
      </w:r>
      <w:r w:rsidRPr="00C17CCF">
        <w:rPr>
          <w:bCs/>
          <w:sz w:val="28"/>
          <w:szCs w:val="28"/>
        </w:rPr>
        <w:t xml:space="preserve">Алхимия режиссуры // </w:t>
      </w:r>
      <w:r>
        <w:rPr>
          <w:bCs/>
          <w:sz w:val="28"/>
          <w:szCs w:val="28"/>
          <w:lang w:val="uk-UA"/>
        </w:rPr>
        <w:t>Р.</w:t>
      </w:r>
      <w:proofErr w:type="spellStart"/>
      <w:r>
        <w:rPr>
          <w:bCs/>
          <w:sz w:val="28"/>
          <w:szCs w:val="28"/>
          <w:lang w:val="uk-UA"/>
        </w:rPr>
        <w:t>Ширман</w:t>
      </w:r>
      <w:proofErr w:type="spellEnd"/>
      <w:r>
        <w:rPr>
          <w:bCs/>
          <w:sz w:val="28"/>
          <w:szCs w:val="28"/>
          <w:lang w:val="uk-UA"/>
        </w:rPr>
        <w:t xml:space="preserve">. – </w:t>
      </w:r>
      <w:proofErr w:type="spellStart"/>
      <w:r w:rsidRPr="00C17CCF">
        <w:rPr>
          <w:bCs/>
          <w:sz w:val="28"/>
          <w:szCs w:val="28"/>
        </w:rPr>
        <w:t>Телерад</w:t>
      </w:r>
      <w:r w:rsidRPr="00C17CCF">
        <w:rPr>
          <w:bCs/>
          <w:sz w:val="28"/>
          <w:szCs w:val="28"/>
          <w:lang w:val="uk-UA"/>
        </w:rPr>
        <w:t>іокур</w:t>
      </w:r>
      <w:proofErr w:type="spellEnd"/>
      <w:r w:rsidRPr="00C17CCF">
        <w:rPr>
          <w:bCs/>
          <w:sz w:val="28"/>
          <w:szCs w:val="28"/>
        </w:rPr>
        <w:t>’</w:t>
      </w:r>
      <w:proofErr w:type="spellStart"/>
      <w:r w:rsidRPr="00C17CCF">
        <w:rPr>
          <w:bCs/>
          <w:sz w:val="28"/>
          <w:szCs w:val="28"/>
          <w:lang w:val="uk-UA"/>
        </w:rPr>
        <w:t>єр</w:t>
      </w:r>
      <w:proofErr w:type="spellEnd"/>
      <w:r w:rsidRPr="00C17CCF">
        <w:rPr>
          <w:bCs/>
          <w:sz w:val="28"/>
          <w:szCs w:val="28"/>
          <w:lang w:val="uk-UA"/>
        </w:rPr>
        <w:t>. – 2005. №5 (46)</w:t>
      </w:r>
      <w:proofErr w:type="gramStart"/>
      <w:r w:rsidRPr="00C17CCF">
        <w:rPr>
          <w:bCs/>
          <w:sz w:val="28"/>
          <w:szCs w:val="28"/>
          <w:lang w:val="uk-UA"/>
        </w:rPr>
        <w:t>.</w:t>
      </w:r>
      <w:proofErr w:type="gramEnd"/>
      <w:r w:rsidRPr="00C17CCF">
        <w:rPr>
          <w:bCs/>
          <w:sz w:val="28"/>
          <w:szCs w:val="28"/>
          <w:lang w:val="uk-UA"/>
        </w:rPr>
        <w:t xml:space="preserve"> – </w:t>
      </w:r>
      <w:proofErr w:type="gramStart"/>
      <w:r w:rsidRPr="00C17CCF">
        <w:rPr>
          <w:bCs/>
          <w:sz w:val="28"/>
          <w:szCs w:val="28"/>
          <w:lang w:val="uk-UA"/>
        </w:rPr>
        <w:t>с</w:t>
      </w:r>
      <w:proofErr w:type="gramEnd"/>
      <w:r w:rsidRPr="00C17CCF">
        <w:rPr>
          <w:bCs/>
          <w:sz w:val="28"/>
          <w:szCs w:val="28"/>
          <w:lang w:val="uk-UA"/>
        </w:rPr>
        <w:t>. 91-96</w:t>
      </w:r>
      <w:r w:rsidRPr="00C17CCF">
        <w:rPr>
          <w:bCs/>
          <w:sz w:val="28"/>
          <w:szCs w:val="28"/>
        </w:rPr>
        <w:t>.</w:t>
      </w:r>
    </w:p>
    <w:p w:rsidR="00A820B4" w:rsidRPr="00661BF3" w:rsidRDefault="00A820B4" w:rsidP="00661BF3">
      <w:pPr>
        <w:spacing w:line="360" w:lineRule="auto"/>
        <w:ind w:left="720"/>
        <w:jc w:val="center"/>
        <w:rPr>
          <w:b/>
          <w:sz w:val="28"/>
          <w:szCs w:val="28"/>
          <w:lang w:val="uk-UA"/>
        </w:rPr>
      </w:pPr>
    </w:p>
    <w:p w:rsidR="00A820B4" w:rsidRPr="00661BF3" w:rsidRDefault="00A820B4" w:rsidP="00661BF3">
      <w:pPr>
        <w:spacing w:line="360" w:lineRule="auto"/>
        <w:ind w:left="-207"/>
        <w:jc w:val="center"/>
        <w:rPr>
          <w:b/>
          <w:i/>
          <w:sz w:val="28"/>
          <w:szCs w:val="28"/>
          <w:lang w:val="uk-UA"/>
        </w:rPr>
      </w:pPr>
      <w:r w:rsidRPr="00661BF3">
        <w:rPr>
          <w:b/>
          <w:i/>
          <w:sz w:val="28"/>
          <w:szCs w:val="28"/>
          <w:lang w:val="uk-UA"/>
        </w:rPr>
        <w:t xml:space="preserve">Тема 7 Монтаж </w:t>
      </w:r>
      <w:proofErr w:type="spellStart"/>
      <w:r w:rsidRPr="00661BF3">
        <w:rPr>
          <w:b/>
          <w:i/>
          <w:sz w:val="28"/>
          <w:szCs w:val="28"/>
          <w:lang w:val="uk-UA"/>
        </w:rPr>
        <w:t>теледокументального</w:t>
      </w:r>
      <w:proofErr w:type="spellEnd"/>
      <w:r w:rsidRPr="00661BF3">
        <w:rPr>
          <w:b/>
          <w:i/>
          <w:sz w:val="28"/>
          <w:szCs w:val="28"/>
          <w:lang w:val="uk-UA"/>
        </w:rPr>
        <w:t xml:space="preserve"> фі</w:t>
      </w:r>
      <w:r w:rsidR="00661BF3">
        <w:rPr>
          <w:b/>
          <w:i/>
          <w:sz w:val="28"/>
          <w:szCs w:val="28"/>
          <w:lang w:val="uk-UA"/>
        </w:rPr>
        <w:t xml:space="preserve">льму та </w:t>
      </w:r>
      <w:proofErr w:type="spellStart"/>
      <w:r w:rsidR="00661BF3">
        <w:rPr>
          <w:b/>
          <w:i/>
          <w:sz w:val="28"/>
          <w:szCs w:val="28"/>
          <w:lang w:val="uk-UA"/>
        </w:rPr>
        <w:t>пост-продакшн</w:t>
      </w:r>
      <w:proofErr w:type="spellEnd"/>
      <w:r w:rsidR="00661BF3">
        <w:rPr>
          <w:b/>
          <w:i/>
          <w:sz w:val="28"/>
          <w:szCs w:val="28"/>
          <w:lang w:val="uk-UA"/>
        </w:rPr>
        <w:t xml:space="preserve"> продукції</w:t>
      </w:r>
    </w:p>
    <w:p w:rsidR="00A820B4" w:rsidRPr="00661BF3" w:rsidRDefault="00A820B4" w:rsidP="00661BF3">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pStyle w:val="a3"/>
        <w:numPr>
          <w:ilvl w:val="0"/>
          <w:numId w:val="13"/>
        </w:numPr>
        <w:spacing w:line="360" w:lineRule="auto"/>
        <w:rPr>
          <w:sz w:val="28"/>
          <w:szCs w:val="28"/>
          <w:lang w:val="uk-UA"/>
        </w:rPr>
      </w:pPr>
      <w:r>
        <w:rPr>
          <w:sz w:val="28"/>
          <w:szCs w:val="28"/>
          <w:lang w:val="uk-UA"/>
        </w:rPr>
        <w:t xml:space="preserve">Техніка підготовки </w:t>
      </w:r>
      <w:proofErr w:type="spellStart"/>
      <w:r>
        <w:rPr>
          <w:sz w:val="28"/>
          <w:szCs w:val="28"/>
          <w:lang w:val="uk-UA"/>
        </w:rPr>
        <w:t>теледокументальних</w:t>
      </w:r>
      <w:proofErr w:type="spellEnd"/>
      <w:r>
        <w:rPr>
          <w:sz w:val="28"/>
          <w:szCs w:val="28"/>
          <w:lang w:val="uk-UA"/>
        </w:rPr>
        <w:t xml:space="preserve"> матеріалів.</w:t>
      </w:r>
    </w:p>
    <w:p w:rsidR="00A820B4" w:rsidRDefault="00A820B4" w:rsidP="00A820B4">
      <w:pPr>
        <w:pStyle w:val="a3"/>
        <w:numPr>
          <w:ilvl w:val="0"/>
          <w:numId w:val="13"/>
        </w:numPr>
        <w:spacing w:line="360" w:lineRule="auto"/>
        <w:rPr>
          <w:sz w:val="28"/>
          <w:szCs w:val="28"/>
          <w:lang w:val="uk-UA"/>
        </w:rPr>
      </w:pPr>
      <w:r>
        <w:rPr>
          <w:sz w:val="28"/>
          <w:szCs w:val="28"/>
          <w:lang w:val="uk-UA"/>
        </w:rPr>
        <w:t xml:space="preserve">Особливості монтажу </w:t>
      </w:r>
      <w:proofErr w:type="spellStart"/>
      <w:r>
        <w:rPr>
          <w:sz w:val="28"/>
          <w:szCs w:val="28"/>
          <w:lang w:val="uk-UA"/>
        </w:rPr>
        <w:t>теледокументалістики</w:t>
      </w:r>
      <w:proofErr w:type="spellEnd"/>
      <w:r>
        <w:rPr>
          <w:sz w:val="28"/>
          <w:szCs w:val="28"/>
          <w:lang w:val="uk-UA"/>
        </w:rPr>
        <w:t>.</w:t>
      </w:r>
    </w:p>
    <w:p w:rsidR="00A820B4" w:rsidRPr="00A820B4" w:rsidRDefault="00A820B4" w:rsidP="00A820B4">
      <w:pPr>
        <w:pStyle w:val="a3"/>
        <w:numPr>
          <w:ilvl w:val="0"/>
          <w:numId w:val="13"/>
        </w:numPr>
        <w:spacing w:line="360" w:lineRule="auto"/>
        <w:rPr>
          <w:sz w:val="28"/>
          <w:szCs w:val="28"/>
          <w:lang w:val="uk-UA"/>
        </w:rPr>
      </w:pPr>
      <w:r>
        <w:rPr>
          <w:sz w:val="28"/>
          <w:szCs w:val="28"/>
          <w:lang w:val="uk-UA"/>
        </w:rPr>
        <w:t>Телевізійні особливості подачі документальних матеріалів.</w:t>
      </w:r>
    </w:p>
    <w:p w:rsidR="00A820B4" w:rsidRDefault="00A820B4" w:rsidP="00661BF3">
      <w:pPr>
        <w:spacing w:line="360" w:lineRule="auto"/>
        <w:ind w:left="-207" w:firstLine="360"/>
        <w:rPr>
          <w:sz w:val="28"/>
          <w:szCs w:val="28"/>
          <w:lang w:val="uk-UA"/>
        </w:rPr>
      </w:pPr>
      <w:r>
        <w:rPr>
          <w:sz w:val="28"/>
          <w:szCs w:val="28"/>
          <w:lang w:val="uk-UA"/>
        </w:rPr>
        <w:t xml:space="preserve">Головні фактори, які підсвідомо приваблюють глядача до телеекрану – це динаміка та інформативність. Ці дві якісні риси обумовлені комплексністю будь-якого телевізійного твору, і документального теж. Тому особливості телебачення диктують певні принципи монтування. Щоб зберегти </w:t>
      </w:r>
      <w:r>
        <w:rPr>
          <w:sz w:val="28"/>
          <w:szCs w:val="28"/>
          <w:lang w:val="uk-UA"/>
        </w:rPr>
        <w:lastRenderedPageBreak/>
        <w:t xml:space="preserve">динамічність документального продукту автори використовують техніки, більш властиві для розважальних програм. Втім, такі заходи насамперед повинні реалізовуватися задля виконання важливих суспільних завдань. Автори документальних творів розгортають сюжет, демонструючи зміни ситуації шляхом аналізу та синтезу фактів. Внаслідок цих </w:t>
      </w:r>
      <w:proofErr w:type="spellStart"/>
      <w:r>
        <w:rPr>
          <w:sz w:val="28"/>
          <w:szCs w:val="28"/>
          <w:lang w:val="uk-UA"/>
        </w:rPr>
        <w:t>мислиннєвих</w:t>
      </w:r>
      <w:proofErr w:type="spellEnd"/>
      <w:r>
        <w:rPr>
          <w:sz w:val="28"/>
          <w:szCs w:val="28"/>
          <w:lang w:val="uk-UA"/>
        </w:rPr>
        <w:t xml:space="preserve"> процесів народжується план подолання, чи то ліквідації, певної соціальної проблеми.</w:t>
      </w:r>
    </w:p>
    <w:p w:rsidR="00A820B4" w:rsidRPr="00661BF3" w:rsidRDefault="00A820B4" w:rsidP="00661BF3">
      <w:pPr>
        <w:pStyle w:val="a3"/>
        <w:spacing w:line="360" w:lineRule="auto"/>
        <w:ind w:left="153"/>
        <w:jc w:val="center"/>
        <w:rPr>
          <w:b/>
          <w:sz w:val="28"/>
          <w:szCs w:val="28"/>
          <w:lang w:val="uk-UA"/>
        </w:rPr>
      </w:pPr>
      <w:r w:rsidRPr="00661BF3">
        <w:rPr>
          <w:b/>
          <w:sz w:val="28"/>
          <w:szCs w:val="28"/>
          <w:lang w:val="uk-UA"/>
        </w:rPr>
        <w:t>Список рекомендованої літератури:</w:t>
      </w:r>
    </w:p>
    <w:p w:rsidR="00A820B4" w:rsidRDefault="00A820B4" w:rsidP="00661BF3">
      <w:pPr>
        <w:pStyle w:val="a3"/>
        <w:numPr>
          <w:ilvl w:val="0"/>
          <w:numId w:val="14"/>
        </w:numPr>
        <w:rPr>
          <w:sz w:val="28"/>
          <w:szCs w:val="28"/>
          <w:lang w:val="uk-UA"/>
        </w:rPr>
      </w:pPr>
      <w:r>
        <w:rPr>
          <w:sz w:val="28"/>
          <w:szCs w:val="28"/>
          <w:lang w:val="uk-UA"/>
        </w:rPr>
        <w:t xml:space="preserve">Карпенко В. Журналістика: основи професійної комунікації / В.Карпенко. – К. – 2002. </w:t>
      </w:r>
    </w:p>
    <w:p w:rsidR="00A820B4" w:rsidRDefault="00A820B4" w:rsidP="00661BF3">
      <w:pPr>
        <w:numPr>
          <w:ilvl w:val="0"/>
          <w:numId w:val="14"/>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A820B4" w:rsidRPr="00DE4F77" w:rsidRDefault="00A820B4" w:rsidP="00661BF3">
      <w:pPr>
        <w:pStyle w:val="a5"/>
        <w:numPr>
          <w:ilvl w:val="0"/>
          <w:numId w:val="14"/>
        </w:numPr>
        <w:jc w:val="both"/>
        <w:rPr>
          <w:rFonts w:ascii="Times New Roman" w:hAnsi="Times New Roman"/>
          <w:sz w:val="28"/>
          <w:szCs w:val="28"/>
          <w:lang w:val="uk-UA"/>
        </w:rPr>
      </w:pPr>
      <w:proofErr w:type="spellStart"/>
      <w:r w:rsidRPr="00C17CCF">
        <w:rPr>
          <w:rFonts w:ascii="Times New Roman" w:hAnsi="Times New Roman"/>
          <w:sz w:val="28"/>
          <w:szCs w:val="28"/>
        </w:rPr>
        <w:t>Прожико</w:t>
      </w:r>
      <w:proofErr w:type="spellEnd"/>
      <w:r w:rsidRPr="00C17CCF">
        <w:rPr>
          <w:rFonts w:ascii="Times New Roman" w:hAnsi="Times New Roman"/>
          <w:sz w:val="28"/>
          <w:szCs w:val="28"/>
        </w:rPr>
        <w:t xml:space="preserve"> Г.С. Концепция реальности в экранном</w:t>
      </w:r>
      <w:r w:rsidRPr="00C17CCF">
        <w:rPr>
          <w:rFonts w:ascii="Times New Roman" w:hAnsi="Times New Roman"/>
          <w:sz w:val="28"/>
          <w:szCs w:val="28"/>
          <w:lang w:val="uk-UA"/>
        </w:rPr>
        <w:t xml:space="preserve"> </w:t>
      </w:r>
      <w:r w:rsidRPr="00C17CCF">
        <w:rPr>
          <w:rFonts w:ascii="Times New Roman" w:hAnsi="Times New Roman"/>
          <w:sz w:val="28"/>
          <w:szCs w:val="28"/>
        </w:rPr>
        <w:t>документе</w:t>
      </w:r>
      <w:r>
        <w:rPr>
          <w:rFonts w:ascii="Times New Roman" w:hAnsi="Times New Roman"/>
          <w:sz w:val="28"/>
          <w:szCs w:val="28"/>
          <w:lang w:val="uk-UA"/>
        </w:rPr>
        <w:t xml:space="preserve"> / Г.С.</w:t>
      </w:r>
      <w:proofErr w:type="spellStart"/>
      <w:r>
        <w:rPr>
          <w:rFonts w:ascii="Times New Roman" w:hAnsi="Times New Roman"/>
          <w:sz w:val="28"/>
          <w:szCs w:val="28"/>
          <w:lang w:val="uk-UA"/>
        </w:rPr>
        <w:t>Прожико</w:t>
      </w:r>
      <w:proofErr w:type="spellEnd"/>
      <w:r w:rsidRPr="00C17CCF">
        <w:rPr>
          <w:rFonts w:ascii="Times New Roman" w:hAnsi="Times New Roman"/>
          <w:sz w:val="28"/>
          <w:szCs w:val="28"/>
        </w:rPr>
        <w:t xml:space="preserve">. - М.: ВГИК, 2004. - 454 </w:t>
      </w:r>
      <w:proofErr w:type="gramStart"/>
      <w:r w:rsidRPr="00C17CCF">
        <w:rPr>
          <w:rFonts w:ascii="Times New Roman" w:hAnsi="Times New Roman"/>
          <w:sz w:val="28"/>
          <w:szCs w:val="28"/>
        </w:rPr>
        <w:t>с</w:t>
      </w:r>
      <w:proofErr w:type="gramEnd"/>
      <w:r w:rsidRPr="00C17CCF">
        <w:rPr>
          <w:rFonts w:ascii="Times New Roman" w:hAnsi="Times New Roman"/>
          <w:sz w:val="28"/>
          <w:szCs w:val="28"/>
        </w:rPr>
        <w:t>.</w:t>
      </w:r>
    </w:p>
    <w:p w:rsidR="00A820B4" w:rsidRDefault="00A820B4" w:rsidP="00661BF3">
      <w:pPr>
        <w:numPr>
          <w:ilvl w:val="0"/>
          <w:numId w:val="14"/>
        </w:numPr>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A820B4" w:rsidRDefault="00A820B4" w:rsidP="00661BF3">
      <w:pPr>
        <w:pStyle w:val="a5"/>
        <w:numPr>
          <w:ilvl w:val="0"/>
          <w:numId w:val="14"/>
        </w:numPr>
        <w:jc w:val="both"/>
        <w:rPr>
          <w:rFonts w:ascii="Times New Roman" w:hAnsi="Times New Roman"/>
          <w:sz w:val="28"/>
          <w:szCs w:val="28"/>
          <w:lang w:val="uk-UA"/>
        </w:rPr>
      </w:pPr>
      <w:r w:rsidRPr="0070177A">
        <w:rPr>
          <w:rFonts w:ascii="Times New Roman" w:hAnsi="Times New Roman"/>
          <w:sz w:val="28"/>
          <w:szCs w:val="28"/>
          <w:lang w:val="uk-UA"/>
        </w:rPr>
        <w:t>Шаповал Ю.Г. Телевізійна публіцистика: методологія, методи, майстерність. – Львів: Видавничий центр ЛНУ імені Івана Франка, 2002. –    с. 53.</w:t>
      </w:r>
    </w:p>
    <w:p w:rsidR="00A820B4" w:rsidRDefault="00A820B4" w:rsidP="00661BF3">
      <w:pPr>
        <w:numPr>
          <w:ilvl w:val="0"/>
          <w:numId w:val="14"/>
        </w:numPr>
        <w:rPr>
          <w:sz w:val="28"/>
          <w:szCs w:val="28"/>
          <w:lang w:val="uk-UA"/>
        </w:rPr>
      </w:pPr>
      <w:proofErr w:type="spellStart"/>
      <w:r>
        <w:rPr>
          <w:sz w:val="28"/>
          <w:szCs w:val="28"/>
          <w:lang w:val="uk-UA"/>
        </w:rPr>
        <w:t>Яковець</w:t>
      </w:r>
      <w:proofErr w:type="spellEnd"/>
      <w:r>
        <w:rPr>
          <w:sz w:val="28"/>
          <w:szCs w:val="28"/>
          <w:lang w:val="uk-UA"/>
        </w:rPr>
        <w:t xml:space="preserve"> А. В. Телевізійна журналістика: теорія і практика : посібник. – 2-ге вид., </w:t>
      </w:r>
      <w:proofErr w:type="spellStart"/>
      <w:r>
        <w:rPr>
          <w:sz w:val="28"/>
          <w:szCs w:val="28"/>
          <w:lang w:val="uk-UA"/>
        </w:rPr>
        <w:t>доповн</w:t>
      </w:r>
      <w:proofErr w:type="spellEnd"/>
      <w:r>
        <w:rPr>
          <w:sz w:val="28"/>
          <w:szCs w:val="28"/>
          <w:lang w:val="uk-UA"/>
        </w:rPr>
        <w:t xml:space="preserve">. і перероб. / А. В. </w:t>
      </w:r>
      <w:proofErr w:type="spellStart"/>
      <w:r>
        <w:rPr>
          <w:sz w:val="28"/>
          <w:szCs w:val="28"/>
          <w:lang w:val="uk-UA"/>
        </w:rPr>
        <w:t>Яковець</w:t>
      </w:r>
      <w:proofErr w:type="spellEnd"/>
      <w:r>
        <w:rPr>
          <w:sz w:val="28"/>
          <w:szCs w:val="28"/>
          <w:lang w:val="uk-UA"/>
        </w:rPr>
        <w:t>. – К. : Вид. дім  «Києво-Могилянська академія», 2009. – 262 с.</w:t>
      </w:r>
    </w:p>
    <w:p w:rsidR="00A820B4" w:rsidRPr="00661BF3" w:rsidRDefault="00A820B4" w:rsidP="00A820B4">
      <w:pPr>
        <w:pStyle w:val="a5"/>
        <w:spacing w:line="360" w:lineRule="auto"/>
        <w:ind w:left="360"/>
        <w:jc w:val="both"/>
        <w:rPr>
          <w:rFonts w:ascii="Times New Roman" w:hAnsi="Times New Roman"/>
          <w:b/>
          <w:sz w:val="28"/>
          <w:szCs w:val="28"/>
          <w:lang w:val="uk-UA"/>
        </w:rPr>
      </w:pPr>
      <w:r w:rsidRPr="00661BF3">
        <w:rPr>
          <w:rFonts w:ascii="Times New Roman" w:hAnsi="Times New Roman"/>
          <w:b/>
          <w:sz w:val="28"/>
          <w:szCs w:val="28"/>
          <w:lang w:val="uk-UA"/>
        </w:rPr>
        <w:t xml:space="preserve"> </w:t>
      </w:r>
    </w:p>
    <w:p w:rsidR="00A820B4" w:rsidRPr="00661BF3" w:rsidRDefault="00A820B4" w:rsidP="00A820B4">
      <w:pPr>
        <w:spacing w:line="360" w:lineRule="auto"/>
        <w:ind w:left="-207"/>
        <w:rPr>
          <w:b/>
          <w:i/>
          <w:sz w:val="28"/>
          <w:szCs w:val="28"/>
          <w:lang w:val="uk-UA"/>
        </w:rPr>
      </w:pPr>
      <w:r w:rsidRPr="00661BF3">
        <w:rPr>
          <w:b/>
          <w:i/>
          <w:sz w:val="28"/>
          <w:szCs w:val="28"/>
          <w:lang w:val="uk-UA"/>
        </w:rPr>
        <w:t xml:space="preserve">Тема 8 Типові помилки при підготовці </w:t>
      </w:r>
      <w:proofErr w:type="spellStart"/>
      <w:r w:rsidRPr="00661BF3">
        <w:rPr>
          <w:b/>
          <w:i/>
          <w:sz w:val="28"/>
          <w:szCs w:val="28"/>
          <w:lang w:val="uk-UA"/>
        </w:rPr>
        <w:t>теледокументальних</w:t>
      </w:r>
      <w:proofErr w:type="spellEnd"/>
      <w:r w:rsidRPr="00661BF3">
        <w:rPr>
          <w:b/>
          <w:i/>
          <w:sz w:val="28"/>
          <w:szCs w:val="28"/>
          <w:lang w:val="uk-UA"/>
        </w:rPr>
        <w:t xml:space="preserve"> матеріалів.</w:t>
      </w:r>
    </w:p>
    <w:p w:rsidR="00A820B4" w:rsidRPr="00661BF3" w:rsidRDefault="00A820B4" w:rsidP="00A820B4">
      <w:pPr>
        <w:pStyle w:val="a3"/>
        <w:spacing w:line="360" w:lineRule="auto"/>
        <w:ind w:left="-207"/>
        <w:jc w:val="center"/>
        <w:rPr>
          <w:b/>
          <w:sz w:val="28"/>
          <w:szCs w:val="28"/>
          <w:lang w:val="uk-UA"/>
        </w:rPr>
      </w:pPr>
      <w:r w:rsidRPr="00661BF3">
        <w:rPr>
          <w:b/>
          <w:sz w:val="28"/>
          <w:szCs w:val="28"/>
          <w:lang w:val="uk-UA"/>
        </w:rPr>
        <w:t>(2 год</w:t>
      </w:r>
      <w:r w:rsidR="00661BF3" w:rsidRPr="00661BF3">
        <w:rPr>
          <w:b/>
          <w:sz w:val="28"/>
          <w:szCs w:val="28"/>
          <w:lang w:val="uk-UA"/>
        </w:rPr>
        <w:t>.</w:t>
      </w:r>
      <w:r w:rsidRPr="00661BF3">
        <w:rPr>
          <w:b/>
          <w:sz w:val="28"/>
          <w:szCs w:val="28"/>
          <w:lang w:val="uk-UA"/>
        </w:rPr>
        <w:t>)</w:t>
      </w:r>
    </w:p>
    <w:p w:rsidR="00A820B4" w:rsidRDefault="00A820B4" w:rsidP="00A820B4">
      <w:pPr>
        <w:numPr>
          <w:ilvl w:val="0"/>
          <w:numId w:val="15"/>
        </w:numPr>
        <w:spacing w:line="360" w:lineRule="auto"/>
        <w:rPr>
          <w:sz w:val="28"/>
          <w:szCs w:val="28"/>
          <w:lang w:val="uk-UA"/>
        </w:rPr>
      </w:pPr>
      <w:proofErr w:type="spellStart"/>
      <w:r>
        <w:rPr>
          <w:sz w:val="28"/>
          <w:szCs w:val="28"/>
          <w:lang w:val="uk-UA"/>
        </w:rPr>
        <w:t>Псевдодокументальні</w:t>
      </w:r>
      <w:proofErr w:type="spellEnd"/>
      <w:r>
        <w:rPr>
          <w:sz w:val="28"/>
          <w:szCs w:val="28"/>
          <w:lang w:val="uk-UA"/>
        </w:rPr>
        <w:t xml:space="preserve"> твори як результат містифікації та маніпуляції.</w:t>
      </w:r>
    </w:p>
    <w:p w:rsidR="00A820B4" w:rsidRDefault="00A820B4" w:rsidP="00A820B4">
      <w:pPr>
        <w:numPr>
          <w:ilvl w:val="0"/>
          <w:numId w:val="15"/>
        </w:numPr>
        <w:spacing w:line="360" w:lineRule="auto"/>
        <w:rPr>
          <w:sz w:val="28"/>
          <w:szCs w:val="28"/>
          <w:lang w:val="uk-UA"/>
        </w:rPr>
      </w:pPr>
      <w:r>
        <w:rPr>
          <w:sz w:val="28"/>
          <w:szCs w:val="28"/>
          <w:lang w:val="uk-UA"/>
        </w:rPr>
        <w:t>Помилки при підготовці сценарію документальних матеріалів.</w:t>
      </w:r>
    </w:p>
    <w:p w:rsidR="00A820B4" w:rsidRPr="00A820B4" w:rsidRDefault="00A820B4" w:rsidP="00A820B4">
      <w:pPr>
        <w:numPr>
          <w:ilvl w:val="0"/>
          <w:numId w:val="15"/>
        </w:numPr>
        <w:spacing w:line="360" w:lineRule="auto"/>
        <w:rPr>
          <w:sz w:val="28"/>
          <w:szCs w:val="28"/>
          <w:lang w:val="uk-UA"/>
        </w:rPr>
      </w:pPr>
      <w:r>
        <w:rPr>
          <w:sz w:val="28"/>
          <w:szCs w:val="28"/>
          <w:lang w:val="uk-UA"/>
        </w:rPr>
        <w:t>Національно-громадянська і естетично-моральна позиція автора як визначальні складові вдалого документального твору.</w:t>
      </w:r>
    </w:p>
    <w:p w:rsidR="00A820B4" w:rsidRPr="004F550D" w:rsidRDefault="00A820B4" w:rsidP="00661BF3">
      <w:pPr>
        <w:spacing w:line="360" w:lineRule="auto"/>
        <w:ind w:firstLine="567"/>
        <w:rPr>
          <w:sz w:val="28"/>
          <w:szCs w:val="28"/>
          <w:lang w:val="uk-UA"/>
        </w:rPr>
      </w:pPr>
      <w:r>
        <w:rPr>
          <w:sz w:val="28"/>
          <w:szCs w:val="28"/>
          <w:lang w:val="uk-UA"/>
        </w:rPr>
        <w:t xml:space="preserve">Для будь-якого документального </w:t>
      </w:r>
      <w:proofErr w:type="spellStart"/>
      <w:r>
        <w:rPr>
          <w:sz w:val="28"/>
          <w:szCs w:val="28"/>
          <w:lang w:val="uk-UA"/>
        </w:rPr>
        <w:t>телематеріалу</w:t>
      </w:r>
      <w:proofErr w:type="spellEnd"/>
      <w:r>
        <w:rPr>
          <w:sz w:val="28"/>
          <w:szCs w:val="28"/>
          <w:lang w:val="uk-UA"/>
        </w:rPr>
        <w:t xml:space="preserve"> особливо важливим постає наявність добре підготовленого сценарію. Без цього </w:t>
      </w:r>
      <w:proofErr w:type="spellStart"/>
      <w:r>
        <w:rPr>
          <w:sz w:val="28"/>
          <w:szCs w:val="28"/>
          <w:lang w:val="uk-UA"/>
        </w:rPr>
        <w:t>теледокументалістика</w:t>
      </w:r>
      <w:proofErr w:type="spellEnd"/>
      <w:r>
        <w:rPr>
          <w:sz w:val="28"/>
          <w:szCs w:val="28"/>
          <w:lang w:val="uk-UA"/>
        </w:rPr>
        <w:t xml:space="preserve"> перетворюється на хаотичний набір певних фактів, яких потім намагаються </w:t>
      </w:r>
      <w:proofErr w:type="spellStart"/>
      <w:r>
        <w:rPr>
          <w:sz w:val="28"/>
          <w:szCs w:val="28"/>
          <w:lang w:val="uk-UA"/>
        </w:rPr>
        <w:t>об’</w:t>
      </w:r>
      <w:r w:rsidRPr="004F550D">
        <w:rPr>
          <w:sz w:val="28"/>
          <w:szCs w:val="28"/>
        </w:rPr>
        <w:t>єднувати</w:t>
      </w:r>
      <w:proofErr w:type="spellEnd"/>
      <w:r w:rsidRPr="004F550D">
        <w:rPr>
          <w:sz w:val="28"/>
          <w:szCs w:val="28"/>
        </w:rPr>
        <w:t xml:space="preserve"> за принципами </w:t>
      </w:r>
      <w:proofErr w:type="spellStart"/>
      <w:r w:rsidRPr="004F550D">
        <w:rPr>
          <w:sz w:val="28"/>
          <w:szCs w:val="28"/>
        </w:rPr>
        <w:t>сенсаційності</w:t>
      </w:r>
      <w:proofErr w:type="spellEnd"/>
      <w:r w:rsidRPr="004F550D">
        <w:rPr>
          <w:sz w:val="28"/>
          <w:szCs w:val="28"/>
        </w:rPr>
        <w:t xml:space="preserve"> </w:t>
      </w:r>
      <w:proofErr w:type="spellStart"/>
      <w:r w:rsidRPr="004F550D">
        <w:rPr>
          <w:sz w:val="28"/>
          <w:szCs w:val="28"/>
        </w:rPr>
        <w:t>чи</w:t>
      </w:r>
      <w:proofErr w:type="spellEnd"/>
      <w:r w:rsidRPr="004F550D">
        <w:rPr>
          <w:sz w:val="28"/>
          <w:szCs w:val="28"/>
        </w:rPr>
        <w:t xml:space="preserve"> </w:t>
      </w:r>
      <w:proofErr w:type="spellStart"/>
      <w:r w:rsidRPr="004F550D">
        <w:rPr>
          <w:sz w:val="28"/>
          <w:szCs w:val="28"/>
        </w:rPr>
        <w:t>подібного</w:t>
      </w:r>
      <w:proofErr w:type="spellEnd"/>
      <w:r w:rsidRPr="004F550D">
        <w:rPr>
          <w:sz w:val="28"/>
          <w:szCs w:val="28"/>
        </w:rPr>
        <w:t xml:space="preserve">. </w:t>
      </w:r>
      <w:r>
        <w:rPr>
          <w:sz w:val="28"/>
          <w:szCs w:val="28"/>
          <w:lang w:val="uk-UA"/>
        </w:rPr>
        <w:t xml:space="preserve">Схема створення документального </w:t>
      </w:r>
      <w:proofErr w:type="spellStart"/>
      <w:r>
        <w:rPr>
          <w:sz w:val="28"/>
          <w:szCs w:val="28"/>
          <w:lang w:val="uk-UA"/>
        </w:rPr>
        <w:t>телематеріалу</w:t>
      </w:r>
      <w:proofErr w:type="spellEnd"/>
      <w:r>
        <w:rPr>
          <w:sz w:val="28"/>
          <w:szCs w:val="28"/>
          <w:lang w:val="uk-UA"/>
        </w:rPr>
        <w:t xml:space="preserve"> не така вже й гнучка – документальна правда тут на першому місці. </w:t>
      </w:r>
      <w:proofErr w:type="spellStart"/>
      <w:r>
        <w:rPr>
          <w:sz w:val="28"/>
          <w:szCs w:val="28"/>
          <w:lang w:val="uk-UA"/>
        </w:rPr>
        <w:t>Теледокументалістика</w:t>
      </w:r>
      <w:proofErr w:type="spellEnd"/>
      <w:r>
        <w:rPr>
          <w:sz w:val="28"/>
          <w:szCs w:val="28"/>
          <w:lang w:val="uk-UA"/>
        </w:rPr>
        <w:t xml:space="preserve"> необхідна для того, щоб попереджати </w:t>
      </w:r>
      <w:r>
        <w:rPr>
          <w:sz w:val="28"/>
          <w:szCs w:val="28"/>
          <w:lang w:val="uk-UA"/>
        </w:rPr>
        <w:lastRenderedPageBreak/>
        <w:t xml:space="preserve">нещастя та кризи за допомогою результатів пошуків, експертиз, розслідувань, а не для того, щоб констатувати прикрі факти. </w:t>
      </w:r>
    </w:p>
    <w:p w:rsidR="00A820B4" w:rsidRPr="00661BF3" w:rsidRDefault="00A820B4" w:rsidP="00661BF3">
      <w:pPr>
        <w:spacing w:line="360" w:lineRule="auto"/>
        <w:ind w:left="0"/>
        <w:jc w:val="center"/>
        <w:rPr>
          <w:b/>
          <w:sz w:val="28"/>
          <w:szCs w:val="28"/>
          <w:lang w:val="uk-UA"/>
        </w:rPr>
      </w:pPr>
      <w:r w:rsidRPr="00661BF3">
        <w:rPr>
          <w:b/>
          <w:sz w:val="28"/>
          <w:szCs w:val="28"/>
          <w:lang w:val="uk-UA"/>
        </w:rPr>
        <w:t>Список рекомендованої літератури:</w:t>
      </w:r>
    </w:p>
    <w:p w:rsidR="00A820B4" w:rsidRDefault="00A820B4" w:rsidP="00661BF3">
      <w:pPr>
        <w:numPr>
          <w:ilvl w:val="0"/>
          <w:numId w:val="17"/>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A820B4" w:rsidRPr="00DA5585" w:rsidRDefault="00A820B4" w:rsidP="00661BF3">
      <w:pPr>
        <w:pStyle w:val="a5"/>
        <w:numPr>
          <w:ilvl w:val="0"/>
          <w:numId w:val="17"/>
        </w:numPr>
        <w:jc w:val="both"/>
        <w:rPr>
          <w:rFonts w:ascii="Times New Roman" w:hAnsi="Times New Roman"/>
          <w:sz w:val="28"/>
          <w:szCs w:val="28"/>
          <w:lang w:val="uk-UA"/>
        </w:rPr>
      </w:pPr>
      <w:proofErr w:type="spellStart"/>
      <w:r w:rsidRPr="0070177A">
        <w:rPr>
          <w:rFonts w:ascii="Times New Roman" w:hAnsi="Times New Roman"/>
          <w:sz w:val="28"/>
          <w:szCs w:val="28"/>
          <w:lang w:val="uk-UA"/>
        </w:rPr>
        <w:t>Дмитровський</w:t>
      </w:r>
      <w:proofErr w:type="spellEnd"/>
      <w:r w:rsidRPr="0070177A">
        <w:rPr>
          <w:rFonts w:ascii="Times New Roman" w:hAnsi="Times New Roman"/>
          <w:sz w:val="28"/>
          <w:szCs w:val="28"/>
          <w:lang w:val="uk-UA"/>
        </w:rPr>
        <w:t xml:space="preserve"> З.Є. Термінологія зображальних засобів масової комунікації. Довідкове видання. – Львів: Видавничий центр ЛНУ імені Івана Франка, 2004. – 216 с.</w:t>
      </w:r>
    </w:p>
    <w:p w:rsidR="00A820B4" w:rsidRDefault="00A820B4" w:rsidP="00661BF3">
      <w:pPr>
        <w:numPr>
          <w:ilvl w:val="0"/>
          <w:numId w:val="17"/>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A820B4" w:rsidRDefault="00A820B4" w:rsidP="00661BF3">
      <w:pPr>
        <w:numPr>
          <w:ilvl w:val="0"/>
          <w:numId w:val="17"/>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A820B4" w:rsidRPr="00C17CCF" w:rsidRDefault="00A820B4" w:rsidP="00661BF3">
      <w:pPr>
        <w:pStyle w:val="a3"/>
        <w:numPr>
          <w:ilvl w:val="0"/>
          <w:numId w:val="17"/>
        </w:numPr>
        <w:rPr>
          <w:sz w:val="28"/>
          <w:szCs w:val="28"/>
          <w:lang w:val="uk-UA"/>
        </w:rPr>
      </w:pPr>
      <w:proofErr w:type="spellStart"/>
      <w:r w:rsidRPr="00C17CCF">
        <w:rPr>
          <w:bCs/>
          <w:sz w:val="28"/>
          <w:szCs w:val="28"/>
          <w:lang w:val="uk-UA"/>
        </w:rPr>
        <w:t>Ширман</w:t>
      </w:r>
      <w:proofErr w:type="spellEnd"/>
      <w:r w:rsidRPr="00C17CCF">
        <w:rPr>
          <w:bCs/>
          <w:sz w:val="28"/>
          <w:szCs w:val="28"/>
          <w:lang w:val="uk-UA"/>
        </w:rPr>
        <w:t xml:space="preserve"> Р. </w:t>
      </w:r>
      <w:r w:rsidRPr="00C17CCF">
        <w:rPr>
          <w:bCs/>
          <w:sz w:val="28"/>
          <w:szCs w:val="28"/>
        </w:rPr>
        <w:t xml:space="preserve">Алхимия режиссуры // </w:t>
      </w:r>
      <w:r>
        <w:rPr>
          <w:bCs/>
          <w:sz w:val="28"/>
          <w:szCs w:val="28"/>
          <w:lang w:val="uk-UA"/>
        </w:rPr>
        <w:t>Р.</w:t>
      </w:r>
      <w:proofErr w:type="spellStart"/>
      <w:r>
        <w:rPr>
          <w:bCs/>
          <w:sz w:val="28"/>
          <w:szCs w:val="28"/>
          <w:lang w:val="uk-UA"/>
        </w:rPr>
        <w:t>Ширман</w:t>
      </w:r>
      <w:proofErr w:type="spellEnd"/>
      <w:r>
        <w:rPr>
          <w:bCs/>
          <w:sz w:val="28"/>
          <w:szCs w:val="28"/>
          <w:lang w:val="uk-UA"/>
        </w:rPr>
        <w:t xml:space="preserve">. – </w:t>
      </w:r>
      <w:proofErr w:type="spellStart"/>
      <w:r w:rsidRPr="00C17CCF">
        <w:rPr>
          <w:bCs/>
          <w:sz w:val="28"/>
          <w:szCs w:val="28"/>
        </w:rPr>
        <w:t>Телерад</w:t>
      </w:r>
      <w:r w:rsidRPr="00C17CCF">
        <w:rPr>
          <w:bCs/>
          <w:sz w:val="28"/>
          <w:szCs w:val="28"/>
          <w:lang w:val="uk-UA"/>
        </w:rPr>
        <w:t>іокур</w:t>
      </w:r>
      <w:proofErr w:type="spellEnd"/>
      <w:r w:rsidRPr="00C17CCF">
        <w:rPr>
          <w:bCs/>
          <w:sz w:val="28"/>
          <w:szCs w:val="28"/>
        </w:rPr>
        <w:t>’</w:t>
      </w:r>
      <w:proofErr w:type="spellStart"/>
      <w:r w:rsidRPr="00C17CCF">
        <w:rPr>
          <w:bCs/>
          <w:sz w:val="28"/>
          <w:szCs w:val="28"/>
          <w:lang w:val="uk-UA"/>
        </w:rPr>
        <w:t>єр</w:t>
      </w:r>
      <w:proofErr w:type="spellEnd"/>
      <w:r w:rsidRPr="00C17CCF">
        <w:rPr>
          <w:bCs/>
          <w:sz w:val="28"/>
          <w:szCs w:val="28"/>
          <w:lang w:val="uk-UA"/>
        </w:rPr>
        <w:t>. – 2005. №5 (46)</w:t>
      </w:r>
      <w:proofErr w:type="gramStart"/>
      <w:r w:rsidRPr="00C17CCF">
        <w:rPr>
          <w:bCs/>
          <w:sz w:val="28"/>
          <w:szCs w:val="28"/>
          <w:lang w:val="uk-UA"/>
        </w:rPr>
        <w:t>.</w:t>
      </w:r>
      <w:proofErr w:type="gramEnd"/>
      <w:r w:rsidRPr="00C17CCF">
        <w:rPr>
          <w:bCs/>
          <w:sz w:val="28"/>
          <w:szCs w:val="28"/>
          <w:lang w:val="uk-UA"/>
        </w:rPr>
        <w:t xml:space="preserve"> – </w:t>
      </w:r>
      <w:proofErr w:type="gramStart"/>
      <w:r w:rsidRPr="00C17CCF">
        <w:rPr>
          <w:bCs/>
          <w:sz w:val="28"/>
          <w:szCs w:val="28"/>
          <w:lang w:val="uk-UA"/>
        </w:rPr>
        <w:t>с</w:t>
      </w:r>
      <w:proofErr w:type="gramEnd"/>
      <w:r w:rsidRPr="00C17CCF">
        <w:rPr>
          <w:bCs/>
          <w:sz w:val="28"/>
          <w:szCs w:val="28"/>
          <w:lang w:val="uk-UA"/>
        </w:rPr>
        <w:t>. 91-96</w:t>
      </w:r>
      <w:r w:rsidRPr="00C17CCF">
        <w:rPr>
          <w:bCs/>
          <w:sz w:val="28"/>
          <w:szCs w:val="28"/>
        </w:rPr>
        <w:t>.</w:t>
      </w:r>
    </w:p>
    <w:p w:rsidR="00A820B4" w:rsidRDefault="00A820B4" w:rsidP="00A820B4">
      <w:pPr>
        <w:spacing w:line="360" w:lineRule="auto"/>
        <w:ind w:left="720"/>
        <w:rPr>
          <w:sz w:val="28"/>
          <w:szCs w:val="28"/>
          <w:lang w:val="uk-UA"/>
        </w:rPr>
      </w:pPr>
    </w:p>
    <w:p w:rsidR="00A820B4" w:rsidRPr="00A820B4" w:rsidRDefault="00A820B4" w:rsidP="00A820B4">
      <w:pPr>
        <w:spacing w:line="360" w:lineRule="auto"/>
        <w:ind w:left="-207"/>
        <w:rPr>
          <w:sz w:val="28"/>
          <w:szCs w:val="28"/>
          <w:lang w:val="uk-UA"/>
        </w:rPr>
      </w:pPr>
    </w:p>
    <w:p w:rsidR="00A820B4" w:rsidRDefault="00A820B4" w:rsidP="00974374">
      <w:pPr>
        <w:pStyle w:val="a3"/>
        <w:spacing w:line="360" w:lineRule="auto"/>
        <w:ind w:left="-207"/>
        <w:rPr>
          <w:sz w:val="28"/>
          <w:szCs w:val="28"/>
          <w:lang w:val="uk-UA"/>
        </w:rPr>
      </w:pPr>
    </w:p>
    <w:p w:rsidR="00974374" w:rsidRDefault="00974374" w:rsidP="00974374">
      <w:pPr>
        <w:rPr>
          <w:sz w:val="28"/>
          <w:szCs w:val="28"/>
          <w:lang w:val="uk-UA"/>
        </w:rPr>
      </w:pPr>
    </w:p>
    <w:p w:rsidR="00974374" w:rsidRDefault="00974374">
      <w:pPr>
        <w:rPr>
          <w:sz w:val="28"/>
          <w:szCs w:val="28"/>
          <w:lang w:val="uk-UA"/>
        </w:rPr>
      </w:pPr>
    </w:p>
    <w:p w:rsidR="00974374" w:rsidRPr="00974374" w:rsidRDefault="00974374">
      <w:pPr>
        <w:rPr>
          <w:sz w:val="28"/>
          <w:szCs w:val="28"/>
          <w:lang w:val="uk-UA"/>
        </w:rPr>
      </w:pPr>
    </w:p>
    <w:sectPr w:rsidR="00974374" w:rsidRPr="00974374" w:rsidSect="00EB6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5C5"/>
    <w:multiLevelType w:val="hybridMultilevel"/>
    <w:tmpl w:val="190C2526"/>
    <w:lvl w:ilvl="0" w:tplc="6188004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0F7B02"/>
    <w:multiLevelType w:val="hybridMultilevel"/>
    <w:tmpl w:val="E52098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4103C3"/>
    <w:multiLevelType w:val="hybridMultilevel"/>
    <w:tmpl w:val="7A847FF4"/>
    <w:lvl w:ilvl="0" w:tplc="3E28DA9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C1261B"/>
    <w:multiLevelType w:val="hybridMultilevel"/>
    <w:tmpl w:val="9236951A"/>
    <w:lvl w:ilvl="0" w:tplc="7298C426">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9B69F4"/>
    <w:multiLevelType w:val="hybridMultilevel"/>
    <w:tmpl w:val="53D21E90"/>
    <w:lvl w:ilvl="0" w:tplc="DB0A995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232C23"/>
    <w:multiLevelType w:val="hybridMultilevel"/>
    <w:tmpl w:val="DF64943A"/>
    <w:lvl w:ilvl="0" w:tplc="77CE8236">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0C22EF"/>
    <w:multiLevelType w:val="hybridMultilevel"/>
    <w:tmpl w:val="42841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E325D2"/>
    <w:multiLevelType w:val="hybridMultilevel"/>
    <w:tmpl w:val="62EEA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635F79"/>
    <w:multiLevelType w:val="hybridMultilevel"/>
    <w:tmpl w:val="1CEC13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4E8D38CC"/>
    <w:multiLevelType w:val="hybridMultilevel"/>
    <w:tmpl w:val="1CEC13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592530F0"/>
    <w:multiLevelType w:val="hybridMultilevel"/>
    <w:tmpl w:val="4B80FEE0"/>
    <w:lvl w:ilvl="0" w:tplc="8CBCADC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FE0C28"/>
    <w:multiLevelType w:val="hybridMultilevel"/>
    <w:tmpl w:val="30A449C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1B1592B"/>
    <w:multiLevelType w:val="hybridMultilevel"/>
    <w:tmpl w:val="1CEC13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74CC156A"/>
    <w:multiLevelType w:val="hybridMultilevel"/>
    <w:tmpl w:val="E624B6EE"/>
    <w:lvl w:ilvl="0" w:tplc="8160AA6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574FF5"/>
    <w:multiLevelType w:val="hybridMultilevel"/>
    <w:tmpl w:val="BFD26B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E4247F"/>
    <w:multiLevelType w:val="hybridMultilevel"/>
    <w:tmpl w:val="CB0C30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374"/>
    <w:rsid w:val="00111B0F"/>
    <w:rsid w:val="00216EDD"/>
    <w:rsid w:val="00325093"/>
    <w:rsid w:val="00405055"/>
    <w:rsid w:val="00661BF3"/>
    <w:rsid w:val="00974374"/>
    <w:rsid w:val="00A820B4"/>
    <w:rsid w:val="00EB66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374"/>
    <w:pPr>
      <w:ind w:left="720"/>
      <w:contextualSpacing/>
    </w:pPr>
  </w:style>
  <w:style w:type="character" w:styleId="a4">
    <w:name w:val="Hyperlink"/>
    <w:basedOn w:val="a0"/>
    <w:semiHidden/>
    <w:unhideWhenUsed/>
    <w:rsid w:val="00A820B4"/>
    <w:rPr>
      <w:color w:val="0000FF"/>
      <w:u w:val="single"/>
    </w:rPr>
  </w:style>
  <w:style w:type="paragraph" w:styleId="a5">
    <w:name w:val="footnote text"/>
    <w:basedOn w:val="a"/>
    <w:link w:val="a6"/>
    <w:uiPriority w:val="99"/>
    <w:unhideWhenUsed/>
    <w:rsid w:val="00A820B4"/>
    <w:pPr>
      <w:ind w:left="0"/>
      <w:jc w:val="left"/>
    </w:pPr>
    <w:rPr>
      <w:rFonts w:ascii="Calibri" w:eastAsia="Times New Roman" w:hAnsi="Calibri"/>
      <w:sz w:val="20"/>
      <w:szCs w:val="20"/>
      <w:lang w:eastAsia="ru-RU"/>
    </w:rPr>
  </w:style>
  <w:style w:type="character" w:customStyle="1" w:styleId="a6">
    <w:name w:val="Текст сноски Знак"/>
    <w:basedOn w:val="a0"/>
    <w:link w:val="a5"/>
    <w:uiPriority w:val="99"/>
    <w:rsid w:val="00A820B4"/>
    <w:rPr>
      <w:rFonts w:ascii="Calibri" w:eastAsia="Times New Roman" w:hAnsi="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univ.kiev.ua/trk/publikacii/elisovenko_publ.php" TargetMode="External"/><Relationship Id="rId5" Type="http://schemas.openxmlformats.org/officeDocument/2006/relationships/hyperlink" Target="http://www.evartist.narod.ru/text3/50.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8485</Words>
  <Characters>4837</Characters>
  <Application>Microsoft Office Word</Application>
  <DocSecurity>0</DocSecurity>
  <Lines>40</Lines>
  <Paragraphs>26</Paragraphs>
  <ScaleCrop>false</ScaleCrop>
  <Company>Grizli777</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Kafedra</cp:lastModifiedBy>
  <cp:revision>5</cp:revision>
  <dcterms:created xsi:type="dcterms:W3CDTF">2016-11-30T09:52:00Z</dcterms:created>
  <dcterms:modified xsi:type="dcterms:W3CDTF">2016-11-30T11:34:00Z</dcterms:modified>
</cp:coreProperties>
</file>