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09" w:rsidRDefault="004C0608">
      <w:pPr>
        <w:spacing w:line="36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DESCRIPTOR</w:t>
      </w:r>
    </w:p>
    <w:tbl>
      <w:tblPr>
        <w:tblStyle w:val="a6"/>
        <w:tblW w:w="149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9"/>
        <w:gridCol w:w="1642"/>
        <w:gridCol w:w="1803"/>
        <w:gridCol w:w="2219"/>
        <w:gridCol w:w="1985"/>
        <w:gridCol w:w="5476"/>
        <w:gridCol w:w="7"/>
      </w:tblGrid>
      <w:tr w:rsidR="00D14809">
        <w:trPr>
          <w:gridAfter w:val="1"/>
          <w:wAfter w:w="7" w:type="dxa"/>
        </w:trPr>
        <w:tc>
          <w:tcPr>
            <w:tcW w:w="3491" w:type="dxa"/>
            <w:gridSpan w:val="2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Your Faculty or University</w:t>
            </w:r>
          </w:p>
        </w:tc>
        <w:tc>
          <w:tcPr>
            <w:tcW w:w="11483" w:type="dxa"/>
            <w:gridSpan w:val="4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нових медій, факультет журналістики ЛНУ ім. І.Франка</w:t>
            </w:r>
          </w:p>
        </w:tc>
      </w:tr>
      <w:tr w:rsidR="00D14809">
        <w:trPr>
          <w:gridAfter w:val="1"/>
          <w:wAfter w:w="7" w:type="dxa"/>
        </w:trPr>
        <w:tc>
          <w:tcPr>
            <w:tcW w:w="3491" w:type="dxa"/>
            <w:gridSpan w:val="2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Program</w:t>
            </w:r>
          </w:p>
        </w:tc>
        <w:tc>
          <w:tcPr>
            <w:tcW w:w="11483" w:type="dxa"/>
            <w:gridSpan w:val="4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журналістика</w:t>
            </w:r>
          </w:p>
        </w:tc>
      </w:tr>
      <w:tr w:rsidR="00D14809">
        <w:tc>
          <w:tcPr>
            <w:tcW w:w="1849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1642" w:type="dxa"/>
          </w:tcPr>
          <w:p w:rsidR="00D14809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Module/Course</w:t>
            </w:r>
          </w:p>
        </w:tc>
        <w:tc>
          <w:tcPr>
            <w:tcW w:w="2219" w:type="dxa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483" w:type="dxa"/>
            <w:gridSpan w:val="2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Вступ до Інтернет-журналістики</w:t>
            </w:r>
          </w:p>
        </w:tc>
      </w:tr>
      <w:tr w:rsidR="00D14809">
        <w:tc>
          <w:tcPr>
            <w:tcW w:w="1849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642" w:type="dxa"/>
          </w:tcPr>
          <w:p w:rsidR="00D14809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219" w:type="dxa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5483" w:type="dxa"/>
            <w:gridSpan w:val="2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семестр</w:t>
            </w:r>
          </w:p>
        </w:tc>
      </w:tr>
    </w:tbl>
    <w:p w:rsidR="00D14809" w:rsidRDefault="00D148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8018"/>
      </w:tblGrid>
      <w:tr w:rsidR="00D14809">
        <w:tc>
          <w:tcPr>
            <w:tcW w:w="2336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Commence</w:t>
            </w:r>
          </w:p>
        </w:tc>
        <w:tc>
          <w:tcPr>
            <w:tcW w:w="2336" w:type="dxa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2020</w:t>
            </w:r>
          </w:p>
        </w:tc>
        <w:tc>
          <w:tcPr>
            <w:tcW w:w="2336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Briefing</w:t>
            </w:r>
          </w:p>
        </w:tc>
        <w:tc>
          <w:tcPr>
            <w:tcW w:w="8018" w:type="dxa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2020</w:t>
            </w:r>
          </w:p>
        </w:tc>
      </w:tr>
      <w:tr w:rsidR="00D14809">
        <w:tc>
          <w:tcPr>
            <w:tcW w:w="2336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Lead/s</w:t>
            </w:r>
          </w:p>
        </w:tc>
        <w:tc>
          <w:tcPr>
            <w:tcW w:w="2336" w:type="dxa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Юліана Лавриш</w:t>
            </w:r>
          </w:p>
        </w:tc>
        <w:tc>
          <w:tcPr>
            <w:tcW w:w="2336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8018" w:type="dxa"/>
          </w:tcPr>
          <w:p w:rsidR="00D14809" w:rsidRPr="006A5C0D" w:rsidRDefault="006A5C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Юліана Лавриш</w:t>
            </w:r>
          </w:p>
        </w:tc>
      </w:tr>
    </w:tbl>
    <w:p w:rsidR="00D14809" w:rsidRDefault="00D148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6"/>
      </w:tblGrid>
      <w:tr w:rsidR="00D14809">
        <w:tc>
          <w:tcPr>
            <w:tcW w:w="15026" w:type="dxa"/>
            <w:shd w:val="clear" w:color="auto" w:fill="FFFF00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Formative Assessments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Please refer to detailed project schedule for key dates and deliverables</w:t>
            </w:r>
          </w:p>
        </w:tc>
      </w:tr>
      <w:tr w:rsidR="00D14809">
        <w:tc>
          <w:tcPr>
            <w:tcW w:w="15026" w:type="dxa"/>
          </w:tcPr>
          <w:p w:rsidR="00D14809" w:rsidRPr="008868FB" w:rsidRDefault="007420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 «Вступ до Інтернет-журналістики» розрахований для студентів 3 курсу.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Запропонований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призначений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засвоєння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слухачами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базових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навиків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інтернет-журналістики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proofErr w:type="gram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</w:t>
            </w:r>
            <w:proofErr w:type="gram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знайомства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системою, структурою та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напрямками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інтернет-жуналістики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курс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пропонує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низку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проблемних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 та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спрямовани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засвоєння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успішної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сучасній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редакції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студент повинен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освоїти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специфіку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тексту в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Інтернеті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додаткового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графі</w:t>
            </w:r>
            <w:proofErr w:type="gram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анімації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діаграм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фотографій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гіперпосилань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Впродовж семестру студенти виконують два завдання – обирають два сайти і порівнюють їх за такими категоріями: архітектоніка і дизайн, контент (рубрикація, тематичні напрями), </w:t>
            </w:r>
            <w:r w:rsidR="00CD5D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позиціювання ресурсів у соціальних мережах (хештеги, заголовки, співпраця із аудиторією) і друге завдання – створення мультимедійної історії із використанням тексту, фото, відео, аудіо: студенти обирають для себе тему і намагаються створити цілісну мультимедійну композицію, використавши матеріал для веб-ресурсів. </w:t>
            </w:r>
            <w:r w:rsidR="000B6E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bookmarkStart w:id="0" w:name="_GoBack"/>
            <w:bookmarkEnd w:id="0"/>
            <w:r w:rsidR="00CD5D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мінено тематичне наповнення дисципліни. «Вступ до Інтернет-журналістики»</w:t>
            </w:r>
            <w:r w:rsidR="008868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містить два тематичні блоки: теоретичні засади функціонування Мережі (історія виникнення Інтернету, природа соціальних мереж, віртуальна реальність та нанотехнології), а також робота з онлайн-ресурсом (мультимедійність, гіпертекст, інтерактивність, конвергентний ньюзрум, робота із заголовками та візуалізацією у нових медіа, </w:t>
            </w:r>
            <w:r w:rsidR="008868FB">
              <w:rPr>
                <w:rFonts w:ascii="Times New Roman" w:eastAsia="Times New Roman" w:hAnsi="Times New Roman" w:cs="Times New Roman"/>
                <w:sz w:val="24"/>
                <w:szCs w:val="24"/>
              </w:rPr>
              <w:t>SMM</w:t>
            </w:r>
            <w:r w:rsidR="008868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нових медіа). Курс складається із 16 лекційних та 16 практичних занять</w:t>
            </w:r>
          </w:p>
          <w:p w:rsidR="00D14809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809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809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809">
        <w:tc>
          <w:tcPr>
            <w:tcW w:w="15026" w:type="dxa"/>
            <w:shd w:val="clear" w:color="auto" w:fill="FFFF00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Summative Assessments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Please refer to detailed project schedule for key dates and deliverables</w:t>
            </w:r>
          </w:p>
        </w:tc>
      </w:tr>
      <w:tr w:rsidR="00D14809" w:rsidRPr="000B6EAD">
        <w:tc>
          <w:tcPr>
            <w:tcW w:w="15026" w:type="dxa"/>
          </w:tcPr>
          <w:p w:rsidR="00D14809" w:rsidRPr="004A2AB8" w:rsidRDefault="004A2A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Підсумком курсу «Вступ до Інтернет-журналістики» є залік, який містить оцінювання за 100-бальною системою (40 б – студенти набирають впродовж практичних занять, 10 б – присутність на лекційних заняттях, 10 б – колоквіум (усне опитування кожного студента вкінці семестру з теоретичного матеріалу), 20 б – порівняльна характеристика сайтів, 20 б – мультимедійна історія</w:t>
            </w:r>
            <w:r w:rsidR="00480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14809" w:rsidRPr="000B6EAD" w:rsidRDefault="00D148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15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6"/>
      </w:tblGrid>
      <w:tr w:rsidR="00D14809">
        <w:tc>
          <w:tcPr>
            <w:tcW w:w="15026" w:type="dxa"/>
            <w:shd w:val="clear" w:color="auto" w:fill="FFFF00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Schedule</w:t>
            </w:r>
          </w:p>
        </w:tc>
      </w:tr>
      <w:tr w:rsidR="00D14809" w:rsidRPr="000B6EAD">
        <w:tc>
          <w:tcPr>
            <w:tcW w:w="15026" w:type="dxa"/>
          </w:tcPr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1F5" w:rsidRPr="00CD0246" w:rsidRDefault="00C041F5" w:rsidP="00C041F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Змістовий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модуль 1.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Інтернет-журналістика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CD0246" w:rsidRPr="00CD0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філософія Мережі</w:t>
            </w:r>
          </w:p>
          <w:p w:rsidR="00C041F5" w:rsidRPr="00C041F5" w:rsidRDefault="00C041F5" w:rsidP="00C04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1. </w:t>
            </w:r>
            <w:proofErr w:type="spellStart"/>
            <w:proofErr w:type="gram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</w:t>
            </w:r>
            <w:proofErr w:type="spellEnd"/>
            <w:proofErr w:type="gram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курсу: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основні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Інтернет-журналістики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C041F5" w:rsidRDefault="00C041F5" w:rsidP="00C04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2.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Віртуальна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реальність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філософія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</w:p>
          <w:p w:rsidR="00C041F5" w:rsidRPr="000B6EAD" w:rsidRDefault="00C041F5" w:rsidP="00C04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3. </w:t>
            </w:r>
            <w:proofErr w:type="spellStart"/>
            <w:proofErr w:type="gram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іальні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епохи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41F5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2.0, </w:t>
            </w:r>
            <w:r w:rsidRPr="00C041F5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3.0: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онлайну</w:t>
            </w:r>
            <w:proofErr w:type="spellEnd"/>
          </w:p>
          <w:p w:rsidR="00C041F5" w:rsidRPr="00CD0246" w:rsidRDefault="00C041F5" w:rsidP="00C04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журналістика</w:t>
            </w:r>
            <w:r w:rsidR="004C06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4C06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онлайні</w:t>
            </w:r>
            <w:proofErr w:type="spellEnd"/>
            <w:r w:rsidRPr="00C04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що означає бути активним </w:t>
            </w:r>
            <w:proofErr w:type="spellStart"/>
            <w:r w:rsidRPr="00C04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блогером</w:t>
            </w:r>
            <w:proofErr w:type="spellEnd"/>
            <w:r w:rsidRPr="00C04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C041F5" w:rsidRPr="000B6EAD" w:rsidRDefault="00C041F5" w:rsidP="00C041F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Змістовий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модуль 2.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Особливості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</w:t>
            </w:r>
            <w:proofErr w:type="gramStart"/>
            <w:r w:rsidRPr="000B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ІЖ</w:t>
            </w:r>
            <w:proofErr w:type="gramEnd"/>
          </w:p>
          <w:p w:rsidR="00C041F5" w:rsidRPr="000B6EAD" w:rsidRDefault="00C041F5" w:rsidP="00C04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5. 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Жанрова</w:t>
            </w:r>
            <w:proofErr w:type="spellEnd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палітра</w:t>
            </w:r>
            <w:proofErr w:type="spellEnd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нових</w:t>
            </w:r>
            <w:proofErr w:type="spellEnd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медій</w:t>
            </w:r>
            <w:proofErr w:type="spellEnd"/>
          </w:p>
          <w:p w:rsidR="00C041F5" w:rsidRPr="000B6EAD" w:rsidRDefault="00C041F5" w:rsidP="00C04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6. </w:t>
            </w:r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Як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писати</w:t>
            </w:r>
            <w:proofErr w:type="spellEnd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онлайну</w:t>
            </w:r>
            <w:proofErr w:type="spellEnd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C041F5" w:rsidRPr="00CD0246" w:rsidRDefault="00CD0246" w:rsidP="00C04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Мультимедійність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гіпертекст</w:t>
            </w:r>
            <w:proofErr w:type="spellEnd"/>
            <w:r w:rsidR="00C041F5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нових медіа</w:t>
            </w:r>
          </w:p>
          <w:p w:rsidR="00C041F5" w:rsidRDefault="00C041F5" w:rsidP="00C04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8.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Конвергентний</w:t>
            </w:r>
            <w:proofErr w:type="spellEnd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ньюзрум</w:t>
            </w:r>
            <w:proofErr w:type="spellEnd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інтерактивність</w:t>
            </w:r>
            <w:proofErr w:type="spellEnd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характеристика і </w:t>
            </w:r>
            <w:proofErr w:type="spellStart"/>
            <w:r w:rsidR="00CD0246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</w:p>
          <w:p w:rsidR="00256AAA" w:rsidRPr="00256AAA" w:rsidRDefault="00256AAA" w:rsidP="00C04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  <w:r w:rsidRPr="00256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</w:t>
            </w:r>
            <w:r w:rsidR="004C06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популяризація </w:t>
            </w:r>
            <w:r w:rsidRPr="00256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інформації у Мережі: </w:t>
            </w:r>
            <w:r w:rsidR="004C0608">
              <w:rPr>
                <w:rFonts w:ascii="Times New Roman" w:eastAsia="Times New Roman" w:hAnsi="Times New Roman" w:cs="Times New Roman"/>
                <w:sz w:val="24"/>
                <w:szCs w:val="24"/>
              </w:rPr>
              <w:t>SMM</w:t>
            </w:r>
            <w:r w:rsidR="004C0608"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06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256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фактчекінг</w:t>
            </w:r>
            <w:proofErr w:type="spellEnd"/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14809" w:rsidRPr="000B6EAD" w:rsidRDefault="00D148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a"/>
        <w:tblW w:w="15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9640"/>
      </w:tblGrid>
      <w:tr w:rsidR="00D14809">
        <w:tc>
          <w:tcPr>
            <w:tcW w:w="15026" w:type="dxa"/>
            <w:gridSpan w:val="2"/>
            <w:shd w:val="clear" w:color="auto" w:fill="auto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Aims</w:t>
            </w:r>
          </w:p>
        </w:tc>
      </w:tr>
      <w:tr w:rsidR="00D14809">
        <w:tc>
          <w:tcPr>
            <w:tcW w:w="5386" w:type="dxa"/>
            <w:shd w:val="clear" w:color="auto" w:fill="FFFF00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What You Will LEARN</w:t>
            </w:r>
          </w:p>
        </w:tc>
        <w:tc>
          <w:tcPr>
            <w:tcW w:w="9640" w:type="dxa"/>
            <w:shd w:val="clear" w:color="auto" w:fill="FFFF00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You Will DO</w:t>
            </w:r>
          </w:p>
        </w:tc>
      </w:tr>
      <w:tr w:rsidR="00D14809" w:rsidRPr="000B6EAD">
        <w:trPr>
          <w:trHeight w:val="820"/>
        </w:trPr>
        <w:tc>
          <w:tcPr>
            <w:tcW w:w="5386" w:type="dxa"/>
          </w:tcPr>
          <w:p w:rsidR="00D14809" w:rsidRPr="009C0C87" w:rsidRDefault="00480AC5" w:rsidP="00480A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-ЗМІ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медіадискурсу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переваги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порівнянні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традиційними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ЗМІ, а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ними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специфіку</w:t>
            </w:r>
            <w:proofErr w:type="spellEnd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5">
              <w:rPr>
                <w:rFonts w:ascii="Times New Roman" w:eastAsia="Times New Roman" w:hAnsi="Times New Roman" w:cs="Times New Roman"/>
                <w:sz w:val="24"/>
                <w:szCs w:val="24"/>
              </w:rPr>
              <w:t>масово-комунік</w:t>
            </w:r>
            <w:r w:rsidR="009C0C87">
              <w:rPr>
                <w:rFonts w:ascii="Times New Roman" w:eastAsia="Times New Roman" w:hAnsi="Times New Roman" w:cs="Times New Roman"/>
                <w:sz w:val="24"/>
                <w:szCs w:val="24"/>
              </w:rPr>
              <w:t>аційної</w:t>
            </w:r>
            <w:proofErr w:type="spellEnd"/>
            <w:r w:rsidR="009C0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C87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="009C0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C0C87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 w:rsidR="009C0C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640" w:type="dxa"/>
          </w:tcPr>
          <w:p w:rsidR="00D14809" w:rsidRPr="00480AC5" w:rsidRDefault="00480A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рекомендованої літератури</w:t>
            </w:r>
            <w:r w:rsidR="004C2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(критичне осмислення підручників, монографій</w:t>
            </w:r>
            <w:r w:rsidR="009C0C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), майстер-класи (використовуємо і запрошуємо спеціалістів під час вивчення теми «Віртуальна реальність»). Через виконання семестрового завдання </w:t>
            </w:r>
            <w:r w:rsidR="005D5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порівняльна характеристика двох сайтів студенти вчаться аналізувати ринок веб-ресурсів в Україні, а також аналізувати  моделі якісного веб-ресурсу, опираючись на весь інструментарій нових медіа. Через підготовку мультимедійної історії студенти виявляють себе </w:t>
            </w:r>
            <w:r w:rsidR="00CF2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 контент-менеджери для онлайнових видань, які водночас вміють обрати актуальну тему, але також представити її через мультимедійний інструментарій – відео, аудіо, текст, фото.</w:t>
            </w:r>
          </w:p>
        </w:tc>
      </w:tr>
    </w:tbl>
    <w:p w:rsidR="00D14809" w:rsidRPr="000B6EAD" w:rsidRDefault="00D148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15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9640"/>
      </w:tblGrid>
      <w:tr w:rsidR="00D14809">
        <w:tc>
          <w:tcPr>
            <w:tcW w:w="5386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9640" w:type="dxa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Indicative Deliverables</w:t>
            </w:r>
          </w:p>
        </w:tc>
      </w:tr>
      <w:tr w:rsidR="00D14809">
        <w:tc>
          <w:tcPr>
            <w:tcW w:w="5386" w:type="dxa"/>
            <w:shd w:val="clear" w:color="auto" w:fill="FFFF00"/>
          </w:tcPr>
          <w:p w:rsidR="00D14809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Intended Learning Outcomes upon successful completion of Module</w:t>
            </w:r>
          </w:p>
        </w:tc>
        <w:tc>
          <w:tcPr>
            <w:tcW w:w="9640" w:type="dxa"/>
            <w:shd w:val="clear" w:color="auto" w:fill="FFFF00"/>
          </w:tcPr>
          <w:p w:rsidR="00D14809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809" w:rsidRPr="000B6EAD">
        <w:tc>
          <w:tcPr>
            <w:tcW w:w="5386" w:type="dxa"/>
          </w:tcPr>
          <w:p w:rsidR="00D14809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A7" w:rsidRPr="000B6EAD" w:rsidRDefault="00CF2BA7" w:rsidP="00CF2B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проаналізувати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існуючі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інтернет-видання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предмет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відповідності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професійним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журналістським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стандартам;</w:t>
            </w:r>
          </w:p>
          <w:p w:rsidR="00D14809" w:rsidRDefault="00CF2BA7" w:rsidP="00CF2B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концепцію</w:t>
            </w:r>
            <w:proofErr w:type="spellEnd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0B6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інтернет-видання</w:t>
            </w:r>
            <w:proofErr w:type="spellEnd"/>
          </w:p>
          <w:p w:rsidR="00CF2BA7" w:rsidRPr="00CF2BA7" w:rsidRDefault="004C0608" w:rsidP="00CF2B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F2BA7" w:rsidRPr="00CF2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готувати мультимедійні матеріали для інтернет-видання;</w:t>
            </w:r>
          </w:p>
          <w:p w:rsidR="00CF2BA7" w:rsidRPr="00CF2BA7" w:rsidRDefault="00CF2BA7" w:rsidP="00CF2B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практиці застосовувати техніку написання текстів для інтернет-вида</w:t>
            </w:r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14809" w:rsidRDefault="00256AA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здатність ефективно використовувати інструментарій Інтернет-журналістики у професійній роботі;</w:t>
            </w:r>
          </w:p>
          <w:p w:rsidR="00256AAA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56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критична оцінка ринку веб-ресурсів в Україні</w:t>
            </w:r>
          </w:p>
          <w:p w:rsidR="00256AAA" w:rsidRDefault="00256AA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вміння працювати  веб-редактором з оцінкою контенту, робота із заголовками та візуалізацією матеріалу;</w:t>
            </w:r>
          </w:p>
          <w:p w:rsidR="00256AAA" w:rsidRPr="00256AAA" w:rsidRDefault="004C06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робота із жанрами у нових медіа: розуміння їхніх алгоритмів та удосконалення</w:t>
            </w:r>
          </w:p>
        </w:tc>
      </w:tr>
      <w:tr w:rsidR="00D14809" w:rsidRPr="000B6EAD">
        <w:tc>
          <w:tcPr>
            <w:tcW w:w="5386" w:type="dxa"/>
          </w:tcPr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809" w:rsidRPr="000B6EAD">
        <w:tc>
          <w:tcPr>
            <w:tcW w:w="5386" w:type="dxa"/>
          </w:tcPr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gjdgxs" w:colFirst="0" w:colLast="0"/>
            <w:bookmarkEnd w:id="1"/>
          </w:p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14809" w:rsidRPr="000B6EAD" w:rsidRDefault="00D1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14809" w:rsidRPr="000B6EAD" w:rsidRDefault="00D148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D14809" w:rsidRPr="000B6EAD">
      <w:pgSz w:w="16838" w:h="23811"/>
      <w:pgMar w:top="1134" w:right="82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14809"/>
    <w:rsid w:val="000B6EAD"/>
    <w:rsid w:val="00256AAA"/>
    <w:rsid w:val="00480AC5"/>
    <w:rsid w:val="004A2AB8"/>
    <w:rsid w:val="004C0608"/>
    <w:rsid w:val="004C2764"/>
    <w:rsid w:val="005D51A2"/>
    <w:rsid w:val="006A5C0D"/>
    <w:rsid w:val="007420B3"/>
    <w:rsid w:val="008868FB"/>
    <w:rsid w:val="009C0C87"/>
    <w:rsid w:val="00C041F5"/>
    <w:rsid w:val="00CD0246"/>
    <w:rsid w:val="00CD5D14"/>
    <w:rsid w:val="00CF2BA7"/>
    <w:rsid w:val="00D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C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C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380638165378</cp:lastModifiedBy>
  <cp:revision>4</cp:revision>
  <dcterms:created xsi:type="dcterms:W3CDTF">2019-12-25T18:24:00Z</dcterms:created>
  <dcterms:modified xsi:type="dcterms:W3CDTF">2020-10-22T06:31:00Z</dcterms:modified>
</cp:coreProperties>
</file>