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1080"/>
        <w:gridCol w:w="1499"/>
        <w:gridCol w:w="1726"/>
        <w:gridCol w:w="1498"/>
        <w:gridCol w:w="2236"/>
      </w:tblGrid>
      <w:tr w:rsidR="004E2439" w:rsidRPr="004E2439" w:rsidTr="008D5C9D">
        <w:tc>
          <w:tcPr>
            <w:tcW w:w="9345" w:type="dxa"/>
            <w:gridSpan w:val="6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 faculty or university (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Ваша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кафедра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та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університет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GB"/>
              </w:rPr>
              <w:t>Journalism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DPT</w:t>
            </w:r>
            <w:r w:rsidRPr="004E243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en-GB"/>
              </w:rPr>
              <w:t>Lviv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National University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439" w:rsidRPr="004E2439" w:rsidTr="008D5C9D">
        <w:tc>
          <w:tcPr>
            <w:tcW w:w="9345" w:type="dxa"/>
            <w:gridSpan w:val="6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Study 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Освітня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програма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2439" w:rsidRPr="004E2439" w:rsidTr="008D5C9D">
        <w:tc>
          <w:tcPr>
            <w:tcW w:w="1140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Module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Код модуля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9F67D5" w:rsidRPr="004E2439" w:rsidRDefault="0010225B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>ВД2.02</w:t>
            </w:r>
          </w:p>
        </w:tc>
        <w:tc>
          <w:tcPr>
            <w:tcW w:w="1664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Level (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Рівень)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31" w:type="dxa"/>
          </w:tcPr>
          <w:p w:rsidR="009F67D5" w:rsidRPr="004E2439" w:rsidRDefault="0010225B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1665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Title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(Назва модуля)</w:t>
            </w:r>
          </w:p>
        </w:tc>
        <w:tc>
          <w:tcPr>
            <w:tcW w:w="2160" w:type="dxa"/>
          </w:tcPr>
          <w:p w:rsidR="009F67D5" w:rsidRPr="004E2439" w:rsidRDefault="0010225B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Документознавство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архівознавство</w:t>
            </w:r>
            <w:proofErr w:type="spellEnd"/>
          </w:p>
        </w:tc>
      </w:tr>
      <w:tr w:rsidR="004E2439" w:rsidRPr="004E2439" w:rsidTr="008D5C9D">
        <w:tc>
          <w:tcPr>
            <w:tcW w:w="1140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Credits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(Кредити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85" w:type="dxa"/>
          </w:tcPr>
          <w:p w:rsidR="009F67D5" w:rsidRPr="004E2439" w:rsidRDefault="0010225B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4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Year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(Рік)</w:t>
            </w:r>
          </w:p>
        </w:tc>
        <w:tc>
          <w:tcPr>
            <w:tcW w:w="2031" w:type="dxa"/>
          </w:tcPr>
          <w:p w:rsidR="009F67D5" w:rsidRPr="004E2439" w:rsidRDefault="0010225B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65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(Тижні)</w:t>
            </w:r>
          </w:p>
        </w:tc>
        <w:tc>
          <w:tcPr>
            <w:tcW w:w="2160" w:type="dxa"/>
          </w:tcPr>
          <w:p w:rsidR="009F67D5" w:rsidRPr="004E2439" w:rsidRDefault="0010225B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F67D5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 (1</w:t>
            </w:r>
            <w:r w:rsidR="000C469F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F67D5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тижнів)</w:t>
            </w:r>
          </w:p>
        </w:tc>
      </w:tr>
      <w:tr w:rsidR="004E2439" w:rsidRPr="004E2439" w:rsidTr="008D5C9D">
        <w:tc>
          <w:tcPr>
            <w:tcW w:w="5520" w:type="dxa"/>
            <w:gridSpan w:val="4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Main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campus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(головне місце проведення)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 факультет журналістики</w:t>
            </w:r>
          </w:p>
        </w:tc>
      </w:tr>
    </w:tbl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049"/>
        <w:gridCol w:w="1556"/>
        <w:gridCol w:w="3185"/>
      </w:tblGrid>
      <w:tr w:rsidR="004E2439" w:rsidRPr="004E2439" w:rsidTr="008D5C9D">
        <w:tc>
          <w:tcPr>
            <w:tcW w:w="1555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Commence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(Початок)</w:t>
            </w:r>
          </w:p>
        </w:tc>
        <w:tc>
          <w:tcPr>
            <w:tcW w:w="3118" w:type="dxa"/>
          </w:tcPr>
          <w:p w:rsidR="009F67D5" w:rsidRPr="004E2439" w:rsidRDefault="0010225B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  <w:r w:rsidR="000C469F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Briefing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(Інструктаж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 вступна лекція)</w:t>
            </w:r>
          </w:p>
        </w:tc>
        <w:tc>
          <w:tcPr>
            <w:tcW w:w="3254" w:type="dxa"/>
          </w:tcPr>
          <w:p w:rsidR="009F67D5" w:rsidRPr="004E2439" w:rsidRDefault="0010225B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  <w:r w:rsidR="009F67D5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</w:t>
            </w:r>
          </w:p>
        </w:tc>
      </w:tr>
      <w:tr w:rsidR="004E2439" w:rsidRPr="004E2439" w:rsidTr="008D5C9D">
        <w:trPr>
          <w:trHeight w:val="411"/>
        </w:trPr>
        <w:tc>
          <w:tcPr>
            <w:tcW w:w="1555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4E24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Lead</w:t>
            </w:r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(Керівник модуля / навчальної дисципліни)</w:t>
            </w:r>
          </w:p>
        </w:tc>
        <w:tc>
          <w:tcPr>
            <w:tcW w:w="3118" w:type="dxa"/>
          </w:tcPr>
          <w:p w:rsidR="009F67D5" w:rsidRPr="004E2439" w:rsidRDefault="006975DC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Крупський</w:t>
            </w:r>
            <w:proofErr w:type="spellEnd"/>
            <w:r w:rsidR="009F67D5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Lecturers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(Лектори)</w:t>
            </w:r>
          </w:p>
        </w:tc>
        <w:tc>
          <w:tcPr>
            <w:tcW w:w="3254" w:type="dxa"/>
          </w:tcPr>
          <w:p w:rsidR="009F67D5" w:rsidRPr="004E2439" w:rsidRDefault="006975DC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Крупський</w:t>
            </w:r>
            <w:proofErr w:type="spellEnd"/>
          </w:p>
        </w:tc>
      </w:tr>
      <w:tr w:rsidR="004E2439" w:rsidRPr="004E2439" w:rsidTr="008D5C9D">
        <w:tc>
          <w:tcPr>
            <w:tcW w:w="4673" w:type="dxa"/>
            <w:gridSpan w:val="2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</w:t>
            </w:r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requisite</w:t>
            </w:r>
            <w:r w:rsidRPr="004E24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</w:t>
            </w:r>
            <w:r w:rsidRPr="004E24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requisite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(Перелічіть будь-які модулі, які мають бути прийняті до цього модуля, або проводитись одночасно з цим модулем / міждисциплінарний зв</w:t>
            </w:r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язок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). 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gridSpan w:val="2"/>
          </w:tcPr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>ЗМІСТОВИЙ МОДУЛЬ 1. ОСНОВИ ДОКУМЕНТОЗНАВСТВА</w:t>
            </w:r>
          </w:p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Документознавство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як наука та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дисципліна</w:t>
            </w:r>
            <w:proofErr w:type="spellEnd"/>
          </w:p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методологія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документознавчих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досліджень</w:t>
            </w:r>
            <w:proofErr w:type="spellEnd"/>
          </w:p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>ЗМІСТОВИЙ МОДУЛЬ 2. ДОКУМЕНТ ЯК ДЖЕРЕЛО ІНФОРМАЦІЇ</w:t>
            </w:r>
          </w:p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Концепції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документа як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засобу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</w:p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характеристика </w:t>
            </w:r>
            <w:proofErr w:type="spellStart"/>
            <w:proofErr w:type="gramStart"/>
            <w:r w:rsidRPr="004E2439">
              <w:rPr>
                <w:rFonts w:ascii="Times New Roman" w:hAnsi="Times New Roman"/>
                <w:sz w:val="24"/>
                <w:szCs w:val="24"/>
              </w:rPr>
              <w:t>документознавчої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термінології</w:t>
            </w:r>
            <w:proofErr w:type="spellEnd"/>
            <w:proofErr w:type="gram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>ЗМІСТОВИЙ МОДУЛЬ 3. АРХІВОЗНАВСТВО</w:t>
            </w:r>
          </w:p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</w:p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Архівознавство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наукова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дисципліна</w:t>
            </w:r>
            <w:proofErr w:type="spellEnd"/>
          </w:p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ЗМІСТОВИЙ МОДУЛЬ 4. 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Описання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фондів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архівів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, практична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пошукова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</w:p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7. Система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архівних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</w:p>
          <w:p w:rsidR="00711A74" w:rsidRPr="004E2439" w:rsidRDefault="00711A74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Описання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архівних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довідковий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апарат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архівів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експертиза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цінності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E2439" w:rsidRPr="004E2439" w:rsidTr="008D5C9D">
        <w:tc>
          <w:tcPr>
            <w:tcW w:w="4672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Class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Contact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(загальна кількість контактних годин)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9F67D5" w:rsidRPr="004E2439" w:rsidRDefault="00711A74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9F67D5" w:rsidRPr="004E2439" w:rsidTr="008D5C9D">
        <w:tc>
          <w:tcPr>
            <w:tcW w:w="4672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Independent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study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(загальна кількість самостійної роботи, години)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F67D5" w:rsidRPr="004E2439" w:rsidRDefault="00711A74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</w:tr>
    </w:tbl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4E2439" w:rsidRPr="004E2439" w:rsidTr="008D5C9D">
        <w:tc>
          <w:tcPr>
            <w:tcW w:w="9345" w:type="dxa"/>
            <w:gridSpan w:val="2"/>
          </w:tcPr>
          <w:p w:rsidR="009F67D5" w:rsidRPr="004E2439" w:rsidRDefault="009F67D5" w:rsidP="004E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Description of the module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(опис модуля):</w:t>
            </w:r>
          </w:p>
          <w:p w:rsidR="009F67D5" w:rsidRPr="004E2439" w:rsidRDefault="009F67D5" w:rsidP="004E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Курс «</w:t>
            </w:r>
            <w:proofErr w:type="spellStart"/>
            <w:r w:rsidR="00711A74" w:rsidRPr="004E2439">
              <w:rPr>
                <w:rFonts w:ascii="Times New Roman" w:hAnsi="Times New Roman"/>
                <w:sz w:val="24"/>
                <w:szCs w:val="24"/>
              </w:rPr>
              <w:t>Документознавство</w:t>
            </w:r>
            <w:proofErr w:type="spellEnd"/>
            <w:r w:rsidR="00711A74" w:rsidRPr="004E243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711A74" w:rsidRPr="004E2439">
              <w:rPr>
                <w:rFonts w:ascii="Times New Roman" w:hAnsi="Times New Roman"/>
                <w:sz w:val="24"/>
                <w:szCs w:val="24"/>
              </w:rPr>
              <w:t>архівознавство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орієнтований на студентів </w:t>
            </w:r>
            <w:r w:rsidR="00711A74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курсу</w:t>
            </w:r>
            <w:r w:rsidR="00711A74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 магістр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9F67D5" w:rsidRPr="004E2439" w:rsidRDefault="009F67D5" w:rsidP="004E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439" w:rsidRPr="004E2439" w:rsidTr="008D5C9D">
        <w:tc>
          <w:tcPr>
            <w:tcW w:w="9345" w:type="dxa"/>
            <w:gridSpan w:val="2"/>
          </w:tcPr>
          <w:p w:rsidR="009F67D5" w:rsidRPr="004E2439" w:rsidRDefault="009F67D5" w:rsidP="004E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 Aims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(Цілі модуля)</w:t>
            </w:r>
          </w:p>
        </w:tc>
      </w:tr>
      <w:tr w:rsidR="004E2439" w:rsidRPr="004E2439" w:rsidTr="008D5C9D">
        <w:tc>
          <w:tcPr>
            <w:tcW w:w="4672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You Will LEARN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? (Що ви вивчаєте/ дізнаєтесь?)</w:t>
            </w:r>
          </w:p>
        </w:tc>
        <w:tc>
          <w:tcPr>
            <w:tcW w:w="4673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?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Teaching and learning activities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?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(Що ви будете робити / Як ви це будете робити? / лабораторно-практична діяльність) </w:t>
            </w:r>
          </w:p>
        </w:tc>
      </w:tr>
      <w:tr w:rsidR="004E2439" w:rsidRPr="004E2439" w:rsidTr="008D5C9D">
        <w:trPr>
          <w:trHeight w:val="1104"/>
        </w:trPr>
        <w:tc>
          <w:tcPr>
            <w:tcW w:w="4672" w:type="dxa"/>
          </w:tcPr>
          <w:p w:rsidR="009F67D5" w:rsidRPr="004E2439" w:rsidRDefault="00043816" w:rsidP="004E243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Теоретико-методологічні основи документознавства</w:t>
            </w: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Документ – джерело інформації</w:t>
            </w: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Документознавча</w:t>
            </w:r>
            <w:proofErr w:type="spellEnd"/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термінологія</w:t>
            </w: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Характеристика основних видів документів</w:t>
            </w: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Теоретико-методологічні основи архівознавства</w:t>
            </w: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Архівні установи України</w:t>
            </w: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4E2439">
              <w:rPr>
                <w:rStyle w:val="submenu-table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Довідковий апарат та описання архівних документів.</w:t>
            </w:r>
          </w:p>
        </w:tc>
        <w:tc>
          <w:tcPr>
            <w:tcW w:w="4673" w:type="dxa"/>
          </w:tcPr>
          <w:p w:rsidR="00043816" w:rsidRPr="004E2439" w:rsidRDefault="00043816" w:rsidP="004E2439">
            <w:pPr>
              <w:pStyle w:val="Style2"/>
              <w:rPr>
                <w:bCs/>
                <w:shd w:val="clear" w:color="auto" w:fill="FFFFFF"/>
              </w:rPr>
            </w:pPr>
            <w:r w:rsidRPr="004E2439">
              <w:rPr>
                <w:rStyle w:val="submenu-table"/>
                <w:bCs/>
                <w:shd w:val="clear" w:color="auto" w:fill="FFFFFF"/>
              </w:rPr>
              <w:t>Складати номенклатуру справ та формування справ. Вивч</w:t>
            </w:r>
            <w:r w:rsidRPr="004E2439">
              <w:rPr>
                <w:rStyle w:val="submenu-table"/>
                <w:bCs/>
                <w:shd w:val="clear" w:color="auto" w:fill="FFFFFF"/>
              </w:rPr>
              <w:t>а</w:t>
            </w:r>
            <w:r w:rsidRPr="004E2439">
              <w:rPr>
                <w:rStyle w:val="submenu-table"/>
                <w:bCs/>
                <w:shd w:val="clear" w:color="auto" w:fill="FFFFFF"/>
              </w:rPr>
              <w:t>ти все про документ за кордоном:</w:t>
            </w:r>
            <w:r w:rsidRPr="004E2439">
              <w:rPr>
                <w:rStyle w:val="apple-converted-space"/>
                <w:bCs/>
                <w:shd w:val="clear" w:color="auto" w:fill="FFFFFF"/>
              </w:rPr>
              <w:t xml:space="preserve">  </w:t>
            </w:r>
            <w:r w:rsidRPr="004E2439">
              <w:rPr>
                <w:bCs/>
                <w:shd w:val="clear" w:color="auto" w:fill="FFFFFF"/>
              </w:rPr>
              <w:t>історичний досвід, сучасний стан, перспективи розвитку</w:t>
            </w:r>
            <w:r w:rsidRPr="004E2439">
              <w:rPr>
                <w:rStyle w:val="FontStyle11"/>
                <w:sz w:val="24"/>
                <w:szCs w:val="24"/>
              </w:rPr>
              <w:t xml:space="preserve">. </w:t>
            </w:r>
            <w:r w:rsidRPr="004E2439">
              <w:rPr>
                <w:rStyle w:val="FontStyle11"/>
                <w:sz w:val="24"/>
                <w:szCs w:val="24"/>
              </w:rPr>
              <w:t>Опановувати: у</w:t>
            </w:r>
            <w:r w:rsidRPr="004E2439">
              <w:rPr>
                <w:rStyle w:val="submenu-table"/>
                <w:bCs/>
                <w:shd w:val="clear" w:color="auto" w:fill="FFFFFF"/>
              </w:rPr>
              <w:t>правлінське документознавство як наук</w:t>
            </w:r>
            <w:r w:rsidRPr="004E2439">
              <w:rPr>
                <w:rStyle w:val="submenu-table"/>
                <w:bCs/>
                <w:shd w:val="clear" w:color="auto" w:fill="FFFFFF"/>
              </w:rPr>
              <w:t>у; д</w:t>
            </w:r>
            <w:r w:rsidRPr="004E2439">
              <w:rPr>
                <w:rStyle w:val="submenu-table"/>
                <w:bCs/>
                <w:shd w:val="clear" w:color="auto" w:fill="FFFFFF"/>
              </w:rPr>
              <w:t>окументознавство в системі відносин „діловодство – архівознавство”</w:t>
            </w:r>
            <w:r w:rsidRPr="004E2439">
              <w:rPr>
                <w:rStyle w:val="submenu-table"/>
                <w:bCs/>
                <w:shd w:val="clear" w:color="auto" w:fill="FFFFFF"/>
              </w:rPr>
              <w:t>.</w:t>
            </w:r>
          </w:p>
          <w:p w:rsidR="0044483B" w:rsidRPr="004E2439" w:rsidRDefault="00315B36" w:rsidP="004E2439">
            <w:pPr>
              <w:pStyle w:val="MetodSpysokmarkovanyj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E2439">
              <w:rPr>
                <w:color w:val="auto"/>
                <w:sz w:val="24"/>
                <w:szCs w:val="24"/>
                <w:lang w:val="uk-UA"/>
              </w:rPr>
              <w:t xml:space="preserve">  Методи роботи</w:t>
            </w:r>
            <w:r w:rsidR="0044483B" w:rsidRPr="004E2439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67D5" w:rsidRPr="004E2439">
              <w:rPr>
                <w:color w:val="auto"/>
                <w:sz w:val="24"/>
                <w:szCs w:val="24"/>
                <w:lang w:val="uk-UA"/>
              </w:rPr>
              <w:t>пояснювально</w:t>
            </w:r>
            <w:proofErr w:type="spellEnd"/>
            <w:r w:rsidR="009F67D5" w:rsidRPr="004E2439">
              <w:rPr>
                <w:color w:val="auto"/>
                <w:sz w:val="24"/>
                <w:szCs w:val="24"/>
                <w:lang w:val="uk-UA"/>
              </w:rPr>
              <w:t xml:space="preserve">-ілюстративні, </w:t>
            </w:r>
            <w:r w:rsidRPr="004E2439">
              <w:rPr>
                <w:color w:val="auto"/>
                <w:sz w:val="24"/>
                <w:szCs w:val="24"/>
                <w:lang w:val="uk-UA"/>
              </w:rPr>
              <w:t>р</w:t>
            </w:r>
            <w:r w:rsidR="009F67D5" w:rsidRPr="004E2439">
              <w:rPr>
                <w:color w:val="auto"/>
                <w:sz w:val="24"/>
                <w:szCs w:val="24"/>
                <w:lang w:val="uk-UA"/>
              </w:rPr>
              <w:t>епродуктив</w:t>
            </w:r>
            <w:r w:rsidRPr="004E2439">
              <w:rPr>
                <w:color w:val="auto"/>
                <w:sz w:val="24"/>
                <w:szCs w:val="24"/>
                <w:lang w:val="uk-UA"/>
              </w:rPr>
              <w:t xml:space="preserve">ні, метод </w:t>
            </w:r>
            <w:r w:rsidR="0044483B" w:rsidRPr="004E2439">
              <w:rPr>
                <w:color w:val="auto"/>
                <w:sz w:val="24"/>
                <w:szCs w:val="24"/>
                <w:lang w:val="uk-UA"/>
              </w:rPr>
              <w:t xml:space="preserve">проблемного </w:t>
            </w:r>
            <w:r w:rsidRPr="004E2439">
              <w:rPr>
                <w:color w:val="auto"/>
                <w:sz w:val="24"/>
                <w:szCs w:val="24"/>
                <w:lang w:val="uk-UA"/>
              </w:rPr>
              <w:t xml:space="preserve">виконання, </w:t>
            </w:r>
            <w:r w:rsidR="0044483B" w:rsidRPr="004E2439">
              <w:rPr>
                <w:color w:val="auto"/>
                <w:sz w:val="24"/>
                <w:szCs w:val="24"/>
                <w:lang w:val="uk-UA"/>
              </w:rPr>
              <w:t xml:space="preserve">дослідницький – викладач </w:t>
            </w:r>
            <w:r w:rsidRPr="004E2439">
              <w:rPr>
                <w:color w:val="auto"/>
                <w:sz w:val="24"/>
                <w:szCs w:val="24"/>
                <w:lang w:val="uk-UA"/>
              </w:rPr>
              <w:t>ставить перед студентами проблему, і ті вирішують її самостійно, висуваючи ідеї, перевіряючи їх, самостійно підбираючи для цьог</w:t>
            </w:r>
            <w:r w:rsidR="00043816" w:rsidRPr="004E2439">
              <w:rPr>
                <w:color w:val="auto"/>
                <w:sz w:val="24"/>
                <w:szCs w:val="24"/>
                <w:lang w:val="uk-UA"/>
              </w:rPr>
              <w:t xml:space="preserve">о необхідні джерела інформації. </w:t>
            </w:r>
            <w:r w:rsidR="00792FF5" w:rsidRPr="004E2439"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 w:rsidR="00792FF5" w:rsidRPr="004E2439">
              <w:rPr>
                <w:color w:val="auto"/>
                <w:sz w:val="24"/>
                <w:szCs w:val="24"/>
              </w:rPr>
              <w:t>р</w:t>
            </w:r>
            <w:r w:rsidR="009F67D5" w:rsidRPr="004E2439">
              <w:rPr>
                <w:color w:val="auto"/>
                <w:sz w:val="24"/>
                <w:szCs w:val="24"/>
              </w:rPr>
              <w:t>езультат</w:t>
            </w:r>
            <w:r w:rsidR="00792FF5" w:rsidRPr="004E2439">
              <w:rPr>
                <w:color w:val="auto"/>
                <w:sz w:val="24"/>
                <w:szCs w:val="24"/>
              </w:rPr>
              <w:t>і</w:t>
            </w:r>
            <w:proofErr w:type="spellEnd"/>
            <w:r w:rsidR="009F67D5" w:rsidRPr="004E2439">
              <w:rPr>
                <w:color w:val="auto"/>
                <w:sz w:val="24"/>
                <w:szCs w:val="24"/>
              </w:rPr>
              <w:t xml:space="preserve"> лабораторно-</w:t>
            </w:r>
            <w:proofErr w:type="spellStart"/>
            <w:r w:rsidR="009F67D5" w:rsidRPr="004E2439">
              <w:rPr>
                <w:color w:val="auto"/>
                <w:sz w:val="24"/>
                <w:szCs w:val="24"/>
              </w:rPr>
              <w:t>практичної</w:t>
            </w:r>
            <w:proofErr w:type="spellEnd"/>
            <w:r w:rsidR="009F67D5" w:rsidRPr="004E243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9F67D5" w:rsidRPr="004E2439">
              <w:rPr>
                <w:color w:val="auto"/>
                <w:sz w:val="24"/>
                <w:szCs w:val="24"/>
              </w:rPr>
              <w:t>діяльності</w:t>
            </w:r>
            <w:proofErr w:type="spellEnd"/>
            <w:r w:rsidR="009F67D5" w:rsidRPr="004E2439">
              <w:rPr>
                <w:color w:val="auto"/>
                <w:sz w:val="24"/>
                <w:szCs w:val="24"/>
              </w:rPr>
              <w:t xml:space="preserve"> </w:t>
            </w:r>
            <w:r w:rsidR="00792FF5" w:rsidRPr="004E2439">
              <w:rPr>
                <w:color w:val="auto"/>
                <w:sz w:val="24"/>
                <w:szCs w:val="24"/>
              </w:rPr>
              <w:t xml:space="preserve">буде </w:t>
            </w:r>
            <w:r w:rsidR="00043816" w:rsidRPr="004E2439">
              <w:rPr>
                <w:color w:val="auto"/>
                <w:sz w:val="24"/>
                <w:szCs w:val="24"/>
                <w:lang w:val="uk-UA"/>
              </w:rPr>
              <w:t>проведено</w:t>
            </w:r>
            <w:r w:rsidR="00043816" w:rsidRPr="004E2439">
              <w:rPr>
                <w:color w:val="auto"/>
                <w:sz w:val="24"/>
                <w:szCs w:val="24"/>
                <w:lang w:val="uk-UA"/>
              </w:rPr>
              <w:t xml:space="preserve"> експертизу цінності запропонованих документів</w:t>
            </w:r>
            <w:r w:rsidR="00043816" w:rsidRPr="004E2439">
              <w:rPr>
                <w:color w:val="auto"/>
                <w:sz w:val="24"/>
                <w:szCs w:val="24"/>
                <w:lang w:val="uk-UA"/>
              </w:rPr>
              <w:t>.</w:t>
            </w:r>
            <w:r w:rsidR="009F67D5" w:rsidRPr="004E243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9F67D5" w:rsidRPr="004E2439">
              <w:rPr>
                <w:color w:val="auto"/>
                <w:sz w:val="24"/>
                <w:szCs w:val="24"/>
              </w:rPr>
              <w:t>Захист</w:t>
            </w:r>
            <w:proofErr w:type="spellEnd"/>
            <w:r w:rsidR="009F67D5" w:rsidRPr="004E243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9F67D5" w:rsidRPr="004E2439">
              <w:rPr>
                <w:color w:val="auto"/>
                <w:sz w:val="24"/>
                <w:szCs w:val="24"/>
              </w:rPr>
              <w:t>всіх</w:t>
            </w:r>
            <w:proofErr w:type="spellEnd"/>
            <w:r w:rsidR="009F67D5" w:rsidRPr="004E243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43816" w:rsidRPr="004E2439">
              <w:rPr>
                <w:color w:val="auto"/>
                <w:sz w:val="24"/>
                <w:szCs w:val="24"/>
                <w:lang w:val="uk-UA"/>
              </w:rPr>
              <w:t>проєктів</w:t>
            </w:r>
            <w:proofErr w:type="spellEnd"/>
            <w:r w:rsidR="009F67D5" w:rsidRPr="004E2439">
              <w:rPr>
                <w:color w:val="auto"/>
                <w:sz w:val="24"/>
                <w:szCs w:val="24"/>
              </w:rPr>
              <w:t xml:space="preserve"> проводиться за </w:t>
            </w:r>
            <w:proofErr w:type="spellStart"/>
            <w:proofErr w:type="gramStart"/>
            <w:r w:rsidR="009F67D5" w:rsidRPr="004E2439">
              <w:rPr>
                <w:color w:val="auto"/>
                <w:sz w:val="24"/>
                <w:szCs w:val="24"/>
              </w:rPr>
              <w:t>допомогою</w:t>
            </w:r>
            <w:proofErr w:type="spellEnd"/>
            <w:r w:rsidR="009F67D5" w:rsidRPr="004E2439">
              <w:rPr>
                <w:color w:val="auto"/>
                <w:sz w:val="24"/>
                <w:szCs w:val="24"/>
              </w:rPr>
              <w:t xml:space="preserve">  </w:t>
            </w:r>
            <w:proofErr w:type="spellStart"/>
            <w:r w:rsidR="009F67D5" w:rsidRPr="004E2439">
              <w:rPr>
                <w:color w:val="auto"/>
                <w:sz w:val="24"/>
                <w:szCs w:val="24"/>
              </w:rPr>
              <w:t>мультимедійних</w:t>
            </w:r>
            <w:proofErr w:type="spellEnd"/>
            <w:proofErr w:type="gramEnd"/>
            <w:r w:rsidR="009F67D5" w:rsidRPr="004E243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9F67D5" w:rsidRPr="004E2439">
              <w:rPr>
                <w:color w:val="auto"/>
                <w:sz w:val="24"/>
                <w:szCs w:val="24"/>
              </w:rPr>
              <w:t>технологій</w:t>
            </w:r>
            <w:proofErr w:type="spellEnd"/>
            <w:r w:rsidR="0044483B" w:rsidRPr="004E2439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C6BD1" w:rsidRPr="004E2439" w:rsidRDefault="003C6BD1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F67D5" w:rsidRPr="004E2439" w:rsidTr="008D5C9D">
        <w:tc>
          <w:tcPr>
            <w:tcW w:w="4672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Learning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Outcomes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(Очікувані результати навчання)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Intended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Learning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Outcomes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upon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successful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completion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(Заплановані результати навчання після успішного завершення модуля)</w:t>
            </w:r>
          </w:p>
          <w:p w:rsidR="00540589" w:rsidRPr="004E2439" w:rsidRDefault="009F67D5" w:rsidP="004E2439">
            <w:pPr>
              <w:pStyle w:val="MetodSpysokmarkovanyj"/>
              <w:ind w:left="360" w:firstLine="0"/>
              <w:rPr>
                <w:rStyle w:val="2"/>
                <w:color w:val="auto"/>
                <w:sz w:val="24"/>
                <w:szCs w:val="24"/>
              </w:rPr>
            </w:pPr>
            <w:proofErr w:type="spellStart"/>
            <w:r w:rsidRPr="004E2439">
              <w:rPr>
                <w:rStyle w:val="2"/>
                <w:color w:val="auto"/>
                <w:sz w:val="24"/>
                <w:szCs w:val="24"/>
              </w:rPr>
              <w:t>вміти</w:t>
            </w:r>
            <w:proofErr w:type="spellEnd"/>
            <w:r w:rsidRPr="004E2439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D4732C" w:rsidRPr="004E2439" w:rsidRDefault="00D4732C" w:rsidP="004E24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систему 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документів</w:t>
            </w:r>
            <w:r w:rsidRPr="004E243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редакційній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32C" w:rsidRPr="004E2439" w:rsidRDefault="00D4732C" w:rsidP="004E24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 •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працювати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документом</w:t>
            </w:r>
            <w:r w:rsidRPr="004E24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32C" w:rsidRPr="004E2439" w:rsidRDefault="00D4732C" w:rsidP="004E24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 • 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оцінювати рівень інформативності документа</w:t>
            </w:r>
            <w:r w:rsidRPr="004E243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732C" w:rsidRPr="004E2439" w:rsidRDefault="00D4732C" w:rsidP="004E24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 •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архівознавчий</w:t>
            </w:r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пошук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класифікувати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документи</w:t>
            </w:r>
            <w:r w:rsidRPr="004E243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732C" w:rsidRPr="004E2439" w:rsidRDefault="00D4732C" w:rsidP="004E24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документами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автоматизовані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комп’ютерні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F67D5" w:rsidRPr="004E2439" w:rsidRDefault="009F67D5" w:rsidP="004E2439">
            <w:pPr>
              <w:pStyle w:val="MetodSpysokmarkovanyj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603"/>
              </w:tabs>
              <w:ind w:left="360" w:firstLine="0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Indicative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Deliverables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(Результати / здобуті компетенції):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732C" w:rsidRPr="004E2439" w:rsidRDefault="00D4732C" w:rsidP="004E2439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уніфікації та стандартизації управлінських документів</w:t>
            </w:r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D4732C" w:rsidRPr="004E2439" w:rsidRDefault="00D4732C" w:rsidP="004E2439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описання архівних документів</w:t>
            </w:r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4732C" w:rsidRPr="004E2439" w:rsidRDefault="00D4732C" w:rsidP="004E2439">
            <w:pPr>
              <w:pStyle w:val="a5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методику архівного пошуку, систематизації, класифікації, опису, анотування,</w:t>
            </w:r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реферування; складання оглядів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E2439" w:rsidRPr="004E2439" w:rsidTr="008D5C9D">
        <w:tc>
          <w:tcPr>
            <w:tcW w:w="9345" w:type="dxa"/>
          </w:tcPr>
          <w:p w:rsidR="009F67D5" w:rsidRPr="004E2439" w:rsidRDefault="009F67D5" w:rsidP="004E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Assessment and feedback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(Оцінка та відгуки)</w:t>
            </w:r>
          </w:p>
        </w:tc>
      </w:tr>
      <w:tr w:rsidR="004E2439" w:rsidRPr="004E2439" w:rsidTr="008D5C9D">
        <w:tc>
          <w:tcPr>
            <w:tcW w:w="9345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Formative Assessments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Please refer to detailed project schedule for key dates and deliverables.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Формувальні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E2439">
              <w:rPr>
                <w:rFonts w:ascii="Times New Roman" w:hAnsi="Times New Roman"/>
                <w:sz w:val="24"/>
                <w:szCs w:val="24"/>
              </w:rPr>
              <w:t xml:space="preserve"> Будь ласка, 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вкажіть докладний г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</w:rPr>
              <w:t>рафік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E2439" w:rsidRPr="004E2439" w:rsidTr="008D5C9D">
        <w:trPr>
          <w:trHeight w:val="547"/>
        </w:trPr>
        <w:tc>
          <w:tcPr>
            <w:tcW w:w="9345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семестру студенти </w:t>
            </w:r>
            <w:r w:rsidR="00B6224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мають</w:t>
            </w:r>
            <w:r w:rsidR="00D4732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зробити декілька </w:t>
            </w:r>
            <w:proofErr w:type="spellStart"/>
            <w:r w:rsidR="00D4732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D4732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="00B6224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4732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проведен</w:t>
            </w:r>
            <w:r w:rsidR="00D4732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D4732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експертиз</w:t>
            </w:r>
            <w:r w:rsidR="00D4732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D4732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цінності запропонованих документів</w:t>
            </w:r>
            <w:r w:rsidR="00B6224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Після завершення написання всіх розділів студент має захистити </w:t>
            </w:r>
            <w:r w:rsidR="00B6224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вигляді мультимедійної презентації. Курс передбачає п</w:t>
            </w:r>
            <w:r w:rsidR="0011070D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роведення лекційних занять –  </w:t>
            </w:r>
            <w:r w:rsidR="00D4732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11070D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год., практичн</w:t>
            </w:r>
            <w:r w:rsidR="00D4732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их – 16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</w:p>
        </w:tc>
      </w:tr>
      <w:tr w:rsidR="004E2439" w:rsidRPr="004E2439" w:rsidTr="008D5C9D">
        <w:tc>
          <w:tcPr>
            <w:tcW w:w="9345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Summative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Assessments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refer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detailed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schedule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dates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439">
              <w:rPr>
                <w:rFonts w:ascii="Times New Roman" w:hAnsi="Times New Roman"/>
                <w:sz w:val="24"/>
                <w:szCs w:val="24"/>
                <w:lang w:val="en-US"/>
              </w:rPr>
              <w:t>deliverables.</w:t>
            </w:r>
          </w:p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(Підсумкові оцінки)</w:t>
            </w:r>
            <w:r w:rsidRPr="004E2439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4E2439" w:rsidRPr="004E2439" w:rsidTr="008D5C9D">
        <w:trPr>
          <w:trHeight w:val="547"/>
        </w:trPr>
        <w:tc>
          <w:tcPr>
            <w:tcW w:w="9345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Завершується вивчення дисципліни </w:t>
            </w:r>
            <w:r w:rsidR="00D7461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складанням заліку у </w:t>
            </w:r>
            <w:r w:rsidR="00D7461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другому</w:t>
            </w:r>
            <w:r w:rsidR="00D7461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семестрі. Оцінювання проводиться за 100 бальною системою. Підсумкова оцінка (максимум 100 балів) складається з: практичні заняття – 70 балів, написання тестів – 30 балів.</w:t>
            </w:r>
          </w:p>
        </w:tc>
      </w:tr>
    </w:tbl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4E2439" w:rsidRPr="004E2439" w:rsidTr="008D5C9D">
        <w:tc>
          <w:tcPr>
            <w:tcW w:w="9345" w:type="dxa"/>
          </w:tcPr>
          <w:p w:rsidR="009F67D5" w:rsidRPr="004E2439" w:rsidRDefault="009F67D5" w:rsidP="004E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E24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Learning resources (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ресурси</w:t>
            </w:r>
            <w:r w:rsidRPr="004E243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4E2439" w:rsidRPr="004E2439" w:rsidTr="008D5C9D">
        <w:tc>
          <w:tcPr>
            <w:tcW w:w="9345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Key</w:t>
            </w:r>
            <w:r w:rsidRPr="004E24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texts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:rsidR="00D7461C" w:rsidRPr="004E2439" w:rsidRDefault="00D7461C" w:rsidP="004E243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Кушнаренко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Н.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Документоведение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4-е 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испр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К.: О-во “Знання”, КОО, 2003. – 460 с. </w:t>
            </w:r>
          </w:p>
          <w:p w:rsidR="00D7461C" w:rsidRPr="004E2439" w:rsidRDefault="00D7461C" w:rsidP="004E243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Кулешов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С.Г. Документознавство: Історія. Теоретичні основи. – К., 2000. – 162 с.</w:t>
            </w:r>
          </w:p>
          <w:p w:rsidR="00D7461C" w:rsidRPr="004E2439" w:rsidRDefault="00D7461C" w:rsidP="004E2439">
            <w:pPr>
              <w:pStyle w:val="a5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4E24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Палеха Ю. І., Леміш Н. О. Загальне документознавство: навчальний посібник. – К.: Ліра-К, 2009. – 387 с.</w:t>
            </w:r>
          </w:p>
          <w:p w:rsidR="00D7461C" w:rsidRPr="004E2439" w:rsidRDefault="00D7461C" w:rsidP="004E2439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Палеха Ю. І. Кадрове діловодство: </w:t>
            </w:r>
            <w:proofErr w:type="spellStart"/>
            <w:r w:rsidRPr="004E24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4E24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посібник. – К.: Ліра-К, 2009. – 476 с.</w:t>
            </w:r>
          </w:p>
          <w:p w:rsidR="00D7461C" w:rsidRPr="004E2439" w:rsidRDefault="00D7461C" w:rsidP="004E2439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Палеха Ю. І. Документування в підприємницькій сфері: </w:t>
            </w:r>
            <w:proofErr w:type="spellStart"/>
            <w:r w:rsidRPr="004E24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4E24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посібник. – К.: Ліра-К, 2010. – 524 с.</w:t>
            </w:r>
          </w:p>
          <w:p w:rsidR="00D7461C" w:rsidRPr="004E2439" w:rsidRDefault="00D7461C" w:rsidP="004E2439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4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Палеха Ю. І. Організація загального діловодства: </w:t>
            </w:r>
            <w:proofErr w:type="spellStart"/>
            <w:r w:rsidRPr="004E24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4E24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посібник. – К.: Ліра-К, 2009. – 458 с.</w:t>
            </w:r>
          </w:p>
          <w:p w:rsidR="00D7461C" w:rsidRPr="004E2439" w:rsidRDefault="00D7461C" w:rsidP="004E243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Швецова-Водка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Документознавство. Навчальний посібник / Рекомендований МОН України/ К., Знання  2007. − 398 с.</w:t>
            </w:r>
          </w:p>
          <w:p w:rsidR="00D7461C" w:rsidRPr="004E2439" w:rsidRDefault="00D7461C" w:rsidP="004E2439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Швецова-Водка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М. Типологія документа: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посібник для студентів ін-тів культури /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Рівн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ін-т культури. – К.: </w:t>
            </w:r>
            <w:proofErr w:type="spellStart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Кн</w:t>
            </w:r>
            <w:proofErr w:type="spellEnd"/>
            <w:r w:rsidRPr="004E2439">
              <w:rPr>
                <w:rFonts w:ascii="Times New Roman" w:hAnsi="Times New Roman"/>
                <w:sz w:val="24"/>
                <w:szCs w:val="24"/>
                <w:lang w:val="uk-UA"/>
              </w:rPr>
              <w:t>. палата України, 1998. – 80 с.</w:t>
            </w:r>
          </w:p>
          <w:p w:rsidR="009F67D5" w:rsidRPr="004E2439" w:rsidRDefault="009F67D5" w:rsidP="004E2439">
            <w:pPr>
              <w:pStyle w:val="1"/>
              <w:pBdr>
                <w:between w:val="nil"/>
                <w:bar w:val="nil"/>
              </w:pBdr>
              <w:shd w:val="clear" w:color="auto" w:fill="FFFFFF"/>
              <w:spacing w:before="0" w:line="240" w:lineRule="auto"/>
              <w:ind w:left="105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67D5" w:rsidRPr="004E2439" w:rsidTr="008D5C9D">
        <w:tc>
          <w:tcPr>
            <w:tcW w:w="9345" w:type="dxa"/>
          </w:tcPr>
          <w:p w:rsidR="009F67D5" w:rsidRPr="004E2439" w:rsidRDefault="009F67D5" w:rsidP="004E24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E243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lastRenderedPageBreak/>
              <w:t>Key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web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based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and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electronic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resources</w:t>
            </w:r>
            <w:r w:rsidRPr="004E2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7461C" w:rsidRPr="004E2439" w:rsidRDefault="004069F8" w:rsidP="004E2439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E243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1.</w:t>
            </w:r>
            <w:r w:rsidR="00D7461C" w:rsidRPr="004E24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7461C" w:rsidRPr="004E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Документи: (Електронний ресурс: </w:t>
            </w:r>
            <w:r w:rsidR="00D7461C" w:rsidRPr="004E2439">
              <w:rPr>
                <w:rStyle w:val="HTML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www.hai-nyzhnyk.in.ua/doc2/</w:t>
            </w:r>
            <w:proofErr w:type="spellStart"/>
            <w:r w:rsidR="00D7461C" w:rsidRPr="004E2439">
              <w:rPr>
                <w:rStyle w:val="HTML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arhiv.oun-upa.php</w:t>
            </w:r>
            <w:proofErr w:type="spellEnd"/>
            <w:r w:rsidR="00D7461C" w:rsidRPr="004E24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‎)</w:t>
            </w:r>
          </w:p>
          <w:p w:rsidR="004E2439" w:rsidRPr="004E2439" w:rsidRDefault="004E2439" w:rsidP="004E2439">
            <w:pPr>
              <w:pStyle w:val="1"/>
              <w:shd w:val="clear" w:color="auto" w:fill="FFFFFF"/>
              <w:spacing w:line="240" w:lineRule="auto"/>
              <w:ind w:firstLine="15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Казакевич</w:t>
            </w:r>
            <w:proofErr w:type="spellEnd"/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Т.А Д</w:t>
            </w:r>
            <w:proofErr w:type="spellStart"/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окументаційне</w:t>
            </w:r>
            <w:proofErr w:type="spellEnd"/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забезпечення</w:t>
            </w:r>
            <w:proofErr w:type="spellEnd"/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24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управління</w:t>
            </w:r>
            <w:proofErr w:type="spellEnd"/>
          </w:p>
          <w:p w:rsidR="004069F8" w:rsidRPr="004E2439" w:rsidRDefault="00D7461C" w:rsidP="004E2439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stud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/180045/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dokumentoznavstvo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dokumentatsiyne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zabezpechennya</w:t>
              </w:r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proofErr w:type="spellStart"/>
              <w:r w:rsidRPr="004E24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upravlinnya</w:t>
              </w:r>
              <w:proofErr w:type="spellEnd"/>
            </w:hyperlink>
          </w:p>
        </w:tc>
      </w:tr>
    </w:tbl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F67D5" w:rsidRPr="004E2439" w:rsidRDefault="009F67D5" w:rsidP="004E243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C6BD1" w:rsidRPr="004E2439" w:rsidRDefault="003C6BD1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6BD1" w:rsidRPr="004E2439" w:rsidRDefault="003C6BD1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6BD1" w:rsidRPr="004E2439" w:rsidRDefault="003C6BD1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6BD1" w:rsidRPr="004E2439" w:rsidRDefault="003C6BD1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6BD1" w:rsidRPr="004E2439" w:rsidRDefault="003C6BD1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6BD1" w:rsidRPr="004E2439" w:rsidRDefault="003C6BD1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6BD1" w:rsidRPr="004E2439" w:rsidRDefault="003C6BD1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6BD1" w:rsidRPr="004E2439" w:rsidRDefault="003C6BD1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6BD1" w:rsidRPr="004E2439" w:rsidRDefault="003C6BD1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6BD1" w:rsidRPr="004E2439" w:rsidRDefault="003C6BD1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2439" w:rsidRDefault="004E2439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2439" w:rsidRDefault="004E2439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2439" w:rsidRDefault="004E2439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2439" w:rsidRDefault="004E2439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2439" w:rsidRDefault="004E2439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2439" w:rsidRDefault="004E2439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2439" w:rsidRDefault="004E2439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67D5" w:rsidRPr="0048558E" w:rsidRDefault="009F67D5" w:rsidP="004E24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48558E">
        <w:rPr>
          <w:rFonts w:ascii="Times New Roman" w:hAnsi="Times New Roman"/>
          <w:b/>
          <w:sz w:val="24"/>
          <w:szCs w:val="24"/>
          <w:lang w:val="en-US"/>
        </w:rPr>
        <w:lastRenderedPageBreak/>
        <w:t>Description</w:t>
      </w:r>
      <w:r w:rsidRPr="0048558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8558E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48558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8558E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8558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8558E">
        <w:rPr>
          <w:rFonts w:ascii="Times New Roman" w:hAnsi="Times New Roman"/>
          <w:b/>
          <w:sz w:val="24"/>
          <w:szCs w:val="24"/>
          <w:lang w:val="en-US"/>
        </w:rPr>
        <w:t>module</w:t>
      </w:r>
      <w:r w:rsidRPr="0048558E">
        <w:rPr>
          <w:rFonts w:ascii="Times New Roman" w:hAnsi="Times New Roman"/>
          <w:b/>
          <w:sz w:val="24"/>
          <w:szCs w:val="24"/>
          <w:lang w:val="uk-UA"/>
        </w:rPr>
        <w:t xml:space="preserve"> (опис модуля):</w:t>
      </w:r>
    </w:p>
    <w:p w:rsidR="0048558E" w:rsidRPr="0048558E" w:rsidRDefault="009F67D5" w:rsidP="0048558E">
      <w:pPr>
        <w:ind w:firstLine="567"/>
        <w:jc w:val="both"/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48558E">
        <w:rPr>
          <w:rFonts w:ascii="Times New Roman" w:hAnsi="Times New Roman"/>
          <w:sz w:val="24"/>
          <w:szCs w:val="24"/>
          <w:lang w:val="uk-UA"/>
        </w:rPr>
        <w:t>Курс «</w:t>
      </w:r>
      <w:proofErr w:type="spellStart"/>
      <w:r w:rsidR="00FF30D7" w:rsidRPr="0048558E">
        <w:rPr>
          <w:rFonts w:ascii="Times New Roman" w:hAnsi="Times New Roman"/>
          <w:sz w:val="24"/>
          <w:szCs w:val="24"/>
        </w:rPr>
        <w:t>Документознавство</w:t>
      </w:r>
      <w:proofErr w:type="spellEnd"/>
      <w:r w:rsidR="00FF30D7" w:rsidRPr="0048558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FF30D7" w:rsidRPr="0048558E">
        <w:rPr>
          <w:rFonts w:ascii="Times New Roman" w:hAnsi="Times New Roman"/>
          <w:sz w:val="24"/>
          <w:szCs w:val="24"/>
        </w:rPr>
        <w:t>архівознавство</w:t>
      </w:r>
      <w:proofErr w:type="spellEnd"/>
      <w:r w:rsidRPr="0048558E">
        <w:rPr>
          <w:rFonts w:ascii="Times New Roman" w:hAnsi="Times New Roman"/>
          <w:sz w:val="24"/>
          <w:szCs w:val="24"/>
          <w:lang w:val="uk-UA"/>
        </w:rPr>
        <w:t xml:space="preserve">» орієнтований на студентів </w:t>
      </w:r>
      <w:r w:rsidR="00FF30D7" w:rsidRPr="0048558E">
        <w:rPr>
          <w:rFonts w:ascii="Times New Roman" w:hAnsi="Times New Roman"/>
          <w:sz w:val="24"/>
          <w:szCs w:val="24"/>
          <w:lang w:val="uk-UA"/>
        </w:rPr>
        <w:t>1</w:t>
      </w:r>
      <w:r w:rsidRPr="0048558E">
        <w:rPr>
          <w:rFonts w:ascii="Times New Roman" w:hAnsi="Times New Roman"/>
          <w:sz w:val="24"/>
          <w:szCs w:val="24"/>
          <w:lang w:val="uk-UA"/>
        </w:rPr>
        <w:t xml:space="preserve"> курсу</w:t>
      </w:r>
      <w:r w:rsidR="00FF30D7" w:rsidRPr="0048558E">
        <w:rPr>
          <w:rFonts w:ascii="Times New Roman" w:hAnsi="Times New Roman"/>
          <w:sz w:val="24"/>
          <w:szCs w:val="24"/>
          <w:lang w:val="uk-UA"/>
        </w:rPr>
        <w:t xml:space="preserve"> освітньої програми магістр</w:t>
      </w:r>
      <w:r w:rsidRPr="0048558E">
        <w:rPr>
          <w:rFonts w:ascii="Times New Roman" w:hAnsi="Times New Roman"/>
          <w:sz w:val="24"/>
          <w:szCs w:val="24"/>
          <w:lang w:val="uk-UA"/>
        </w:rPr>
        <w:t xml:space="preserve">. Вивчення дисципліни триває 1 семестр  і закінчується </w:t>
      </w:r>
      <w:r w:rsidR="00FF30D7" w:rsidRPr="0048558E">
        <w:rPr>
          <w:rFonts w:ascii="Times New Roman" w:hAnsi="Times New Roman"/>
          <w:sz w:val="24"/>
          <w:szCs w:val="24"/>
          <w:lang w:val="uk-UA"/>
        </w:rPr>
        <w:t>заліком</w:t>
      </w:r>
      <w:r w:rsidRPr="004855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F30D7" w:rsidRPr="0048558E">
        <w:rPr>
          <w:rFonts w:ascii="Times New Roman" w:hAnsi="Times New Roman"/>
          <w:sz w:val="24"/>
          <w:szCs w:val="24"/>
          <w:lang w:val="uk-UA"/>
        </w:rPr>
        <w:t xml:space="preserve">Дисципліна належить до </w:t>
      </w:r>
      <w:r w:rsidR="00FF30D7" w:rsidRPr="0048558E">
        <w:rPr>
          <w:rFonts w:ascii="Times New Roman" w:hAnsi="Times New Roman"/>
          <w:sz w:val="24"/>
          <w:szCs w:val="24"/>
          <w:lang w:val="uk-UA"/>
        </w:rPr>
        <w:t xml:space="preserve">циклу </w:t>
      </w:r>
      <w:r w:rsidR="00FF30D7" w:rsidRPr="0048558E">
        <w:rPr>
          <w:rFonts w:ascii="Times New Roman" w:hAnsi="Times New Roman"/>
          <w:sz w:val="24"/>
          <w:szCs w:val="24"/>
          <w:lang w:val="uk-UA"/>
        </w:rPr>
        <w:t>вибіркових</w:t>
      </w:r>
      <w:r w:rsidR="00FF30D7" w:rsidRPr="0048558E">
        <w:rPr>
          <w:rFonts w:ascii="Times New Roman" w:hAnsi="Times New Roman"/>
          <w:sz w:val="24"/>
          <w:szCs w:val="24"/>
          <w:lang w:val="uk-UA"/>
        </w:rPr>
        <w:t xml:space="preserve"> дисциплін </w:t>
      </w:r>
      <w:r w:rsidR="00FF30D7" w:rsidRPr="0048558E">
        <w:rPr>
          <w:rFonts w:ascii="Times New Roman" w:hAnsi="Times New Roman"/>
          <w:sz w:val="24"/>
          <w:szCs w:val="24"/>
          <w:lang w:val="uk-UA"/>
        </w:rPr>
        <w:t xml:space="preserve">і є основною для вивчення </w:t>
      </w:r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методичних засад</w:t>
      </w:r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документознавства</w:t>
      </w:r>
      <w:r w:rsidR="00272FFF" w:rsidRPr="0048558E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8558E">
        <w:rPr>
          <w:rFonts w:ascii="Times New Roman" w:hAnsi="Times New Roman"/>
          <w:sz w:val="24"/>
          <w:szCs w:val="24"/>
          <w:lang w:val="uk-UA"/>
        </w:rPr>
        <w:t xml:space="preserve">Модуль складається з </w:t>
      </w:r>
      <w:r w:rsidR="003E04CD" w:rsidRPr="0048558E">
        <w:rPr>
          <w:rFonts w:ascii="Times New Roman" w:hAnsi="Times New Roman"/>
          <w:sz w:val="24"/>
          <w:szCs w:val="24"/>
          <w:lang w:val="uk-UA"/>
        </w:rPr>
        <w:t>чотирьох</w:t>
      </w:r>
      <w:r w:rsidRPr="0048558E">
        <w:rPr>
          <w:rFonts w:ascii="Times New Roman" w:hAnsi="Times New Roman"/>
          <w:sz w:val="24"/>
          <w:szCs w:val="24"/>
          <w:lang w:val="uk-UA"/>
        </w:rPr>
        <w:t xml:space="preserve"> змістових блоків. У першому блоці студент опановує </w:t>
      </w:r>
      <w:r w:rsidR="003E04CD" w:rsidRPr="0048558E">
        <w:rPr>
          <w:rFonts w:ascii="Times New Roman" w:hAnsi="Times New Roman"/>
          <w:sz w:val="24"/>
          <w:szCs w:val="24"/>
          <w:lang w:val="uk-UA"/>
        </w:rPr>
        <w:t>м</w:t>
      </w:r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етодологічні, мето</w:t>
      </w:r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дичні засади документознавства, п</w:t>
      </w:r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редметний і рефлексивний рівні пізнання у </w:t>
      </w:r>
      <w:proofErr w:type="spellStart"/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документознавстві.</w:t>
      </w:r>
      <w:r w:rsidR="003E04CD" w:rsidRPr="0048558E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3E04CD" w:rsidRPr="0048558E">
        <w:rPr>
          <w:rFonts w:ascii="Times New Roman" w:hAnsi="Times New Roman"/>
          <w:sz w:val="24"/>
          <w:szCs w:val="24"/>
          <w:lang w:val="uk-UA"/>
        </w:rPr>
        <w:t xml:space="preserve"> другому блоці студент ознайомлюється з термінами: </w:t>
      </w:r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</w:t>
      </w:r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окумент як наукове поняття</w:t>
      </w:r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; поняття “зміст документа”; т</w:t>
      </w:r>
      <w:proofErr w:type="spellStart"/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</w:t>
      </w:r>
      <w:proofErr w:type="spellEnd"/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документа, </w:t>
      </w:r>
      <w:proofErr w:type="spellStart"/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характеристика</w:t>
      </w:r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;</w:t>
      </w:r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оняття</w:t>
      </w:r>
      <w:proofErr w:type="spellEnd"/>
      <w:r w:rsidR="003E04CD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„форма документа”.</w:t>
      </w:r>
      <w:r w:rsidR="00272FFF" w:rsidRPr="0048558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558E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48558E" w:rsidRPr="0048558E">
        <w:rPr>
          <w:rFonts w:ascii="Times New Roman" w:hAnsi="Times New Roman"/>
          <w:sz w:val="24"/>
          <w:szCs w:val="24"/>
          <w:lang w:val="uk-UA"/>
        </w:rPr>
        <w:t xml:space="preserve">третьому і четвертому блоках </w:t>
      </w:r>
      <w:r w:rsidRPr="0048558E">
        <w:rPr>
          <w:rFonts w:ascii="Times New Roman" w:hAnsi="Times New Roman"/>
          <w:sz w:val="24"/>
          <w:szCs w:val="24"/>
          <w:lang w:val="uk-UA"/>
        </w:rPr>
        <w:t xml:space="preserve">студент застосовує здобуті знання і вміння для </w:t>
      </w:r>
      <w:r w:rsidR="0048558E" w:rsidRPr="0048558E">
        <w:rPr>
          <w:rFonts w:ascii="Times New Roman" w:hAnsi="Times New Roman"/>
          <w:sz w:val="24"/>
          <w:szCs w:val="24"/>
          <w:lang w:val="uk-UA"/>
        </w:rPr>
        <w:t>р</w:t>
      </w:r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озроблення правил і прийомів описування архівних док</w:t>
      </w:r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ументів і розроблення основних одиниць описування; </w:t>
      </w:r>
      <w:proofErr w:type="spellStart"/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рхівно</w:t>
      </w:r>
      <w:proofErr w:type="spellEnd"/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опису</w:t>
      </w:r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ють документи</w:t>
      </w:r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згідно з с</w:t>
      </w:r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тан</w:t>
      </w:r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дартизація архівного описування і п</w:t>
      </w:r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равила</w:t>
      </w:r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ми</w:t>
      </w:r>
      <w:r w:rsidR="0048558E" w:rsidRPr="00485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описування архівних документів.</w:t>
      </w:r>
    </w:p>
    <w:p w:rsidR="00272FFF" w:rsidRPr="0048558E" w:rsidRDefault="009F67D5" w:rsidP="0048558E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8558E">
        <w:rPr>
          <w:rFonts w:ascii="Times New Roman" w:hAnsi="Times New Roman"/>
          <w:b/>
          <w:i/>
          <w:sz w:val="24"/>
          <w:szCs w:val="24"/>
          <w:lang w:val="uk-UA"/>
        </w:rPr>
        <w:t>Мета</w:t>
      </w:r>
      <w:r w:rsidRPr="0048558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48558E" w:rsidRPr="0048558E">
        <w:rPr>
          <w:rFonts w:ascii="Times New Roman" w:hAnsi="Times New Roman"/>
          <w:sz w:val="24"/>
          <w:szCs w:val="24"/>
        </w:rPr>
        <w:t>допомогти</w:t>
      </w:r>
      <w:proofErr w:type="spellEnd"/>
      <w:r w:rsidR="0048558E" w:rsidRPr="0048558E">
        <w:rPr>
          <w:rFonts w:ascii="Times New Roman" w:hAnsi="Times New Roman"/>
          <w:sz w:val="24"/>
          <w:szCs w:val="24"/>
        </w:rPr>
        <w:t xml:space="preserve"> студентам набути </w:t>
      </w:r>
      <w:proofErr w:type="spellStart"/>
      <w:r w:rsidR="0048558E" w:rsidRPr="0048558E">
        <w:rPr>
          <w:rFonts w:ascii="Times New Roman" w:hAnsi="Times New Roman"/>
          <w:sz w:val="24"/>
          <w:szCs w:val="24"/>
        </w:rPr>
        <w:t>теоретичних</w:t>
      </w:r>
      <w:proofErr w:type="spellEnd"/>
      <w:r w:rsidR="0048558E" w:rsidRPr="0048558E">
        <w:rPr>
          <w:rFonts w:ascii="Times New Roman" w:hAnsi="Times New Roman"/>
          <w:sz w:val="24"/>
          <w:szCs w:val="24"/>
        </w:rPr>
        <w:t xml:space="preserve"> </w:t>
      </w:r>
      <w:r w:rsidR="0048558E" w:rsidRPr="0048558E">
        <w:rPr>
          <w:rFonts w:ascii="Times New Roman" w:hAnsi="Times New Roman"/>
          <w:sz w:val="24"/>
          <w:szCs w:val="24"/>
          <w:lang w:val="uk-UA"/>
        </w:rPr>
        <w:t>і</w:t>
      </w:r>
      <w:r w:rsidR="0048558E" w:rsidRPr="0048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58E" w:rsidRPr="0048558E">
        <w:rPr>
          <w:rFonts w:ascii="Times New Roman" w:hAnsi="Times New Roman"/>
          <w:sz w:val="24"/>
          <w:szCs w:val="24"/>
        </w:rPr>
        <w:t>практичних</w:t>
      </w:r>
      <w:proofErr w:type="spellEnd"/>
      <w:r w:rsidR="0048558E" w:rsidRPr="0048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58E" w:rsidRPr="0048558E">
        <w:rPr>
          <w:rFonts w:ascii="Times New Roman" w:hAnsi="Times New Roman"/>
          <w:sz w:val="24"/>
          <w:szCs w:val="24"/>
        </w:rPr>
        <w:t>знань</w:t>
      </w:r>
      <w:proofErr w:type="spellEnd"/>
      <w:r w:rsidR="0048558E" w:rsidRPr="0048558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8558E" w:rsidRPr="0048558E">
        <w:rPr>
          <w:rFonts w:ascii="Times New Roman" w:hAnsi="Times New Roman"/>
          <w:sz w:val="24"/>
          <w:szCs w:val="24"/>
        </w:rPr>
        <w:t>галузі</w:t>
      </w:r>
      <w:proofErr w:type="spellEnd"/>
      <w:r w:rsidR="0048558E" w:rsidRPr="0048558E">
        <w:rPr>
          <w:rFonts w:ascii="Times New Roman" w:hAnsi="Times New Roman"/>
          <w:sz w:val="24"/>
          <w:szCs w:val="24"/>
        </w:rPr>
        <w:t xml:space="preserve"> </w:t>
      </w:r>
      <w:r w:rsidR="0048558E" w:rsidRPr="0048558E">
        <w:rPr>
          <w:rFonts w:ascii="Times New Roman" w:hAnsi="Times New Roman"/>
          <w:sz w:val="24"/>
          <w:szCs w:val="24"/>
          <w:lang w:val="uk-UA"/>
        </w:rPr>
        <w:t>документознавства</w:t>
      </w:r>
      <w:r w:rsidR="0048558E" w:rsidRPr="00485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558E" w:rsidRPr="0048558E">
        <w:rPr>
          <w:rFonts w:ascii="Times New Roman" w:hAnsi="Times New Roman"/>
          <w:sz w:val="24"/>
          <w:szCs w:val="24"/>
        </w:rPr>
        <w:t>ознайомити</w:t>
      </w:r>
      <w:proofErr w:type="spellEnd"/>
      <w:r w:rsidR="0048558E" w:rsidRPr="0048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58E" w:rsidRPr="0048558E">
        <w:rPr>
          <w:rFonts w:ascii="Times New Roman" w:hAnsi="Times New Roman"/>
          <w:sz w:val="24"/>
          <w:szCs w:val="24"/>
        </w:rPr>
        <w:t>їх</w:t>
      </w:r>
      <w:proofErr w:type="spellEnd"/>
      <w:r w:rsidR="0048558E" w:rsidRPr="0048558E">
        <w:rPr>
          <w:rFonts w:ascii="Times New Roman" w:hAnsi="Times New Roman"/>
          <w:sz w:val="24"/>
          <w:szCs w:val="24"/>
        </w:rPr>
        <w:t xml:space="preserve"> з основами </w:t>
      </w:r>
      <w:r w:rsidR="0048558E" w:rsidRPr="0048558E">
        <w:rPr>
          <w:rFonts w:ascii="Times New Roman" w:hAnsi="Times New Roman"/>
          <w:sz w:val="24"/>
          <w:szCs w:val="24"/>
          <w:lang w:val="uk-UA"/>
        </w:rPr>
        <w:t>архівознавства</w:t>
      </w:r>
      <w:r w:rsidR="0048558E" w:rsidRPr="00485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558E" w:rsidRPr="0048558E">
        <w:rPr>
          <w:rFonts w:ascii="Times New Roman" w:hAnsi="Times New Roman"/>
          <w:sz w:val="24"/>
          <w:szCs w:val="24"/>
        </w:rPr>
        <w:t>тобто</w:t>
      </w:r>
      <w:proofErr w:type="spellEnd"/>
      <w:r w:rsidR="0048558E" w:rsidRPr="0048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58E" w:rsidRPr="0048558E">
        <w:rPr>
          <w:rFonts w:ascii="Times New Roman" w:hAnsi="Times New Roman"/>
          <w:sz w:val="24"/>
          <w:szCs w:val="24"/>
        </w:rPr>
        <w:t>дисциплінами</w:t>
      </w:r>
      <w:proofErr w:type="spellEnd"/>
      <w:r w:rsidR="0048558E" w:rsidRPr="004855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558E" w:rsidRPr="0048558E">
        <w:rPr>
          <w:rFonts w:ascii="Times New Roman" w:hAnsi="Times New Roman"/>
          <w:sz w:val="24"/>
          <w:szCs w:val="24"/>
        </w:rPr>
        <w:t>які</w:t>
      </w:r>
      <w:proofErr w:type="spellEnd"/>
      <w:r w:rsidR="0048558E" w:rsidRPr="0048558E">
        <w:rPr>
          <w:rFonts w:ascii="Times New Roman" w:hAnsi="Times New Roman"/>
          <w:sz w:val="24"/>
          <w:szCs w:val="24"/>
        </w:rPr>
        <w:t xml:space="preserve"> </w:t>
      </w:r>
      <w:r w:rsidR="0048558E" w:rsidRPr="0048558E">
        <w:rPr>
          <w:rFonts w:ascii="Times New Roman" w:hAnsi="Times New Roman"/>
          <w:sz w:val="24"/>
          <w:szCs w:val="24"/>
          <w:lang w:val="uk-UA"/>
        </w:rPr>
        <w:t>для журналіста мають прикладне значення</w:t>
      </w:r>
      <w:r w:rsidR="0048558E" w:rsidRPr="0048558E">
        <w:rPr>
          <w:rFonts w:ascii="Times New Roman" w:hAnsi="Times New Roman"/>
          <w:sz w:val="24"/>
          <w:szCs w:val="24"/>
        </w:rPr>
        <w:t>.</w:t>
      </w:r>
    </w:p>
    <w:p w:rsidR="009F67D5" w:rsidRPr="0048558E" w:rsidRDefault="009F67D5" w:rsidP="004E243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8558E">
        <w:rPr>
          <w:rFonts w:ascii="Times New Roman" w:hAnsi="Times New Roman"/>
          <w:b/>
          <w:i/>
          <w:sz w:val="24"/>
          <w:szCs w:val="24"/>
          <w:lang w:val="uk-UA"/>
        </w:rPr>
        <w:t>Основними видами активності</w:t>
      </w:r>
      <w:r w:rsidRPr="0048558E">
        <w:rPr>
          <w:rFonts w:ascii="Times New Roman" w:hAnsi="Times New Roman"/>
          <w:sz w:val="24"/>
          <w:szCs w:val="24"/>
          <w:lang w:val="uk-UA"/>
        </w:rPr>
        <w:t xml:space="preserve"> під час занять є опрацювання і осмислення рекомендованої літера</w:t>
      </w:r>
      <w:r w:rsidR="00B4737E" w:rsidRPr="0048558E">
        <w:rPr>
          <w:rFonts w:ascii="Times New Roman" w:hAnsi="Times New Roman"/>
          <w:sz w:val="24"/>
          <w:szCs w:val="24"/>
          <w:lang w:val="uk-UA"/>
        </w:rPr>
        <w:t>тури з метою створення бренду</w:t>
      </w:r>
      <w:r w:rsidRPr="0048558E">
        <w:rPr>
          <w:rFonts w:ascii="Times New Roman" w:hAnsi="Times New Roman"/>
          <w:sz w:val="24"/>
          <w:szCs w:val="24"/>
          <w:lang w:val="uk-UA"/>
        </w:rPr>
        <w:t xml:space="preserve"> медіа, виконання індивідуальних завдань, підготовка </w:t>
      </w:r>
      <w:proofErr w:type="spellStart"/>
      <w:r w:rsidRPr="0048558E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48558E">
        <w:rPr>
          <w:rFonts w:ascii="Times New Roman" w:hAnsi="Times New Roman"/>
          <w:sz w:val="24"/>
          <w:szCs w:val="24"/>
          <w:lang w:val="uk-UA"/>
        </w:rPr>
        <w:t xml:space="preserve"> до мультимедійного захисту. Формування проблем </w:t>
      </w:r>
      <w:r w:rsidR="0048558E" w:rsidRPr="0048558E">
        <w:rPr>
          <w:rFonts w:ascii="Times New Roman" w:hAnsi="Times New Roman"/>
          <w:sz w:val="24"/>
          <w:szCs w:val="24"/>
          <w:lang w:val="uk-UA"/>
        </w:rPr>
        <w:t>архівознавства</w:t>
      </w:r>
      <w:r w:rsidRPr="0048558E">
        <w:rPr>
          <w:rFonts w:ascii="Times New Roman" w:hAnsi="Times New Roman"/>
          <w:sz w:val="24"/>
          <w:szCs w:val="24"/>
          <w:lang w:val="uk-UA"/>
        </w:rPr>
        <w:t xml:space="preserve"> та мультимедійна демонстрація можливих шляхів її вирішення, поетапне вирішення проблеми методом висування ідеї вирішення, підбираючи для цього необхідні джерела інформації. </w:t>
      </w:r>
    </w:p>
    <w:p w:rsidR="0048558E" w:rsidRPr="0048558E" w:rsidRDefault="009F67D5" w:rsidP="0048558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8558E">
        <w:rPr>
          <w:rFonts w:ascii="Times New Roman" w:hAnsi="Times New Roman"/>
          <w:b/>
          <w:i/>
          <w:sz w:val="24"/>
          <w:szCs w:val="24"/>
          <w:lang w:val="uk-UA"/>
        </w:rPr>
        <w:t>Контроль і оцінювання навчальної діяльності студентів.</w:t>
      </w:r>
      <w:r w:rsidRPr="004855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558E" w:rsidRPr="0048558E">
        <w:rPr>
          <w:rFonts w:ascii="Times New Roman" w:hAnsi="Times New Roman"/>
          <w:sz w:val="24"/>
          <w:szCs w:val="24"/>
          <w:lang w:val="uk-UA"/>
        </w:rPr>
        <w:t>Для того, щоб студент успішно отримав залік проводяться такі методи контролю знань студентів: поточний, роботу на практичних заняттях, виконання письмових завдань, виконання завдань передбачених самостійною роботою.</w:t>
      </w:r>
    </w:p>
    <w:p w:rsidR="0048558E" w:rsidRPr="0048558E" w:rsidRDefault="0048558E" w:rsidP="0048558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8558E">
        <w:rPr>
          <w:rFonts w:ascii="Times New Roman" w:hAnsi="Times New Roman"/>
          <w:sz w:val="24"/>
          <w:szCs w:val="24"/>
          <w:lang w:val="uk-UA"/>
        </w:rPr>
        <w:t>Завершується вивчення дисципліни «</w:t>
      </w:r>
      <w:r w:rsidRPr="0048558E">
        <w:rPr>
          <w:rFonts w:ascii="Times New Roman" w:hAnsi="Times New Roman"/>
          <w:sz w:val="24"/>
          <w:szCs w:val="24"/>
          <w:lang w:val="uk-UA"/>
        </w:rPr>
        <w:t>Документознавство і архівознавство</w:t>
      </w:r>
      <w:r w:rsidRPr="0048558E">
        <w:rPr>
          <w:rFonts w:ascii="Times New Roman" w:hAnsi="Times New Roman"/>
          <w:sz w:val="24"/>
          <w:szCs w:val="24"/>
          <w:lang w:val="uk-UA"/>
        </w:rPr>
        <w:t>» складанням заліку у сьомому семестрі. Оцінювання проводиться за 100 бальною системою. Підсумкова оцінка (максимум 100 балів) складається з: практичні заняття – 70 балів, написання тестів – 30 балів.</w:t>
      </w:r>
    </w:p>
    <w:p w:rsidR="009F67D5" w:rsidRPr="004E2439" w:rsidRDefault="009F67D5" w:rsidP="0048558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67D5" w:rsidRPr="004E2439" w:rsidRDefault="009F67D5" w:rsidP="004E243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67D5" w:rsidRPr="004E2439" w:rsidRDefault="009F67D5" w:rsidP="004E243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F67D5" w:rsidRPr="004E2439" w:rsidSect="0097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8E1E87"/>
    <w:multiLevelType w:val="multilevel"/>
    <w:tmpl w:val="CA0475DA"/>
    <w:styleLink w:val="31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2" w15:restartNumberingAfterBreak="0">
    <w:nsid w:val="02C90498"/>
    <w:multiLevelType w:val="multilevel"/>
    <w:tmpl w:val="C5CCB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color w:val="000000"/>
        <w:position w:val="0"/>
        <w:sz w:val="24"/>
        <w:szCs w:val="24"/>
        <w:u w:color="000000"/>
        <w:lang w:val="ru-RU"/>
      </w:rPr>
    </w:lvl>
  </w:abstractNum>
  <w:abstractNum w:abstractNumId="3" w15:restartNumberingAfterBreak="0">
    <w:nsid w:val="0DE41136"/>
    <w:multiLevelType w:val="multilevel"/>
    <w:tmpl w:val="F3EC5DEE"/>
    <w:styleLink w:val="21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4" w15:restartNumberingAfterBreak="0">
    <w:nsid w:val="0ECA0411"/>
    <w:multiLevelType w:val="hybridMultilevel"/>
    <w:tmpl w:val="49CA5CDC"/>
    <w:lvl w:ilvl="0" w:tplc="81004D58">
      <w:start w:val="1"/>
      <w:numFmt w:val="decimal"/>
      <w:lvlText w:val="%1."/>
      <w:lvlJc w:val="left"/>
      <w:pPr>
        <w:ind w:left="105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0EF"/>
    <w:multiLevelType w:val="hybridMultilevel"/>
    <w:tmpl w:val="2DC677E8"/>
    <w:lvl w:ilvl="0" w:tplc="9AC893EE">
      <w:start w:val="1"/>
      <w:numFmt w:val="decimal"/>
      <w:lvlText w:val="%1."/>
      <w:lvlJc w:val="left"/>
      <w:pPr>
        <w:ind w:left="105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CDB"/>
    <w:multiLevelType w:val="hybridMultilevel"/>
    <w:tmpl w:val="5108FB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051D"/>
    <w:multiLevelType w:val="hybridMultilevel"/>
    <w:tmpl w:val="218C41A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1A70C4"/>
    <w:multiLevelType w:val="multilevel"/>
    <w:tmpl w:val="E1760EBA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10" w15:restartNumberingAfterBreak="0">
    <w:nsid w:val="26F36F5E"/>
    <w:multiLevelType w:val="multilevel"/>
    <w:tmpl w:val="80B4E61E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11" w15:restartNumberingAfterBreak="0">
    <w:nsid w:val="29DF1033"/>
    <w:multiLevelType w:val="hybridMultilevel"/>
    <w:tmpl w:val="709A59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7AEF"/>
    <w:multiLevelType w:val="hybridMultilevel"/>
    <w:tmpl w:val="E4EA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E37"/>
    <w:multiLevelType w:val="multilevel"/>
    <w:tmpl w:val="7D6C2E4E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14" w15:restartNumberingAfterBreak="0">
    <w:nsid w:val="3444658A"/>
    <w:multiLevelType w:val="multilevel"/>
    <w:tmpl w:val="68C4A192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15" w15:restartNumberingAfterBreak="0">
    <w:nsid w:val="368C51E1"/>
    <w:multiLevelType w:val="hybridMultilevel"/>
    <w:tmpl w:val="F9EE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B5D3D"/>
    <w:multiLevelType w:val="multilevel"/>
    <w:tmpl w:val="8F6CA0B2"/>
    <w:styleLink w:val="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 w15:restartNumberingAfterBreak="0">
    <w:nsid w:val="3C653143"/>
    <w:multiLevelType w:val="hybridMultilevel"/>
    <w:tmpl w:val="0608E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1F7BC7"/>
    <w:multiLevelType w:val="hybridMultilevel"/>
    <w:tmpl w:val="5B60F1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0954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362DF"/>
    <w:multiLevelType w:val="multilevel"/>
    <w:tmpl w:val="AB36DEC8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20" w15:restartNumberingAfterBreak="0">
    <w:nsid w:val="477B04A7"/>
    <w:multiLevelType w:val="multilevel"/>
    <w:tmpl w:val="53BA5D0A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21" w15:restartNumberingAfterBreak="0">
    <w:nsid w:val="47CA61DE"/>
    <w:multiLevelType w:val="multilevel"/>
    <w:tmpl w:val="89A046CC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22" w15:restartNumberingAfterBreak="0">
    <w:nsid w:val="4FBF18BD"/>
    <w:multiLevelType w:val="multilevel"/>
    <w:tmpl w:val="758AB280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23" w15:restartNumberingAfterBreak="0">
    <w:nsid w:val="51F01920"/>
    <w:multiLevelType w:val="multilevel"/>
    <w:tmpl w:val="3E50F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color w:val="000000"/>
        <w:position w:val="0"/>
        <w:sz w:val="24"/>
        <w:szCs w:val="24"/>
        <w:u w:color="000000"/>
      </w:rPr>
    </w:lvl>
  </w:abstractNum>
  <w:abstractNum w:abstractNumId="24" w15:restartNumberingAfterBreak="0">
    <w:nsid w:val="55BA153F"/>
    <w:multiLevelType w:val="multilevel"/>
    <w:tmpl w:val="A6D0FC4E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25" w15:restartNumberingAfterBreak="0">
    <w:nsid w:val="573C5024"/>
    <w:multiLevelType w:val="hybridMultilevel"/>
    <w:tmpl w:val="79680BB4"/>
    <w:lvl w:ilvl="0" w:tplc="81004D58">
      <w:start w:val="1"/>
      <w:numFmt w:val="decimal"/>
      <w:lvlText w:val="%1."/>
      <w:lvlJc w:val="left"/>
      <w:pPr>
        <w:ind w:left="105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577975BE"/>
    <w:multiLevelType w:val="multilevel"/>
    <w:tmpl w:val="A2CCF850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27" w15:restartNumberingAfterBreak="0">
    <w:nsid w:val="5CC36DA4"/>
    <w:multiLevelType w:val="multilevel"/>
    <w:tmpl w:val="16A2A7DA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8" w15:restartNumberingAfterBreak="0">
    <w:nsid w:val="627E399C"/>
    <w:multiLevelType w:val="hybridMultilevel"/>
    <w:tmpl w:val="C298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C1770"/>
    <w:multiLevelType w:val="multilevel"/>
    <w:tmpl w:val="C422EC3E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30" w15:restartNumberingAfterBreak="0">
    <w:nsid w:val="67B67C14"/>
    <w:multiLevelType w:val="multilevel"/>
    <w:tmpl w:val="ACBAE77A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31" w15:restartNumberingAfterBreak="0">
    <w:nsid w:val="6A715001"/>
    <w:multiLevelType w:val="hybridMultilevel"/>
    <w:tmpl w:val="207A353A"/>
    <w:lvl w:ilvl="0" w:tplc="A072CC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82B"/>
    <w:multiLevelType w:val="multilevel"/>
    <w:tmpl w:val="3030FF56"/>
    <w:styleLink w:val="List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 w:val="0"/>
        <w:bCs w:val="0"/>
        <w:color w:val="000000"/>
        <w:position w:val="0"/>
        <w:sz w:val="24"/>
        <w:szCs w:val="24"/>
        <w:u w:color="000000"/>
        <w:shd w:val="clear" w:color="auto" w:fill="FFFFFF"/>
      </w:rPr>
    </w:lvl>
  </w:abstractNum>
  <w:abstractNum w:abstractNumId="33" w15:restartNumberingAfterBreak="0">
    <w:nsid w:val="70BF12EA"/>
    <w:multiLevelType w:val="multilevel"/>
    <w:tmpl w:val="8690B250"/>
    <w:lvl w:ilvl="0">
      <w:numFmt w:val="bullet"/>
      <w:lvlText w:val="✓"/>
      <w:lvlJc w:val="left"/>
      <w:pPr>
        <w:tabs>
          <w:tab w:val="num" w:pos="1230"/>
        </w:tabs>
        <w:ind w:left="1230" w:hanging="36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60"/>
      </w:pPr>
      <w:rPr>
        <w:position w:val="0"/>
        <w:sz w:val="24"/>
        <w:szCs w:val="24"/>
      </w:rPr>
    </w:lvl>
  </w:abstractNum>
  <w:abstractNum w:abstractNumId="34" w15:restartNumberingAfterBreak="0">
    <w:nsid w:val="75383159"/>
    <w:multiLevelType w:val="multilevel"/>
    <w:tmpl w:val="A6AA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5" w15:restartNumberingAfterBreak="0">
    <w:nsid w:val="75A91922"/>
    <w:multiLevelType w:val="multilevel"/>
    <w:tmpl w:val="D2F817B2"/>
    <w:lvl w:ilvl="0">
      <w:numFmt w:val="bullet"/>
      <w:lvlText w:val="✓"/>
      <w:lvlJc w:val="left"/>
      <w:pPr>
        <w:tabs>
          <w:tab w:val="num" w:pos="1276"/>
        </w:tabs>
        <w:ind w:left="1276" w:hanging="425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6"/>
  </w:num>
  <w:num w:numId="5">
    <w:abstractNumId w:val="27"/>
  </w:num>
  <w:num w:numId="6">
    <w:abstractNumId w:val="22"/>
  </w:num>
  <w:num w:numId="7">
    <w:abstractNumId w:val="28"/>
  </w:num>
  <w:num w:numId="8">
    <w:abstractNumId w:val="12"/>
  </w:num>
  <w:num w:numId="9">
    <w:abstractNumId w:val="9"/>
  </w:num>
  <w:num w:numId="10">
    <w:abstractNumId w:val="13"/>
  </w:num>
  <w:num w:numId="11">
    <w:abstractNumId w:val="35"/>
  </w:num>
  <w:num w:numId="12">
    <w:abstractNumId w:val="19"/>
  </w:num>
  <w:num w:numId="13">
    <w:abstractNumId w:val="17"/>
  </w:num>
  <w:num w:numId="14">
    <w:abstractNumId w:val="10"/>
  </w:num>
  <w:num w:numId="15">
    <w:abstractNumId w:val="26"/>
  </w:num>
  <w:num w:numId="16">
    <w:abstractNumId w:val="24"/>
  </w:num>
  <w:num w:numId="17">
    <w:abstractNumId w:val="1"/>
  </w:num>
  <w:num w:numId="18">
    <w:abstractNumId w:val="11"/>
  </w:num>
  <w:num w:numId="19">
    <w:abstractNumId w:val="2"/>
  </w:num>
  <w:num w:numId="20">
    <w:abstractNumId w:val="25"/>
  </w:num>
  <w:num w:numId="21">
    <w:abstractNumId w:val="34"/>
  </w:num>
  <w:num w:numId="22">
    <w:abstractNumId w:val="23"/>
  </w:num>
  <w:num w:numId="23">
    <w:abstractNumId w:val="32"/>
  </w:num>
  <w:num w:numId="24">
    <w:abstractNumId w:val="4"/>
  </w:num>
  <w:num w:numId="25">
    <w:abstractNumId w:val="5"/>
  </w:num>
  <w:num w:numId="26">
    <w:abstractNumId w:val="31"/>
  </w:num>
  <w:num w:numId="27">
    <w:abstractNumId w:val="14"/>
  </w:num>
  <w:num w:numId="28">
    <w:abstractNumId w:val="29"/>
  </w:num>
  <w:num w:numId="29">
    <w:abstractNumId w:val="21"/>
  </w:num>
  <w:num w:numId="30">
    <w:abstractNumId w:val="20"/>
  </w:num>
  <w:num w:numId="31">
    <w:abstractNumId w:val="30"/>
  </w:num>
  <w:num w:numId="32">
    <w:abstractNumId w:val="33"/>
  </w:num>
  <w:num w:numId="33">
    <w:abstractNumId w:val="3"/>
  </w:num>
  <w:num w:numId="34">
    <w:abstractNumId w:val="18"/>
  </w:num>
  <w:num w:numId="35">
    <w:abstractNumId w:val="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4C"/>
    <w:rsid w:val="0000029C"/>
    <w:rsid w:val="00012AB6"/>
    <w:rsid w:val="00043816"/>
    <w:rsid w:val="000B46A3"/>
    <w:rsid w:val="000C469F"/>
    <w:rsid w:val="000D0CC9"/>
    <w:rsid w:val="000D5DBB"/>
    <w:rsid w:val="0010225B"/>
    <w:rsid w:val="00106141"/>
    <w:rsid w:val="0011070D"/>
    <w:rsid w:val="0012773A"/>
    <w:rsid w:val="0015082E"/>
    <w:rsid w:val="00154438"/>
    <w:rsid w:val="00157722"/>
    <w:rsid w:val="001A6E83"/>
    <w:rsid w:val="001F0BDD"/>
    <w:rsid w:val="001F7F51"/>
    <w:rsid w:val="00217600"/>
    <w:rsid w:val="00225511"/>
    <w:rsid w:val="00230861"/>
    <w:rsid w:val="00243A49"/>
    <w:rsid w:val="0027192A"/>
    <w:rsid w:val="00271ACD"/>
    <w:rsid w:val="00272FFF"/>
    <w:rsid w:val="00275EAB"/>
    <w:rsid w:val="002E345F"/>
    <w:rsid w:val="002F6105"/>
    <w:rsid w:val="00315B36"/>
    <w:rsid w:val="003356DE"/>
    <w:rsid w:val="00361BFA"/>
    <w:rsid w:val="00383D4A"/>
    <w:rsid w:val="00385220"/>
    <w:rsid w:val="0038722F"/>
    <w:rsid w:val="00395C8F"/>
    <w:rsid w:val="003A7D08"/>
    <w:rsid w:val="003C0596"/>
    <w:rsid w:val="003C6BD1"/>
    <w:rsid w:val="003E04CD"/>
    <w:rsid w:val="003E7390"/>
    <w:rsid w:val="004069F8"/>
    <w:rsid w:val="004070E8"/>
    <w:rsid w:val="00417A04"/>
    <w:rsid w:val="0044483B"/>
    <w:rsid w:val="004774DD"/>
    <w:rsid w:val="00480F4A"/>
    <w:rsid w:val="0048558E"/>
    <w:rsid w:val="004857D4"/>
    <w:rsid w:val="004C2545"/>
    <w:rsid w:val="004C5F30"/>
    <w:rsid w:val="004E2439"/>
    <w:rsid w:val="00540589"/>
    <w:rsid w:val="00547344"/>
    <w:rsid w:val="005727E2"/>
    <w:rsid w:val="0057683B"/>
    <w:rsid w:val="00586EA5"/>
    <w:rsid w:val="005C4B1A"/>
    <w:rsid w:val="00623940"/>
    <w:rsid w:val="00637E00"/>
    <w:rsid w:val="00663A47"/>
    <w:rsid w:val="00670835"/>
    <w:rsid w:val="00693E51"/>
    <w:rsid w:val="006975DC"/>
    <w:rsid w:val="006C1D79"/>
    <w:rsid w:val="006C3653"/>
    <w:rsid w:val="006F13AE"/>
    <w:rsid w:val="00704F41"/>
    <w:rsid w:val="00711A74"/>
    <w:rsid w:val="007361B5"/>
    <w:rsid w:val="007453E2"/>
    <w:rsid w:val="00756567"/>
    <w:rsid w:val="00792FF5"/>
    <w:rsid w:val="007C3029"/>
    <w:rsid w:val="007F6FB0"/>
    <w:rsid w:val="00823D71"/>
    <w:rsid w:val="00841241"/>
    <w:rsid w:val="00860E4C"/>
    <w:rsid w:val="008D1C7F"/>
    <w:rsid w:val="008D5C9D"/>
    <w:rsid w:val="00904ED4"/>
    <w:rsid w:val="00933A72"/>
    <w:rsid w:val="009476BB"/>
    <w:rsid w:val="00965A05"/>
    <w:rsid w:val="009756DD"/>
    <w:rsid w:val="009A32E4"/>
    <w:rsid w:val="009A3DBC"/>
    <w:rsid w:val="009A668B"/>
    <w:rsid w:val="009C2655"/>
    <w:rsid w:val="009E056E"/>
    <w:rsid w:val="009E450F"/>
    <w:rsid w:val="009F67D5"/>
    <w:rsid w:val="00A06E04"/>
    <w:rsid w:val="00A12525"/>
    <w:rsid w:val="00A2244C"/>
    <w:rsid w:val="00A22532"/>
    <w:rsid w:val="00A70649"/>
    <w:rsid w:val="00A868F6"/>
    <w:rsid w:val="00AA54FF"/>
    <w:rsid w:val="00AC0CEC"/>
    <w:rsid w:val="00AD74CD"/>
    <w:rsid w:val="00B14B16"/>
    <w:rsid w:val="00B2518F"/>
    <w:rsid w:val="00B42288"/>
    <w:rsid w:val="00B4737E"/>
    <w:rsid w:val="00B6224C"/>
    <w:rsid w:val="00B653EB"/>
    <w:rsid w:val="00B71E68"/>
    <w:rsid w:val="00B72F5B"/>
    <w:rsid w:val="00B81A47"/>
    <w:rsid w:val="00B81E8F"/>
    <w:rsid w:val="00BA114C"/>
    <w:rsid w:val="00BC183E"/>
    <w:rsid w:val="00BC4DA6"/>
    <w:rsid w:val="00BD4AA2"/>
    <w:rsid w:val="00BD64CD"/>
    <w:rsid w:val="00BF3BDC"/>
    <w:rsid w:val="00C45C99"/>
    <w:rsid w:val="00C725A4"/>
    <w:rsid w:val="00CB135C"/>
    <w:rsid w:val="00CC19ED"/>
    <w:rsid w:val="00CF0997"/>
    <w:rsid w:val="00D252D9"/>
    <w:rsid w:val="00D4732C"/>
    <w:rsid w:val="00D53EB9"/>
    <w:rsid w:val="00D654CA"/>
    <w:rsid w:val="00D67B7F"/>
    <w:rsid w:val="00D7461C"/>
    <w:rsid w:val="00D83BEC"/>
    <w:rsid w:val="00D91F9A"/>
    <w:rsid w:val="00E0562B"/>
    <w:rsid w:val="00E417F6"/>
    <w:rsid w:val="00E45A32"/>
    <w:rsid w:val="00E50C5D"/>
    <w:rsid w:val="00EE3367"/>
    <w:rsid w:val="00F3649C"/>
    <w:rsid w:val="00F3651C"/>
    <w:rsid w:val="00F5588A"/>
    <w:rsid w:val="00F675B9"/>
    <w:rsid w:val="00F9160D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F7E136-3E57-40D0-85A2-71644E7C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D"/>
    <w:pPr>
      <w:spacing w:after="160" w:line="259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406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"/>
    <w:link w:val="30"/>
    <w:locked/>
    <w:rsid w:val="00BA114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u w:color="4F81BD"/>
      <w:bdr w:val="ni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1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356DE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0"/>
    <w:uiPriority w:val="99"/>
    <w:locked/>
    <w:rsid w:val="00B14B16"/>
    <w:rPr>
      <w:rFonts w:cs="Times New Roman"/>
      <w:lang w:bidi="ar-SA"/>
    </w:rPr>
  </w:style>
  <w:style w:type="character" w:customStyle="1" w:styleId="20">
    <w:name w:val="Основной текст (2)"/>
    <w:basedOn w:val="2"/>
    <w:uiPriority w:val="99"/>
    <w:rsid w:val="00B14B16"/>
    <w:rPr>
      <w:rFonts w:cs="Times New Roman"/>
      <w:lang w:bidi="ar-SA"/>
    </w:rPr>
  </w:style>
  <w:style w:type="paragraph" w:customStyle="1" w:styleId="210">
    <w:name w:val="Основной текст (2)1"/>
    <w:basedOn w:val="a"/>
    <w:link w:val="2"/>
    <w:uiPriority w:val="99"/>
    <w:rsid w:val="00B14B16"/>
    <w:pPr>
      <w:widowControl w:val="0"/>
      <w:shd w:val="clear" w:color="auto" w:fill="FFFFFF"/>
      <w:spacing w:after="600" w:line="240" w:lineRule="atLeast"/>
      <w:ind w:hanging="420"/>
      <w:jc w:val="center"/>
    </w:pPr>
    <w:rPr>
      <w:rFonts w:ascii="Times New Roman" w:hAnsi="Times New Roman"/>
      <w:noProof/>
      <w:sz w:val="20"/>
      <w:szCs w:val="20"/>
      <w:lang w:val="uk-UA" w:eastAsia="uk-UA"/>
    </w:rPr>
  </w:style>
  <w:style w:type="character" w:customStyle="1" w:styleId="24">
    <w:name w:val="Основной текст (2) + Курсив4"/>
    <w:aliases w:val="Интервал 1 pt Exact"/>
    <w:basedOn w:val="2"/>
    <w:uiPriority w:val="99"/>
    <w:rsid w:val="00B14B16"/>
    <w:rPr>
      <w:rFonts w:ascii="Times New Roman" w:hAnsi="Times New Roman" w:cs="Times New Roman"/>
      <w:i/>
      <w:iCs/>
      <w:spacing w:val="30"/>
      <w:u w:val="none"/>
      <w:lang w:bidi="ar-SA"/>
    </w:rPr>
  </w:style>
  <w:style w:type="character" w:customStyle="1" w:styleId="32">
    <w:name w:val="Основной текст (3)_"/>
    <w:basedOn w:val="a0"/>
    <w:link w:val="33"/>
    <w:uiPriority w:val="99"/>
    <w:locked/>
    <w:rsid w:val="004C2545"/>
    <w:rPr>
      <w:rFonts w:cs="Times New Roman"/>
      <w:b/>
      <w:bCs/>
      <w:lang w:bidi="ar-SA"/>
    </w:rPr>
  </w:style>
  <w:style w:type="character" w:customStyle="1" w:styleId="34">
    <w:name w:val="Основной текст (3) + Не полужирный"/>
    <w:basedOn w:val="32"/>
    <w:uiPriority w:val="99"/>
    <w:rsid w:val="004C2545"/>
    <w:rPr>
      <w:rFonts w:cs="Times New Roman"/>
      <w:b/>
      <w:bCs/>
      <w:lang w:bidi="ar-SA"/>
    </w:rPr>
  </w:style>
  <w:style w:type="paragraph" w:customStyle="1" w:styleId="33">
    <w:name w:val="Основной текст (3)"/>
    <w:basedOn w:val="a"/>
    <w:link w:val="32"/>
    <w:uiPriority w:val="99"/>
    <w:rsid w:val="004C2545"/>
    <w:pPr>
      <w:widowControl w:val="0"/>
      <w:shd w:val="clear" w:color="auto" w:fill="FFFFFF"/>
      <w:spacing w:after="360" w:line="408" w:lineRule="exact"/>
      <w:ind w:hanging="360"/>
      <w:jc w:val="both"/>
    </w:pPr>
    <w:rPr>
      <w:rFonts w:ascii="Times New Roman" w:hAnsi="Times New Roman"/>
      <w:b/>
      <w:bCs/>
      <w:noProof/>
      <w:sz w:val="20"/>
      <w:szCs w:val="20"/>
      <w:lang w:val="uk-UA" w:eastAsia="uk-UA"/>
    </w:rPr>
  </w:style>
  <w:style w:type="character" w:customStyle="1" w:styleId="22">
    <w:name w:val="Основной текст (2) + Полужирный"/>
    <w:basedOn w:val="2"/>
    <w:uiPriority w:val="99"/>
    <w:rsid w:val="004857D4"/>
    <w:rPr>
      <w:rFonts w:ascii="Times New Roman" w:hAnsi="Times New Roman" w:cs="Times New Roman"/>
      <w:b/>
      <w:bCs/>
      <w:u w:val="none"/>
      <w:lang w:bidi="ar-SA"/>
    </w:rPr>
  </w:style>
  <w:style w:type="character" w:customStyle="1" w:styleId="30">
    <w:name w:val="Заголовок 3 Знак"/>
    <w:basedOn w:val="a0"/>
    <w:link w:val="3"/>
    <w:rsid w:val="00BA114C"/>
    <w:rPr>
      <w:rFonts w:ascii="Cambria" w:eastAsia="Cambria" w:hAnsi="Cambria" w:cs="Cambria"/>
      <w:b/>
      <w:bCs/>
      <w:color w:val="4F81BD"/>
      <w:u w:color="4F81BD"/>
      <w:bdr w:val="nil"/>
      <w:lang w:val="ru-RU" w:eastAsia="ru-RU"/>
    </w:rPr>
  </w:style>
  <w:style w:type="paragraph" w:styleId="35">
    <w:name w:val="Body Text 3"/>
    <w:link w:val="36"/>
    <w:rsid w:val="00BA114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cs="Calibri"/>
      <w:color w:val="000000"/>
      <w:sz w:val="16"/>
      <w:szCs w:val="16"/>
      <w:u w:color="000000"/>
      <w:bdr w:val="nil"/>
      <w:lang w:val="ru-RU" w:eastAsia="ru-RU"/>
    </w:rPr>
  </w:style>
  <w:style w:type="character" w:customStyle="1" w:styleId="36">
    <w:name w:val="Основний текст 3 Знак"/>
    <w:basedOn w:val="a0"/>
    <w:link w:val="35"/>
    <w:rsid w:val="00BA114C"/>
    <w:rPr>
      <w:rFonts w:cs="Calibri"/>
      <w:color w:val="000000"/>
      <w:sz w:val="16"/>
      <w:szCs w:val="16"/>
      <w:u w:color="000000"/>
      <w:bdr w:val="nil"/>
      <w:lang w:val="ru-RU" w:eastAsia="ru-RU"/>
    </w:rPr>
  </w:style>
  <w:style w:type="paragraph" w:styleId="a5">
    <w:name w:val="List Paragraph"/>
    <w:qFormat/>
    <w:rsid w:val="00A125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u w:color="000000"/>
      <w:bdr w:val="nil"/>
      <w:lang w:val="ru-RU" w:eastAsia="ru-RU"/>
    </w:rPr>
  </w:style>
  <w:style w:type="numbering" w:customStyle="1" w:styleId="51">
    <w:name w:val="Список 51"/>
    <w:basedOn w:val="a2"/>
    <w:rsid w:val="00A12525"/>
    <w:pPr>
      <w:numPr>
        <w:numId w:val="4"/>
      </w:numPr>
    </w:pPr>
  </w:style>
  <w:style w:type="numbering" w:customStyle="1" w:styleId="List7">
    <w:name w:val="List 7"/>
    <w:basedOn w:val="a2"/>
    <w:rsid w:val="00A12525"/>
    <w:pPr>
      <w:numPr>
        <w:numId w:val="5"/>
      </w:numPr>
    </w:pPr>
  </w:style>
  <w:style w:type="numbering" w:customStyle="1" w:styleId="List13">
    <w:name w:val="List 13"/>
    <w:basedOn w:val="a2"/>
    <w:rsid w:val="00BF3BDC"/>
    <w:pPr>
      <w:numPr>
        <w:numId w:val="6"/>
      </w:numPr>
    </w:pPr>
  </w:style>
  <w:style w:type="paragraph" w:customStyle="1" w:styleId="MetodSpysokmarkovanyj">
    <w:name w:val="Metod_Spysok markovanyj"/>
    <w:rsid w:val="006C365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03"/>
      </w:tabs>
      <w:ind w:left="603" w:hanging="315"/>
      <w:jc w:val="both"/>
    </w:pPr>
    <w:rPr>
      <w:rFonts w:ascii="Times New Roman" w:eastAsia="Times New Roman" w:hAnsi="Times New Roman"/>
      <w:color w:val="000000"/>
      <w:u w:color="000000"/>
      <w:bdr w:val="nil"/>
      <w:lang w:val="ru-RU" w:eastAsia="ru-RU"/>
    </w:rPr>
  </w:style>
  <w:style w:type="character" w:styleId="a6">
    <w:name w:val="Emphasis"/>
    <w:basedOn w:val="a0"/>
    <w:qFormat/>
    <w:locked/>
    <w:rsid w:val="0044483B"/>
    <w:rPr>
      <w:i/>
      <w:iCs/>
    </w:rPr>
  </w:style>
  <w:style w:type="numbering" w:customStyle="1" w:styleId="31">
    <w:name w:val="Список 31"/>
    <w:basedOn w:val="a2"/>
    <w:rsid w:val="00540589"/>
    <w:pPr>
      <w:numPr>
        <w:numId w:val="17"/>
      </w:numPr>
    </w:pPr>
  </w:style>
  <w:style w:type="character" w:customStyle="1" w:styleId="10">
    <w:name w:val="Заголовок 1 Знак"/>
    <w:basedOn w:val="a0"/>
    <w:link w:val="1"/>
    <w:rsid w:val="004069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numbering" w:customStyle="1" w:styleId="List45">
    <w:name w:val="List 45"/>
    <w:basedOn w:val="a2"/>
    <w:rsid w:val="004069F8"/>
    <w:pPr>
      <w:numPr>
        <w:numId w:val="23"/>
      </w:numPr>
    </w:pPr>
  </w:style>
  <w:style w:type="character" w:customStyle="1" w:styleId="Hyperlink0">
    <w:name w:val="Hyperlink.0"/>
    <w:basedOn w:val="a0"/>
    <w:rsid w:val="004069F8"/>
    <w:rPr>
      <w:color w:val="000000"/>
      <w:sz w:val="24"/>
      <w:szCs w:val="24"/>
      <w:u w:val="none" w:color="000000"/>
    </w:rPr>
  </w:style>
  <w:style w:type="paragraph" w:customStyle="1" w:styleId="MetodText">
    <w:name w:val="Metod_Text"/>
    <w:rsid w:val="00272FF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510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u w:color="000000"/>
      <w:bdr w:val="nil"/>
      <w:lang w:val="ru-RU" w:eastAsia="ru-RU"/>
    </w:rPr>
  </w:style>
  <w:style w:type="numbering" w:customStyle="1" w:styleId="21">
    <w:name w:val="Список 21"/>
    <w:basedOn w:val="a2"/>
    <w:rsid w:val="00272FFF"/>
    <w:pPr>
      <w:numPr>
        <w:numId w:val="33"/>
      </w:numPr>
    </w:pPr>
  </w:style>
  <w:style w:type="character" w:customStyle="1" w:styleId="apple-converted-space">
    <w:name w:val="apple-converted-space"/>
    <w:rsid w:val="00711A74"/>
  </w:style>
  <w:style w:type="character" w:customStyle="1" w:styleId="submenu-table">
    <w:name w:val="submenu-table"/>
    <w:rsid w:val="00711A74"/>
  </w:style>
  <w:style w:type="paragraph" w:customStyle="1" w:styleId="Style2">
    <w:name w:val="Style2"/>
    <w:basedOn w:val="a"/>
    <w:rsid w:val="00043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ontStyle11">
    <w:name w:val="Font Style11"/>
    <w:rsid w:val="00043816"/>
    <w:rPr>
      <w:rFonts w:ascii="Times New Roman" w:hAnsi="Times New Roman" w:cs="Times New Roman" w:hint="default"/>
      <w:spacing w:val="-10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D7461C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D7461C"/>
    <w:rPr>
      <w:lang w:val="ru-RU" w:eastAsia="en-US"/>
    </w:rPr>
  </w:style>
  <w:style w:type="character" w:styleId="HTML">
    <w:name w:val="HTML Cite"/>
    <w:basedOn w:val="a0"/>
    <w:rsid w:val="00D74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.com.ua/180045/dokumentoznavstvo/dokumentatsiyne_zabezpechennya_upravli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942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Your faculty or university (Ваша кафедра та університет):</vt:lpstr>
    </vt:vector>
  </TitlesOfParts>
  <Company>SPecialiST RePack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faculty or university (Ваша кафедра та університет):</dc:title>
  <dc:subject/>
  <dc:creator>User</dc:creator>
  <cp:keywords/>
  <dc:description/>
  <cp:lastModifiedBy>Таня</cp:lastModifiedBy>
  <cp:revision>5</cp:revision>
  <dcterms:created xsi:type="dcterms:W3CDTF">2020-03-01T11:38:00Z</dcterms:created>
  <dcterms:modified xsi:type="dcterms:W3CDTF">2020-03-01T15:14:00Z</dcterms:modified>
</cp:coreProperties>
</file>