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09" w:rsidRPr="004F018C" w:rsidRDefault="00582D09" w:rsidP="00582D09">
      <w:pPr>
        <w:jc w:val="center"/>
        <w:rPr>
          <w:b/>
          <w:bCs/>
          <w:sz w:val="28"/>
          <w:szCs w:val="28"/>
          <w:lang w:val="uk-UA"/>
        </w:rPr>
      </w:pPr>
      <w:r w:rsidRPr="004F018C">
        <w:rPr>
          <w:b/>
          <w:bCs/>
          <w:sz w:val="28"/>
          <w:szCs w:val="28"/>
          <w:lang w:val="uk-UA"/>
        </w:rPr>
        <w:t>Міністерство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освіти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науки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України</w:t>
      </w:r>
    </w:p>
    <w:p w:rsidR="00582D09" w:rsidRPr="004F018C" w:rsidRDefault="00582D09" w:rsidP="00582D09">
      <w:pPr>
        <w:jc w:val="center"/>
        <w:rPr>
          <w:b/>
          <w:bCs/>
          <w:sz w:val="28"/>
          <w:szCs w:val="28"/>
          <w:lang w:val="uk-UA"/>
        </w:rPr>
      </w:pPr>
      <w:r w:rsidRPr="004F018C">
        <w:rPr>
          <w:b/>
          <w:bCs/>
          <w:sz w:val="28"/>
          <w:szCs w:val="28"/>
          <w:lang w:val="uk-UA"/>
        </w:rPr>
        <w:t>Львівський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національний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університет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імені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Івана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Франка</w:t>
      </w:r>
    </w:p>
    <w:p w:rsidR="00582D09" w:rsidRPr="004F018C" w:rsidRDefault="00582D09" w:rsidP="00582D09">
      <w:pPr>
        <w:jc w:val="center"/>
        <w:rPr>
          <w:b/>
          <w:bCs/>
          <w:sz w:val="28"/>
          <w:szCs w:val="28"/>
          <w:lang w:val="uk-UA"/>
        </w:rPr>
      </w:pPr>
      <w:r w:rsidRPr="004F018C">
        <w:rPr>
          <w:b/>
          <w:bCs/>
          <w:sz w:val="28"/>
          <w:szCs w:val="28"/>
          <w:lang w:val="uk-UA"/>
        </w:rPr>
        <w:t>Факультет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журналістики</w:t>
      </w:r>
    </w:p>
    <w:p w:rsidR="00582D09" w:rsidRPr="004F018C" w:rsidRDefault="00582D09" w:rsidP="00582D09">
      <w:pPr>
        <w:jc w:val="center"/>
        <w:rPr>
          <w:b/>
          <w:bCs/>
          <w:sz w:val="28"/>
          <w:szCs w:val="28"/>
          <w:lang w:val="uk-UA"/>
        </w:rPr>
      </w:pPr>
      <w:r w:rsidRPr="004F018C">
        <w:rPr>
          <w:b/>
          <w:bCs/>
          <w:sz w:val="28"/>
          <w:szCs w:val="28"/>
          <w:lang w:val="uk-UA"/>
        </w:rPr>
        <w:t>Кафедра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зарубіжної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преси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та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інформації</w:t>
      </w:r>
    </w:p>
    <w:p w:rsidR="00582D09" w:rsidRDefault="00582D09" w:rsidP="00582D09">
      <w:pPr>
        <w:tabs>
          <w:tab w:val="left" w:pos="7212"/>
        </w:tabs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jc w:val="right"/>
        <w:rPr>
          <w:lang w:val="uk-UA"/>
        </w:rPr>
      </w:pPr>
      <w:r w:rsidRPr="004F018C">
        <w:rPr>
          <w:b/>
          <w:bCs/>
          <w:lang w:val="uk-UA"/>
        </w:rPr>
        <w:t>Затверджено</w:t>
      </w:r>
      <w:r>
        <w:rPr>
          <w:lang w:val="uk-UA"/>
        </w:rPr>
        <w:t xml:space="preserve"> </w:t>
      </w:r>
    </w:p>
    <w:p w:rsidR="00582D09" w:rsidRDefault="00582D09" w:rsidP="00582D09">
      <w:pPr>
        <w:jc w:val="right"/>
        <w:rPr>
          <w:lang w:val="uk-UA"/>
        </w:rPr>
      </w:pPr>
      <w:r w:rsidRPr="00927AED">
        <w:rPr>
          <w:lang w:val="uk-UA"/>
        </w:rPr>
        <w:t>на</w:t>
      </w:r>
      <w:r>
        <w:rPr>
          <w:lang w:val="uk-UA"/>
        </w:rPr>
        <w:t xml:space="preserve"> </w:t>
      </w:r>
      <w:r w:rsidRPr="00927AED">
        <w:rPr>
          <w:lang w:val="uk-UA"/>
        </w:rPr>
        <w:t>засіданні</w:t>
      </w:r>
      <w:r>
        <w:rPr>
          <w:lang w:val="uk-UA"/>
        </w:rPr>
        <w:t xml:space="preserve"> </w:t>
      </w:r>
      <w:r w:rsidRPr="00927AED">
        <w:rPr>
          <w:lang w:val="uk-UA"/>
        </w:rPr>
        <w:t>кафедри</w:t>
      </w:r>
      <w:r>
        <w:rPr>
          <w:lang w:val="uk-UA"/>
        </w:rPr>
        <w:t xml:space="preserve"> </w:t>
      </w:r>
      <w:r w:rsidRPr="00927AED">
        <w:rPr>
          <w:lang w:val="uk-UA"/>
        </w:rPr>
        <w:t>зарубіжної</w:t>
      </w:r>
      <w:r>
        <w:rPr>
          <w:lang w:val="uk-UA"/>
        </w:rPr>
        <w:t xml:space="preserve"> </w:t>
      </w:r>
      <w:r w:rsidRPr="00927AED">
        <w:rPr>
          <w:lang w:val="uk-UA"/>
        </w:rPr>
        <w:t>преси</w:t>
      </w:r>
      <w:r>
        <w:rPr>
          <w:lang w:val="uk-UA"/>
        </w:rPr>
        <w:t xml:space="preserve"> </w:t>
      </w:r>
      <w:r w:rsidRPr="00927AED">
        <w:rPr>
          <w:lang w:val="uk-UA"/>
        </w:rPr>
        <w:t>та</w:t>
      </w:r>
      <w:r>
        <w:rPr>
          <w:lang w:val="uk-UA"/>
        </w:rPr>
        <w:t xml:space="preserve"> </w:t>
      </w:r>
      <w:r w:rsidRPr="00927AED">
        <w:rPr>
          <w:lang w:val="uk-UA"/>
        </w:rPr>
        <w:t>інформації</w:t>
      </w:r>
      <w:r>
        <w:rPr>
          <w:lang w:val="uk-UA"/>
        </w:rPr>
        <w:t xml:space="preserve"> </w:t>
      </w:r>
    </w:p>
    <w:p w:rsidR="00582D09" w:rsidRPr="00927AED" w:rsidRDefault="00582D09" w:rsidP="00582D09">
      <w:pPr>
        <w:jc w:val="right"/>
        <w:rPr>
          <w:lang w:val="uk-UA"/>
        </w:rPr>
      </w:pPr>
      <w:r w:rsidRPr="00927AED">
        <w:rPr>
          <w:lang w:val="uk-UA"/>
        </w:rPr>
        <w:t>факультету</w:t>
      </w:r>
      <w:r>
        <w:rPr>
          <w:lang w:val="uk-UA"/>
        </w:rPr>
        <w:t xml:space="preserve"> </w:t>
      </w:r>
      <w:r w:rsidRPr="00927AED">
        <w:rPr>
          <w:lang w:val="uk-UA"/>
        </w:rPr>
        <w:t>журналістики</w:t>
      </w:r>
      <w:r>
        <w:rPr>
          <w:lang w:val="uk-UA"/>
        </w:rPr>
        <w:t xml:space="preserve"> </w:t>
      </w:r>
    </w:p>
    <w:p w:rsidR="00582D09" w:rsidRDefault="00582D09" w:rsidP="00582D09">
      <w:pPr>
        <w:jc w:val="right"/>
        <w:rPr>
          <w:lang w:val="uk-UA"/>
        </w:rPr>
      </w:pPr>
      <w:r w:rsidRPr="00927AED">
        <w:rPr>
          <w:lang w:val="uk-UA"/>
        </w:rPr>
        <w:t>Львівського</w:t>
      </w:r>
      <w:r>
        <w:rPr>
          <w:lang w:val="uk-UA"/>
        </w:rPr>
        <w:t xml:space="preserve"> </w:t>
      </w:r>
      <w:r w:rsidRPr="00927AED">
        <w:rPr>
          <w:lang w:val="uk-UA"/>
        </w:rPr>
        <w:t>національного</w:t>
      </w:r>
      <w:r>
        <w:rPr>
          <w:lang w:val="uk-UA"/>
        </w:rPr>
        <w:t xml:space="preserve"> </w:t>
      </w:r>
      <w:r w:rsidRPr="00927AED">
        <w:rPr>
          <w:lang w:val="uk-UA"/>
        </w:rPr>
        <w:t>університету</w:t>
      </w:r>
      <w:r>
        <w:rPr>
          <w:lang w:val="uk-UA"/>
        </w:rPr>
        <w:t xml:space="preserve"> </w:t>
      </w:r>
      <w:r w:rsidRPr="00927AED">
        <w:rPr>
          <w:lang w:val="uk-UA"/>
        </w:rPr>
        <w:t>імені</w:t>
      </w:r>
      <w:r>
        <w:rPr>
          <w:lang w:val="uk-UA"/>
        </w:rPr>
        <w:t xml:space="preserve"> </w:t>
      </w:r>
      <w:r w:rsidRPr="00927AED">
        <w:rPr>
          <w:lang w:val="uk-UA"/>
        </w:rPr>
        <w:t>Івана</w:t>
      </w:r>
      <w:r>
        <w:rPr>
          <w:lang w:val="uk-UA"/>
        </w:rPr>
        <w:t xml:space="preserve"> </w:t>
      </w:r>
      <w:r w:rsidRPr="00927AED">
        <w:rPr>
          <w:lang w:val="uk-UA"/>
        </w:rPr>
        <w:t>Франка</w:t>
      </w:r>
    </w:p>
    <w:p w:rsidR="00582D09" w:rsidRPr="00FE2A77" w:rsidRDefault="00582D09" w:rsidP="00582D09">
      <w:pPr>
        <w:jc w:val="right"/>
        <w:rPr>
          <w:lang w:val="ru-RU"/>
        </w:rPr>
      </w:pPr>
      <w:r>
        <w:rPr>
          <w:lang w:val="uk-UA"/>
        </w:rPr>
        <w:t>(протокол №</w:t>
      </w:r>
      <w:r w:rsidRPr="00582D09">
        <w:rPr>
          <w:lang w:val="ru-RU"/>
        </w:rPr>
        <w:t xml:space="preserve">15 </w:t>
      </w:r>
      <w:proofErr w:type="spellStart"/>
      <w:r w:rsidRPr="00582D09">
        <w:rPr>
          <w:lang w:val="ru-RU"/>
        </w:rPr>
        <w:t>від</w:t>
      </w:r>
      <w:proofErr w:type="spellEnd"/>
      <w:r w:rsidRPr="00582D09">
        <w:rPr>
          <w:lang w:val="ru-RU"/>
        </w:rPr>
        <w:t xml:space="preserve"> 22.06.2023 р.</w:t>
      </w:r>
      <w:r>
        <w:rPr>
          <w:lang w:val="uk-UA"/>
        </w:rPr>
        <w:t>)</w:t>
      </w:r>
    </w:p>
    <w:p w:rsidR="00582D09" w:rsidRDefault="00582D09" w:rsidP="00582D09">
      <w:pPr>
        <w:jc w:val="right"/>
        <w:rPr>
          <w:lang w:val="uk-UA"/>
        </w:rPr>
      </w:pPr>
    </w:p>
    <w:p w:rsidR="00582D09" w:rsidRDefault="00582D09" w:rsidP="00582D09">
      <w:pPr>
        <w:jc w:val="right"/>
        <w:rPr>
          <w:lang w:val="uk-UA"/>
        </w:rPr>
      </w:pPr>
      <w:r>
        <w:rPr>
          <w:lang w:val="uk-UA"/>
        </w:rPr>
        <w:t xml:space="preserve">Завідувач кафедри – </w:t>
      </w:r>
    </w:p>
    <w:p w:rsidR="00582D09" w:rsidRDefault="00582D09" w:rsidP="00582D09">
      <w:pPr>
        <w:jc w:val="right"/>
        <w:rPr>
          <w:lang w:val="uk-UA"/>
        </w:rPr>
      </w:pPr>
      <w:r>
        <w:rPr>
          <w:lang w:val="uk-UA"/>
        </w:rPr>
        <w:t xml:space="preserve">доктор наук із соціальних комунікацій, </w:t>
      </w:r>
    </w:p>
    <w:p w:rsidR="00582D09" w:rsidRDefault="00582D09" w:rsidP="00582D09">
      <w:pPr>
        <w:jc w:val="right"/>
        <w:rPr>
          <w:lang w:val="uk-UA"/>
        </w:rPr>
      </w:pPr>
      <w:r>
        <w:rPr>
          <w:lang w:val="uk-UA"/>
        </w:rPr>
        <w:t>професор М. Г. ЖИТАРЮК</w:t>
      </w:r>
    </w:p>
    <w:p w:rsidR="00582D09" w:rsidRPr="00582D09" w:rsidRDefault="00582D09" w:rsidP="00582D09">
      <w:pPr>
        <w:jc w:val="right"/>
        <w:rPr>
          <w:noProof/>
          <w:lang w:val="ru-RU" w:eastAsia="ru-RU"/>
        </w:rPr>
      </w:pPr>
    </w:p>
    <w:p w:rsidR="00582D09" w:rsidRPr="00582D09" w:rsidRDefault="00582D09" w:rsidP="00582D09">
      <w:pPr>
        <w:jc w:val="right"/>
        <w:rPr>
          <w:noProof/>
          <w:lang w:val="ru-RU" w:eastAsia="ru-RU"/>
        </w:rPr>
      </w:pPr>
    </w:p>
    <w:p w:rsidR="00582D09" w:rsidRPr="00582D09" w:rsidRDefault="00582D09" w:rsidP="00582D09">
      <w:pPr>
        <w:jc w:val="right"/>
        <w:rPr>
          <w:noProof/>
          <w:lang w:val="ru-RU" w:eastAsia="ru-RU"/>
        </w:rPr>
      </w:pPr>
    </w:p>
    <w:p w:rsidR="00582D09" w:rsidRPr="00582D09" w:rsidRDefault="00582D09" w:rsidP="00582D09">
      <w:pPr>
        <w:jc w:val="right"/>
        <w:rPr>
          <w:noProof/>
          <w:lang w:val="ru-RU" w:eastAsia="ru-RU"/>
        </w:rPr>
      </w:pPr>
    </w:p>
    <w:p w:rsidR="00582D09" w:rsidRPr="00B463DD" w:rsidRDefault="00582D09" w:rsidP="00582D09">
      <w:pPr>
        <w:jc w:val="right"/>
        <w:rPr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Pr="004F018C" w:rsidRDefault="00582D09" w:rsidP="00582D09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4F018C">
        <w:rPr>
          <w:b/>
          <w:bCs/>
          <w:sz w:val="28"/>
          <w:szCs w:val="28"/>
          <w:lang w:val="uk-UA"/>
        </w:rPr>
        <w:t>Силабус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навчальної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4F018C">
        <w:rPr>
          <w:b/>
          <w:bCs/>
          <w:sz w:val="28"/>
          <w:szCs w:val="28"/>
          <w:lang w:val="uk-UA"/>
        </w:rPr>
        <w:t>дисципліни</w:t>
      </w:r>
    </w:p>
    <w:p w:rsidR="00582D09" w:rsidRDefault="00582D09" w:rsidP="00582D09">
      <w:pPr>
        <w:jc w:val="center"/>
        <w:rPr>
          <w:b/>
          <w:sz w:val="28"/>
          <w:szCs w:val="28"/>
          <w:lang w:val="uk-UA"/>
        </w:rPr>
      </w:pPr>
    </w:p>
    <w:p w:rsidR="00582D09" w:rsidRPr="00BA43F3" w:rsidRDefault="00582D09" w:rsidP="00A7068E">
      <w:pPr>
        <w:jc w:val="center"/>
        <w:rPr>
          <w:b/>
          <w:sz w:val="28"/>
          <w:szCs w:val="28"/>
          <w:lang w:val="uk-UA"/>
        </w:rPr>
      </w:pPr>
      <w:r w:rsidRPr="00BA43F3">
        <w:rPr>
          <w:b/>
          <w:sz w:val="28"/>
          <w:szCs w:val="28"/>
          <w:lang w:val="uk-UA"/>
        </w:rPr>
        <w:t>«</w:t>
      </w:r>
      <w:r w:rsidR="00A7068E">
        <w:rPr>
          <w:b/>
          <w:sz w:val="28"/>
          <w:szCs w:val="28"/>
          <w:lang w:val="uk-UA"/>
        </w:rPr>
        <w:t>МАЙБУТНЄ МЕДІА</w:t>
      </w:r>
      <w:r w:rsidRPr="00BA43F3">
        <w:rPr>
          <w:b/>
          <w:sz w:val="28"/>
          <w:szCs w:val="28"/>
          <w:lang w:val="uk-UA"/>
        </w:rPr>
        <w:t>»,</w:t>
      </w:r>
    </w:p>
    <w:p w:rsidR="00582D09" w:rsidRDefault="00582D09" w:rsidP="00582D09">
      <w:pPr>
        <w:jc w:val="center"/>
        <w:rPr>
          <w:sz w:val="28"/>
          <w:szCs w:val="28"/>
          <w:lang w:val="uk-UA"/>
        </w:rPr>
      </w:pPr>
    </w:p>
    <w:p w:rsidR="00582D09" w:rsidRDefault="00582D09" w:rsidP="00582D0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</w:t>
      </w:r>
      <w:r w:rsidRPr="00CB0CAD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 </w:t>
      </w:r>
      <w:r w:rsidRPr="00CB0CAD">
        <w:rPr>
          <w:b/>
          <w:bCs/>
          <w:sz w:val="28"/>
          <w:szCs w:val="28"/>
          <w:lang w:val="uk-UA"/>
        </w:rPr>
        <w:t>викладається</w:t>
      </w:r>
      <w:r>
        <w:rPr>
          <w:b/>
          <w:bCs/>
          <w:sz w:val="28"/>
          <w:szCs w:val="28"/>
          <w:lang w:val="uk-UA"/>
        </w:rPr>
        <w:t xml:space="preserve"> </w:t>
      </w:r>
      <w:r w:rsidRPr="00CB0CA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 </w:t>
      </w:r>
      <w:r w:rsidRPr="00CB0CAD">
        <w:rPr>
          <w:b/>
          <w:bCs/>
          <w:sz w:val="28"/>
          <w:szCs w:val="28"/>
          <w:lang w:val="uk-UA"/>
        </w:rPr>
        <w:t>межах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82D09" w:rsidRDefault="00582D09" w:rsidP="00582D09">
      <w:pPr>
        <w:jc w:val="center"/>
        <w:rPr>
          <w:b/>
          <w:bCs/>
          <w:sz w:val="28"/>
          <w:szCs w:val="28"/>
          <w:lang w:val="uk-UA"/>
        </w:rPr>
      </w:pPr>
      <w:r w:rsidRPr="00CB0CAD">
        <w:rPr>
          <w:b/>
          <w:bCs/>
          <w:sz w:val="28"/>
          <w:szCs w:val="28"/>
          <w:lang w:val="uk-UA"/>
        </w:rPr>
        <w:t>ОСВІТНЬО-ПРОФЕСІЙНОЇ</w:t>
      </w:r>
      <w:r>
        <w:rPr>
          <w:b/>
          <w:bCs/>
          <w:sz w:val="28"/>
          <w:szCs w:val="28"/>
          <w:lang w:val="uk-UA"/>
        </w:rPr>
        <w:t xml:space="preserve"> </w:t>
      </w:r>
      <w:r w:rsidRPr="00CB0CAD">
        <w:rPr>
          <w:b/>
          <w:bCs/>
          <w:sz w:val="28"/>
          <w:szCs w:val="28"/>
          <w:lang w:val="uk-UA"/>
        </w:rPr>
        <w:t>ПРОГРАМИ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582D09" w:rsidRPr="00CB0CAD" w:rsidRDefault="00582D09" w:rsidP="00582D09">
      <w:pPr>
        <w:jc w:val="center"/>
        <w:rPr>
          <w:b/>
          <w:bCs/>
          <w:sz w:val="28"/>
          <w:szCs w:val="28"/>
          <w:lang w:val="uk-UA"/>
        </w:rPr>
      </w:pPr>
      <w:r w:rsidRPr="00CB0CAD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 xml:space="preserve">МІЖНАРОДНА </w:t>
      </w:r>
      <w:r w:rsidRPr="00CB0CAD">
        <w:rPr>
          <w:b/>
          <w:bCs/>
          <w:sz w:val="28"/>
          <w:szCs w:val="28"/>
          <w:lang w:val="uk-UA"/>
        </w:rPr>
        <w:t>ЖУРНАЛІСТИКА»</w:t>
      </w:r>
    </w:p>
    <w:p w:rsidR="00582D09" w:rsidRDefault="00582D09" w:rsidP="00582D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другого (магістерського) рівня вищої освіти</w:t>
      </w:r>
    </w:p>
    <w:p w:rsidR="00582D09" w:rsidRDefault="00582D09" w:rsidP="00582D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здобувачів зі спеціальності 061 – </w:t>
      </w:r>
      <w:r w:rsidRPr="004F018C">
        <w:rPr>
          <w:b/>
          <w:bCs/>
          <w:sz w:val="28"/>
          <w:szCs w:val="28"/>
          <w:lang w:val="uk-UA"/>
        </w:rPr>
        <w:t>журналістика</w:t>
      </w: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rPr>
          <w:sz w:val="28"/>
          <w:szCs w:val="28"/>
          <w:lang w:val="uk-UA"/>
        </w:rPr>
      </w:pPr>
    </w:p>
    <w:p w:rsidR="00582D09" w:rsidRPr="00B463DD" w:rsidRDefault="00582D09" w:rsidP="00582D09">
      <w:pPr>
        <w:rPr>
          <w:sz w:val="28"/>
          <w:szCs w:val="28"/>
          <w:lang w:val="uk-UA"/>
        </w:rPr>
      </w:pPr>
    </w:p>
    <w:p w:rsidR="00582D09" w:rsidRDefault="00582D09" w:rsidP="00582D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– 2023</w:t>
      </w:r>
    </w:p>
    <w:p w:rsidR="00582D09" w:rsidRPr="00C219CA" w:rsidRDefault="00582D09" w:rsidP="00582D09">
      <w:pPr>
        <w:jc w:val="center"/>
        <w:rPr>
          <w:color w:val="auto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Hlk137922914"/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582D09" w:rsidRPr="00355602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Назва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/>
                <w:color w:val="auto"/>
                <w:sz w:val="22"/>
                <w:szCs w:val="22"/>
                <w:lang w:val="uk-UA"/>
              </w:rPr>
              <w:t>«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Майбутнє медіа</w:t>
            </w:r>
            <w:r w:rsidRPr="00355602">
              <w:rPr>
                <w:b/>
                <w:color w:val="auto"/>
                <w:sz w:val="22"/>
                <w:szCs w:val="22"/>
                <w:lang w:val="uk-UA"/>
              </w:rPr>
              <w:t>»</w:t>
            </w:r>
          </w:p>
        </w:tc>
      </w:tr>
      <w:tr w:rsidR="00582D09" w:rsidRPr="00355602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Адреса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355602">
              <w:rPr>
                <w:color w:val="auto"/>
                <w:sz w:val="22"/>
                <w:szCs w:val="22"/>
                <w:lang w:val="uk-UA"/>
              </w:rPr>
              <w:t>Вул. Генерала Чупринки, 49, Львів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355602">
              <w:rPr>
                <w:color w:val="auto"/>
                <w:sz w:val="22"/>
                <w:szCs w:val="22"/>
                <w:lang w:val="uk-UA"/>
              </w:rPr>
              <w:t>Факультет журналістики, кафедра зарубіжної преси та інформації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355602">
              <w:rPr>
                <w:color w:val="auto"/>
                <w:sz w:val="22"/>
                <w:szCs w:val="22"/>
                <w:lang w:val="uk-UA"/>
              </w:rPr>
              <w:t xml:space="preserve">Галузь знань – 06 Журналістика, </w:t>
            </w:r>
          </w:p>
          <w:p w:rsidR="00582D09" w:rsidRPr="00355602" w:rsidRDefault="00582D09" w:rsidP="00A7068E">
            <w:pPr>
              <w:shd w:val="clear" w:color="auto" w:fill="FFFFFF"/>
              <w:jc w:val="both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355602">
              <w:rPr>
                <w:color w:val="auto"/>
                <w:sz w:val="22"/>
                <w:szCs w:val="22"/>
                <w:lang w:val="uk-UA"/>
              </w:rPr>
              <w:t>Спеціальність – 061 Журналістика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Викладач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DC4263" w:rsidRDefault="00582D09" w:rsidP="00A7068E">
            <w:pPr>
              <w:rPr>
                <w:lang w:val="uk-UA"/>
              </w:rPr>
            </w:pPr>
            <w:r w:rsidRPr="0069421A">
              <w:rPr>
                <w:lang w:val="uk-UA"/>
              </w:rPr>
              <w:t>Мельник</w:t>
            </w:r>
            <w:r w:rsidRPr="0069421A">
              <w:rPr>
                <w:spacing w:val="1"/>
                <w:lang w:val="uk-UA"/>
              </w:rPr>
              <w:t xml:space="preserve"> </w:t>
            </w:r>
            <w:r w:rsidRPr="0069421A">
              <w:rPr>
                <w:lang w:val="uk-UA"/>
              </w:rPr>
              <w:t>Юрій Ігорович,</w:t>
            </w:r>
            <w:r w:rsidRPr="0069421A">
              <w:rPr>
                <w:spacing w:val="1"/>
                <w:lang w:val="uk-UA"/>
              </w:rPr>
              <w:t xml:space="preserve"> </w:t>
            </w:r>
            <w:r w:rsidRPr="0069421A">
              <w:rPr>
                <w:lang w:val="uk-UA"/>
              </w:rPr>
              <w:t>кандидат</w:t>
            </w:r>
            <w:r w:rsidRPr="0069421A">
              <w:rPr>
                <w:spacing w:val="1"/>
                <w:lang w:val="uk-UA"/>
              </w:rPr>
              <w:t xml:space="preserve"> </w:t>
            </w:r>
            <w:r w:rsidRPr="0069421A">
              <w:rPr>
                <w:lang w:val="uk-UA"/>
              </w:rPr>
              <w:t>наук</w:t>
            </w:r>
            <w:r w:rsidRPr="0069421A">
              <w:rPr>
                <w:spacing w:val="1"/>
                <w:lang w:val="uk-UA"/>
              </w:rPr>
              <w:t xml:space="preserve"> </w:t>
            </w:r>
            <w:r w:rsidRPr="0069421A">
              <w:rPr>
                <w:lang w:val="uk-UA"/>
              </w:rPr>
              <w:t>із</w:t>
            </w:r>
            <w:r w:rsidRPr="0069421A">
              <w:rPr>
                <w:spacing w:val="1"/>
                <w:lang w:val="uk-UA"/>
              </w:rPr>
              <w:t xml:space="preserve"> </w:t>
            </w:r>
            <w:r w:rsidRPr="0069421A">
              <w:rPr>
                <w:lang w:val="uk-UA"/>
              </w:rPr>
              <w:t>соціальних комунікацій, доцент,</w:t>
            </w:r>
            <w:r w:rsidRPr="0069421A">
              <w:rPr>
                <w:spacing w:val="1"/>
                <w:lang w:val="uk-UA"/>
              </w:rPr>
              <w:t xml:space="preserve"> </w:t>
            </w:r>
            <w:r w:rsidRPr="0069421A">
              <w:rPr>
                <w:lang w:val="uk-UA"/>
              </w:rPr>
              <w:t>доцент</w:t>
            </w:r>
            <w:r w:rsidRPr="0069421A">
              <w:rPr>
                <w:spacing w:val="1"/>
                <w:lang w:val="uk-UA"/>
              </w:rPr>
              <w:t xml:space="preserve"> </w:t>
            </w:r>
            <w:r w:rsidRPr="0069421A">
              <w:rPr>
                <w:lang w:val="uk-UA"/>
              </w:rPr>
              <w:t>кафедри</w:t>
            </w:r>
            <w:r w:rsidRPr="0069421A">
              <w:rPr>
                <w:spacing w:val="1"/>
                <w:lang w:val="uk-UA"/>
              </w:rPr>
              <w:t xml:space="preserve"> </w:t>
            </w:r>
            <w:r w:rsidRPr="0069421A">
              <w:rPr>
                <w:lang w:val="uk-UA"/>
              </w:rPr>
              <w:t>зарубіжної</w:t>
            </w:r>
            <w:r w:rsidRPr="0069421A">
              <w:rPr>
                <w:spacing w:val="1"/>
                <w:lang w:val="uk-UA"/>
              </w:rPr>
              <w:t xml:space="preserve"> </w:t>
            </w:r>
            <w:r w:rsidRPr="0069421A">
              <w:rPr>
                <w:lang w:val="uk-UA"/>
              </w:rPr>
              <w:t>преси</w:t>
            </w:r>
            <w:r w:rsidRPr="0069421A">
              <w:rPr>
                <w:spacing w:val="1"/>
                <w:lang w:val="uk-UA"/>
              </w:rPr>
              <w:t xml:space="preserve"> </w:t>
            </w:r>
            <w:r w:rsidRPr="0069421A">
              <w:rPr>
                <w:lang w:val="uk-UA"/>
              </w:rPr>
              <w:t>та</w:t>
            </w:r>
            <w:r w:rsidRPr="0069421A">
              <w:rPr>
                <w:spacing w:val="-52"/>
                <w:lang w:val="uk-UA"/>
              </w:rPr>
              <w:t xml:space="preserve"> </w:t>
            </w:r>
            <w:r w:rsidRPr="0069421A">
              <w:rPr>
                <w:lang w:val="uk-UA"/>
              </w:rPr>
              <w:t>інформації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Контактна інформація викладача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69421A" w:rsidRDefault="00A7068E" w:rsidP="00A7068E">
            <w:pPr>
              <w:rPr>
                <w:lang w:val="uk-UA"/>
              </w:rPr>
            </w:pPr>
            <w:hyperlink r:id="rId7" w:history="1">
              <w:r w:rsidR="00582D09" w:rsidRPr="0069421A">
                <w:rPr>
                  <w:rStyle w:val="a4"/>
                  <w:u w:color="0000FF"/>
                </w:rPr>
                <w:t>iurii</w:t>
              </w:r>
              <w:r w:rsidR="00582D09" w:rsidRPr="0069421A">
                <w:rPr>
                  <w:rStyle w:val="a4"/>
                  <w:u w:color="0000FF"/>
                  <w:lang w:val="uk-UA"/>
                </w:rPr>
                <w:t>.</w:t>
              </w:r>
              <w:r w:rsidR="00582D09" w:rsidRPr="0069421A">
                <w:rPr>
                  <w:rStyle w:val="a4"/>
                  <w:u w:color="0000FF"/>
                </w:rPr>
                <w:t>melnyk</w:t>
              </w:r>
              <w:r w:rsidR="00582D09" w:rsidRPr="0069421A">
                <w:rPr>
                  <w:rStyle w:val="a4"/>
                  <w:u w:color="0000FF"/>
                  <w:lang w:val="uk-UA"/>
                </w:rPr>
                <w:t>@</w:t>
              </w:r>
              <w:r w:rsidR="00582D09" w:rsidRPr="0069421A">
                <w:rPr>
                  <w:rStyle w:val="a4"/>
                  <w:u w:color="0000FF"/>
                </w:rPr>
                <w:t>lnu</w:t>
              </w:r>
              <w:r w:rsidR="00582D09" w:rsidRPr="0069421A">
                <w:rPr>
                  <w:rStyle w:val="a4"/>
                  <w:u w:color="0000FF"/>
                  <w:lang w:val="uk-UA"/>
                </w:rPr>
                <w:t>.</w:t>
              </w:r>
              <w:r w:rsidR="00582D09" w:rsidRPr="0069421A">
                <w:rPr>
                  <w:rStyle w:val="a4"/>
                  <w:u w:color="0000FF"/>
                </w:rPr>
                <w:t>edu</w:t>
              </w:r>
              <w:r w:rsidR="00582D09" w:rsidRPr="0069421A">
                <w:rPr>
                  <w:rStyle w:val="a4"/>
                  <w:u w:color="0000FF"/>
                  <w:lang w:val="uk-UA"/>
                </w:rPr>
                <w:t>.</w:t>
              </w:r>
              <w:r w:rsidR="00582D09" w:rsidRPr="0069421A">
                <w:rPr>
                  <w:rStyle w:val="a4"/>
                  <w:u w:color="0000FF"/>
                </w:rPr>
                <w:t>ua</w:t>
              </w:r>
              <w:r w:rsidR="00582D09" w:rsidRPr="0069421A">
                <w:rPr>
                  <w:rStyle w:val="a4"/>
                  <w:lang w:val="uk-UA"/>
                </w:rPr>
                <w:t xml:space="preserve">, </w:t>
              </w:r>
            </w:hyperlink>
          </w:p>
          <w:p w:rsidR="00582D09" w:rsidRPr="0069421A" w:rsidRDefault="00582D09" w:rsidP="00A7068E">
            <w:pPr>
              <w:rPr>
                <w:lang w:val="ru-RU"/>
              </w:rPr>
            </w:pPr>
            <w:proofErr w:type="spellStart"/>
            <w:r w:rsidRPr="0069421A">
              <w:rPr>
                <w:lang w:val="ru-RU"/>
              </w:rPr>
              <w:t>Львів</w:t>
            </w:r>
            <w:proofErr w:type="spellEnd"/>
            <w:r w:rsidRPr="0069421A">
              <w:rPr>
                <w:lang w:val="ru-RU"/>
              </w:rPr>
              <w:t xml:space="preserve">, </w:t>
            </w:r>
            <w:proofErr w:type="spellStart"/>
            <w:r w:rsidRPr="0069421A">
              <w:rPr>
                <w:lang w:val="ru-RU"/>
              </w:rPr>
              <w:t>вул</w:t>
            </w:r>
            <w:proofErr w:type="spellEnd"/>
            <w:r w:rsidRPr="0069421A">
              <w:rPr>
                <w:lang w:val="ru-RU"/>
              </w:rPr>
              <w:t>.</w:t>
            </w:r>
            <w:r w:rsidRPr="0069421A">
              <w:rPr>
                <w:spacing w:val="-52"/>
                <w:lang w:val="ru-RU"/>
              </w:rPr>
              <w:t xml:space="preserve"> </w:t>
            </w:r>
            <w:r w:rsidRPr="0069421A">
              <w:rPr>
                <w:lang w:val="ru-RU"/>
              </w:rPr>
              <w:t>Генерала</w:t>
            </w:r>
            <w:r w:rsidRPr="0069421A">
              <w:rPr>
                <w:spacing w:val="-1"/>
                <w:lang w:val="ru-RU"/>
              </w:rPr>
              <w:t xml:space="preserve"> </w:t>
            </w:r>
            <w:r w:rsidRPr="0069421A">
              <w:rPr>
                <w:lang w:val="ru-RU"/>
              </w:rPr>
              <w:t>Чупринки, 49,</w:t>
            </w:r>
            <w:r w:rsidRPr="0069421A">
              <w:rPr>
                <w:spacing w:val="-3"/>
                <w:lang w:val="ru-RU"/>
              </w:rPr>
              <w:t xml:space="preserve"> </w:t>
            </w:r>
            <w:proofErr w:type="spellStart"/>
            <w:r w:rsidRPr="0069421A">
              <w:rPr>
                <w:lang w:val="ru-RU"/>
              </w:rPr>
              <w:t>каб</w:t>
            </w:r>
            <w:proofErr w:type="spellEnd"/>
            <w:r w:rsidRPr="0069421A">
              <w:rPr>
                <w:lang w:val="ru-RU"/>
              </w:rPr>
              <w:t>. 306</w:t>
            </w:r>
          </w:p>
          <w:p w:rsidR="00582D09" w:rsidRPr="00DC4263" w:rsidRDefault="00582D09" w:rsidP="00A7068E">
            <w:pPr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Консультації з курсу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DC4263" w:rsidRDefault="00582D09" w:rsidP="00A7068E">
            <w:pPr>
              <w:rPr>
                <w:lang w:val="uk-UA"/>
              </w:rPr>
            </w:pPr>
            <w:r w:rsidRPr="0069421A">
              <w:rPr>
                <w:lang w:val="uk-UA"/>
              </w:rPr>
              <w:t>Консультації відповідно до розкладу консультацій або в день проведення лекцій/практичних занять.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355602">
              <w:rPr>
                <w:bCs/>
                <w:color w:val="auto"/>
                <w:sz w:val="22"/>
                <w:szCs w:val="22"/>
              </w:rPr>
              <w:t>Сторінка</w:t>
            </w:r>
            <w:proofErr w:type="spellEnd"/>
            <w:r w:rsidRPr="00355602">
              <w:rPr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5602">
              <w:rPr>
                <w:bCs/>
                <w:color w:val="auto"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A7068E" w:rsidP="00A7068E">
            <w:pPr>
              <w:rPr>
                <w:color w:val="auto"/>
                <w:sz w:val="22"/>
                <w:szCs w:val="22"/>
                <w:lang w:val="uk-UA"/>
              </w:rPr>
            </w:pPr>
            <w:hyperlink r:id="rId8" w:history="1">
              <w:r w:rsidR="00582D09" w:rsidRPr="00296456">
                <w:rPr>
                  <w:rStyle w:val="a4"/>
                  <w:sz w:val="22"/>
                  <w:szCs w:val="22"/>
                  <w:lang w:val="uk-UA"/>
                </w:rPr>
                <w:t>https://journ.lnu.edu.ua/wp-content/uploads/2022/09/sylabus-</w:t>
              </w:r>
              <w:proofErr w:type="spellStart"/>
              <w:r w:rsidR="00582D09" w:rsidRPr="00296456">
                <w:rPr>
                  <w:rStyle w:val="a4"/>
                  <w:sz w:val="22"/>
                  <w:szCs w:val="22"/>
                </w:rPr>
                <w:t>futureofmedia</w:t>
              </w:r>
              <w:proofErr w:type="spellEnd"/>
              <w:r w:rsidR="00582D09" w:rsidRPr="00296456">
                <w:rPr>
                  <w:rStyle w:val="a4"/>
                  <w:sz w:val="22"/>
                  <w:szCs w:val="22"/>
                  <w:lang w:val="uk-UA"/>
                </w:rPr>
                <w:t>2022.pdf</w:t>
              </w:r>
            </w:hyperlink>
            <w:r w:rsidR="00582D09" w:rsidRPr="00355602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582D09" w:rsidRPr="00355602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Інформація про курс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DC4263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noProof/>
                <w:sz w:val="22"/>
                <w:szCs w:val="22"/>
                <w:lang w:val="uk-UA"/>
              </w:rPr>
              <w:t xml:space="preserve">Дисципліна </w:t>
            </w:r>
            <w:r w:rsidRPr="00DC4263">
              <w:rPr>
                <w:bCs/>
                <w:color w:val="auto"/>
                <w:sz w:val="22"/>
                <w:szCs w:val="22"/>
                <w:lang w:val="uk-UA"/>
              </w:rPr>
              <w:t>«Майбутнє медіа»</w:t>
            </w: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r w:rsidRPr="00355602">
              <w:rPr>
                <w:noProof/>
                <w:sz w:val="22"/>
                <w:szCs w:val="22"/>
                <w:lang w:val="uk-UA"/>
              </w:rPr>
              <w:t xml:space="preserve">є вибірковою дисципліною зі спеціальності 061 – журналістика для освітньої програми «Міжнародна журналістика», яка викладається </w:t>
            </w:r>
            <w:r>
              <w:rPr>
                <w:noProof/>
                <w:sz w:val="22"/>
                <w:szCs w:val="22"/>
                <w:lang w:val="uk-UA"/>
              </w:rPr>
              <w:t>у</w:t>
            </w:r>
            <w:r w:rsidRPr="00355602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B61A5A">
              <w:rPr>
                <w:noProof/>
                <w:sz w:val="22"/>
                <w:szCs w:val="22"/>
                <w:lang w:val="uk-UA"/>
              </w:rPr>
              <w:t>3</w:t>
            </w:r>
            <w:r w:rsidRPr="00355602">
              <w:rPr>
                <w:noProof/>
                <w:sz w:val="22"/>
                <w:szCs w:val="22"/>
                <w:lang w:val="uk-UA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Коротка анотація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Default="00582D09" w:rsidP="00A7068E">
            <w:pPr>
              <w:rPr>
                <w:noProof/>
                <w:sz w:val="22"/>
                <w:szCs w:val="22"/>
                <w:lang w:val="uk-UA"/>
              </w:rPr>
            </w:pPr>
            <w:r w:rsidRPr="00355602">
              <w:rPr>
                <w:sz w:val="22"/>
                <w:szCs w:val="22"/>
                <w:lang w:val="uk-UA"/>
              </w:rPr>
              <w:t xml:space="preserve">Курс </w:t>
            </w: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«</w:t>
            </w:r>
            <w:r w:rsidRPr="00DC4263">
              <w:rPr>
                <w:bCs/>
                <w:color w:val="auto"/>
                <w:sz w:val="22"/>
                <w:szCs w:val="22"/>
                <w:lang w:val="uk-UA"/>
              </w:rPr>
              <w:t>Майбутнє медіа</w:t>
            </w: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»</w:t>
            </w:r>
            <w:r w:rsidRPr="00355602">
              <w:rPr>
                <w:noProof/>
                <w:sz w:val="22"/>
                <w:szCs w:val="22"/>
                <w:lang w:val="uk-UA"/>
              </w:rPr>
              <w:t xml:space="preserve"> </w:t>
            </w:r>
            <w:r>
              <w:rPr>
                <w:noProof/>
                <w:sz w:val="22"/>
                <w:szCs w:val="22"/>
                <w:lang w:val="uk-UA"/>
              </w:rPr>
              <w:t>фокусує увагу на магістральних трендах медіапростору сучасності, екстраполюючи їх на близьке та</w:t>
            </w:r>
            <w:r w:rsidRPr="00DB10B8">
              <w:rPr>
                <w:noProof/>
                <w:sz w:val="22"/>
                <w:szCs w:val="22"/>
                <w:lang w:val="ru-RU"/>
              </w:rPr>
              <w:t xml:space="preserve"> </w:t>
            </w:r>
            <w:r>
              <w:rPr>
                <w:noProof/>
                <w:sz w:val="22"/>
                <w:szCs w:val="22"/>
                <w:lang w:val="uk-UA"/>
              </w:rPr>
              <w:t>далеке майбутнє. Увагу приділено таким явищам як штучний інтелект в ролі творця, поширювача і споживача медійного контенту, взято до уваги феномен постправди та споріднені явища (альтернативні факти, фактоїди, фейки, глибокі фейки</w:t>
            </w:r>
            <w:r w:rsidRPr="004D0217">
              <w:rPr>
                <w:noProof/>
                <w:sz w:val="22"/>
                <w:szCs w:val="22"/>
                <w:lang w:val="uk-UA"/>
              </w:rPr>
              <w:t xml:space="preserve"> </w:t>
            </w:r>
            <w:r>
              <w:rPr>
                <w:noProof/>
                <w:sz w:val="22"/>
                <w:szCs w:val="22"/>
                <w:lang w:val="uk-UA"/>
              </w:rPr>
              <w:t>та ін.).</w:t>
            </w:r>
            <w:r w:rsidRPr="00F73208">
              <w:rPr>
                <w:noProof/>
                <w:sz w:val="22"/>
                <w:szCs w:val="22"/>
                <w:lang w:val="uk-UA"/>
              </w:rPr>
              <w:t xml:space="preserve"> </w:t>
            </w:r>
            <w:r>
              <w:rPr>
                <w:noProof/>
                <w:sz w:val="22"/>
                <w:szCs w:val="22"/>
                <w:lang w:val="uk-UA"/>
              </w:rPr>
              <w:t xml:space="preserve">Розглянуто принцип ехо-камери та персоналізованої новинної стрічки, наслідком якої є все нижчий рівень толерування альтернативної точки зору. Інші перспективні медійні явища: віртуальна реальність, теорії змови, тролінг, </w:t>
            </w:r>
            <w:r>
              <w:rPr>
                <w:noProof/>
                <w:sz w:val="22"/>
                <w:szCs w:val="22"/>
              </w:rPr>
              <w:t>OSINT</w:t>
            </w:r>
            <w:r>
              <w:rPr>
                <w:noProof/>
                <w:sz w:val="22"/>
                <w:szCs w:val="22"/>
                <w:lang w:val="uk-UA"/>
              </w:rPr>
              <w:t>.</w:t>
            </w:r>
          </w:p>
          <w:p w:rsidR="00582D09" w:rsidRPr="00355602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t>Мета та цілі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355602">
              <w:rPr>
                <w:color w:val="auto"/>
                <w:sz w:val="22"/>
                <w:szCs w:val="22"/>
                <w:lang w:val="uk-UA"/>
              </w:rPr>
              <w:t>Мета курсу «</w:t>
            </w:r>
            <w:r w:rsidRPr="00DC4263">
              <w:rPr>
                <w:bCs/>
                <w:color w:val="auto"/>
                <w:sz w:val="22"/>
                <w:szCs w:val="22"/>
                <w:lang w:val="uk-UA"/>
              </w:rPr>
              <w:t>Майбутнє медіа</w:t>
            </w:r>
            <w:r w:rsidRPr="00355602">
              <w:rPr>
                <w:color w:val="auto"/>
                <w:sz w:val="22"/>
                <w:szCs w:val="22"/>
                <w:lang w:val="uk-UA"/>
              </w:rPr>
              <w:t>» –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осмислити ключові тренди розвитку медіа, </w:t>
            </w:r>
          </w:p>
          <w:p w:rsidR="00582D09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355602">
              <w:rPr>
                <w:color w:val="auto"/>
                <w:sz w:val="22"/>
                <w:szCs w:val="22"/>
                <w:lang w:val="uk-UA"/>
              </w:rPr>
              <w:t>Цілі (завдання) дисципліни</w:t>
            </w:r>
            <w:r>
              <w:rPr>
                <w:color w:val="auto"/>
                <w:sz w:val="22"/>
                <w:szCs w:val="22"/>
                <w:lang w:val="uk-UA"/>
              </w:rPr>
              <w:t>:</w:t>
            </w:r>
          </w:p>
          <w:p w:rsidR="00582D09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355602">
              <w:rPr>
                <w:color w:val="auto"/>
                <w:sz w:val="22"/>
                <w:szCs w:val="22"/>
                <w:lang w:val="uk-UA"/>
              </w:rPr>
              <w:t xml:space="preserve">– </w:t>
            </w:r>
            <w:r>
              <w:rPr>
                <w:color w:val="auto"/>
                <w:sz w:val="22"/>
                <w:szCs w:val="22"/>
                <w:lang w:val="uk-UA"/>
              </w:rPr>
              <w:t>Р</w:t>
            </w:r>
            <w:r w:rsidRPr="00355602">
              <w:rPr>
                <w:color w:val="auto"/>
                <w:sz w:val="22"/>
                <w:szCs w:val="22"/>
                <w:lang w:val="uk-UA"/>
              </w:rPr>
              <w:t xml:space="preserve">озвинути у майбутніх </w:t>
            </w:r>
            <w:r>
              <w:rPr>
                <w:color w:val="auto"/>
                <w:sz w:val="22"/>
                <w:szCs w:val="22"/>
                <w:lang w:val="uk-UA"/>
              </w:rPr>
              <w:t>журналістів розуміння розвитку медіа як цілісного, багатоаспектного процесу;</w:t>
            </w:r>
          </w:p>
          <w:p w:rsidR="00582D09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– Підготувати їх до нових викликів інформаційної епохи;</w:t>
            </w:r>
          </w:p>
          <w:p w:rsidR="00582D09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355602">
              <w:rPr>
                <w:color w:val="auto"/>
                <w:sz w:val="22"/>
                <w:szCs w:val="22"/>
                <w:lang w:val="uk-UA"/>
              </w:rPr>
              <w:t>–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Дати цілісне розуміння феноменів нашого часу, роль яких у майбутньому суттєво зросте (штучний інтелект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постправда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Web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037CD4">
              <w:rPr>
                <w:color w:val="auto"/>
                <w:sz w:val="22"/>
                <w:szCs w:val="22"/>
                <w:lang w:val="uk-UA"/>
              </w:rPr>
              <w:t>3.0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</w:t>
            </w:r>
            <w:r>
              <w:rPr>
                <w:color w:val="auto"/>
                <w:sz w:val="22"/>
                <w:szCs w:val="22"/>
              </w:rPr>
              <w:t>Web</w:t>
            </w:r>
            <w:r w:rsidRPr="00037CD4">
              <w:rPr>
                <w:color w:val="auto"/>
                <w:sz w:val="22"/>
                <w:szCs w:val="22"/>
                <w:lang w:val="uk-UA"/>
              </w:rPr>
              <w:t xml:space="preserve"> 4.0,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ехо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-камера, віртуальна реальність та ін.)</w:t>
            </w:r>
          </w:p>
          <w:p w:rsidR="00582D09" w:rsidRPr="00037CD4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355602">
              <w:rPr>
                <w:color w:val="auto"/>
                <w:sz w:val="22"/>
                <w:szCs w:val="22"/>
                <w:lang w:val="uk-UA"/>
              </w:rPr>
              <w:t>–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Навчитися застосовувати набуті знання на практиці, ідентифікуючи окреслені явища в інформаційному просторі та пропонуючи рішення для назрілих проблем.</w:t>
            </w:r>
          </w:p>
          <w:p w:rsidR="00582D09" w:rsidRPr="00355602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ind w:left="37"/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Default="00582D09" w:rsidP="00A7068E">
            <w:pPr>
              <w:rPr>
                <w:b/>
                <w:bCs/>
                <w:color w:val="auto"/>
                <w:sz w:val="22"/>
                <w:szCs w:val="22"/>
                <w:lang w:val="uk-UA"/>
              </w:rPr>
            </w:pPr>
          </w:p>
          <w:p w:rsidR="00582D09" w:rsidRDefault="00582D09" w:rsidP="00A7068E">
            <w:pPr>
              <w:rPr>
                <w:b/>
                <w:bCs/>
                <w:color w:val="auto"/>
                <w:sz w:val="22"/>
                <w:szCs w:val="22"/>
              </w:rPr>
            </w:pPr>
            <w:r w:rsidRPr="00010D10">
              <w:rPr>
                <w:b/>
                <w:bCs/>
                <w:color w:val="auto"/>
                <w:sz w:val="22"/>
                <w:szCs w:val="22"/>
                <w:lang w:val="uk-UA"/>
              </w:rPr>
              <w:t>Базова</w:t>
            </w:r>
            <w:r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="00582D09" w:rsidRPr="00010D10" w:rsidRDefault="00582D09" w:rsidP="00A7068E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Abdulzaher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M. (2019).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Artificial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Intelligence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Journalism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4IR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media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restructuring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. </w:t>
            </w:r>
            <w:r w:rsidRPr="00010D10">
              <w:rPr>
                <w:rFonts w:eastAsia="Calibri"/>
                <w:sz w:val="20"/>
                <w:szCs w:val="20"/>
              </w:rPr>
              <w:t>Media House.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i/>
                <w:iCs/>
                <w:sz w:val="20"/>
                <w:szCs w:val="20"/>
              </w:rPr>
              <w:t>Artificial Intelligence and the Media: Reconsidering Rights and Responsibilities</w:t>
            </w:r>
            <w:r w:rsidRPr="00010D10">
              <w:rPr>
                <w:rFonts w:eastAsia="Calibri"/>
                <w:sz w:val="20"/>
                <w:szCs w:val="20"/>
              </w:rPr>
              <w:t>. Edward Elgar Publishing.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Astapova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A. et al. (2020).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Conspiracy Theories in Eastern Europe: Tropes and Trends</w:t>
            </w:r>
            <w:r w:rsidRPr="00010D10">
              <w:rPr>
                <w:rFonts w:eastAsia="Calibri"/>
                <w:sz w:val="20"/>
                <w:szCs w:val="20"/>
              </w:rPr>
              <w:t>. Taylor &amp; Francis.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Baker, R. L. (2023).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Deep Dive: Exploring the Real-world Value of Open Source Intelligence</w:t>
            </w:r>
            <w:r w:rsidRPr="00010D10">
              <w:rPr>
                <w:rFonts w:eastAsia="Calibri"/>
                <w:sz w:val="20"/>
                <w:szCs w:val="20"/>
              </w:rPr>
              <w:t>. Wiley.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Bakken, B. (2022).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Crime and Control in China: The Myth of Harmony</w:t>
            </w:r>
            <w:r w:rsidRPr="00010D10">
              <w:rPr>
                <w:rFonts w:eastAsia="Calibri"/>
                <w:sz w:val="20"/>
                <w:szCs w:val="20"/>
              </w:rPr>
              <w:t>. Polity Press.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  <w:lang w:val="it-IT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Barberá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P. et al. (2015). </w:t>
            </w:r>
            <w:proofErr w:type="gramStart"/>
            <w:r w:rsidRPr="00010D10">
              <w:rPr>
                <w:rFonts w:eastAsia="Calibri"/>
                <w:sz w:val="20"/>
                <w:szCs w:val="20"/>
              </w:rPr>
              <w:t>Tweeting From Left to Right: Is Online Political Communication More Than an Echo Chamber?</w:t>
            </w:r>
            <w:proofErr w:type="gramEnd"/>
            <w:r w:rsidRPr="00010D10">
              <w:rPr>
                <w:rFonts w:eastAsia="Calibri"/>
                <w:sz w:val="20"/>
                <w:szCs w:val="20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it-IT"/>
              </w:rPr>
              <w:t>Psychological Science</w:t>
            </w:r>
            <w:r w:rsidRPr="00010D10">
              <w:rPr>
                <w:rFonts w:eastAsia="Calibri"/>
                <w:sz w:val="20"/>
                <w:szCs w:val="20"/>
                <w:lang w:val="it-IT"/>
              </w:rPr>
              <w:t xml:space="preserve"> 26(10), 1531–1542.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  <w:lang w:val="de-DE"/>
              </w:rPr>
            </w:pPr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Basiswissen, M. B. (2023).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de-DE"/>
              </w:rPr>
              <w:t xml:space="preserve">OSINT: Eine Einführung in Open Source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de-DE"/>
              </w:rPr>
              <w:t>Intelligence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de-DE"/>
              </w:rPr>
              <w:t>BoD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de-DE"/>
              </w:rPr>
              <w:t>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de-DE"/>
              </w:rPr>
              <w:t>Broussard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M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de-DE"/>
              </w:rPr>
              <w:t>Diakopoulos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N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., 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Guzman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A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L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., 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Abebe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R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de-DE"/>
              </w:rPr>
              <w:t>Dupagne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M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., 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Chuan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C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.-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H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(2019).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Artificial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Intelligence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and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Journalism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010D10">
              <w:rPr>
                <w:rFonts w:eastAsia="Calibri"/>
                <w:sz w:val="20"/>
                <w:szCs w:val="20"/>
              </w:rPr>
              <w:t>Journalism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&amp; </w:t>
            </w:r>
            <w:r w:rsidRPr="00010D10">
              <w:rPr>
                <w:rFonts w:eastAsia="Calibri"/>
                <w:sz w:val="20"/>
                <w:szCs w:val="20"/>
              </w:rPr>
              <w:t>Mass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Communication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Quarterly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, 96(3), 673–695.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Butter, M (2020).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The Nature of Conspiracy Theories</w:t>
            </w:r>
            <w:r w:rsidRPr="00010D10">
              <w:rPr>
                <w:rFonts w:eastAsia="Calibri"/>
                <w:sz w:val="20"/>
                <w:szCs w:val="20"/>
              </w:rPr>
              <w:t>. Polity Press.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lastRenderedPageBreak/>
              <w:t>Canter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, L, 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Franklin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, B</w:t>
            </w:r>
            <w:r w:rsidRPr="00010D10">
              <w:rPr>
                <w:rFonts w:eastAsia="Calibri"/>
                <w:sz w:val="20"/>
                <w:szCs w:val="20"/>
              </w:rPr>
              <w:t xml:space="preserve">. (2019).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Digital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Journalism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Studies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Key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Concepts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Taylor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Francis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  <w:lang w:val="it-IT"/>
              </w:rPr>
              <w:t xml:space="preserve">Cinelli, M., De Francisci Morales, G., Galeazzi, A., Quattrociocchi, W., &amp; Starnini, M. (2021). </w:t>
            </w:r>
            <w:r w:rsidRPr="00010D10">
              <w:rPr>
                <w:rFonts w:eastAsia="Calibri"/>
                <w:sz w:val="20"/>
                <w:szCs w:val="20"/>
              </w:rPr>
              <w:t xml:space="preserve">The echo chamber effect on social media.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Proceedings of the National Academy of Sciences</w:t>
            </w:r>
            <w:r w:rsidRPr="00010D10">
              <w:rPr>
                <w:rFonts w:eastAsia="Calibri"/>
                <w:sz w:val="20"/>
                <w:szCs w:val="20"/>
              </w:rPr>
              <w:t>, 118(9), e2023301118.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Dale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</w:rPr>
              <w:t>B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 (2019).</w:t>
            </w:r>
            <w:r w:rsidRPr="00010D10">
              <w:rPr>
                <w:rFonts w:eastAsia="Calibri"/>
                <w:sz w:val="20"/>
                <w:szCs w:val="20"/>
              </w:rPr>
              <w:t>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It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Came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from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Something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Awful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How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a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Toxic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Troll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Army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Accidentally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Memed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Donald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Trump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Into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Office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010D10">
              <w:rPr>
                <w:rFonts w:eastAsia="Calibri"/>
                <w:sz w:val="20"/>
                <w:szCs w:val="20"/>
              </w:rPr>
              <w:t xml:space="preserve"> St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gramStart"/>
            <w:r w:rsidRPr="00010D10">
              <w:rPr>
                <w:rFonts w:eastAsia="Calibri"/>
                <w:sz w:val="20"/>
                <w:szCs w:val="20"/>
              </w:rPr>
              <w:t>Martin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'</w:t>
            </w:r>
            <w:r w:rsidRPr="00010D10">
              <w:rPr>
                <w:rFonts w:eastAsia="Calibri"/>
                <w:sz w:val="20"/>
                <w:szCs w:val="20"/>
              </w:rPr>
              <w:t>s</w:t>
            </w:r>
            <w:proofErr w:type="gram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Publishing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Group.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d'Ancona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M. (2017).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Post-Truth: The New War on </w:t>
            </w:r>
            <w:proofErr w:type="gram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Truth and How to Fight Back</w:t>
            </w:r>
            <w:proofErr w:type="gramEnd"/>
            <w:r w:rsidRPr="00010D10">
              <w:rPr>
                <w:rFonts w:eastAsia="Calibri"/>
                <w:sz w:val="20"/>
                <w:szCs w:val="20"/>
              </w:rPr>
              <w:t>. Random House.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Dowling, D. O. (2020).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The Gamification of Digital Journalism: Innovation in Journalistic Storytelling</w:t>
            </w:r>
            <w:r w:rsidRPr="00010D10">
              <w:rPr>
                <w:rFonts w:eastAsia="Calibri"/>
                <w:sz w:val="20"/>
                <w:szCs w:val="20"/>
              </w:rPr>
              <w:t>. Taylor &amp; Francis.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Dubois, E., Blank, G. (2018) </w:t>
            </w:r>
            <w:proofErr w:type="gramStart"/>
            <w:r w:rsidRPr="00010D10">
              <w:rPr>
                <w:rFonts w:eastAsia="Calibri"/>
                <w:sz w:val="20"/>
                <w:szCs w:val="20"/>
              </w:rPr>
              <w:t>The</w:t>
            </w:r>
            <w:proofErr w:type="gramEnd"/>
            <w:r w:rsidRPr="00010D10">
              <w:rPr>
                <w:rFonts w:eastAsia="Calibri"/>
                <w:sz w:val="20"/>
                <w:szCs w:val="20"/>
              </w:rPr>
              <w:t xml:space="preserve"> echo chamber is overstated: the moderating effect of political interest and diverse media.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Information, Communication &amp; Society</w:t>
            </w:r>
            <w:r w:rsidRPr="00010D10">
              <w:rPr>
                <w:rFonts w:eastAsia="Calibri"/>
                <w:sz w:val="20"/>
                <w:szCs w:val="20"/>
              </w:rPr>
              <w:t xml:space="preserve"> 21:5, 729-745.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Foong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K</w:t>
            </w:r>
            <w:r w:rsidRPr="00010D10">
              <w:rPr>
                <w:rFonts w:eastAsia="Calibri"/>
                <w:sz w:val="20"/>
                <w:szCs w:val="20"/>
              </w:rPr>
              <w:t>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Y</w:t>
            </w:r>
            <w:r w:rsidRPr="00010D10">
              <w:rPr>
                <w:rFonts w:eastAsia="Calibri"/>
                <w:sz w:val="20"/>
                <w:szCs w:val="20"/>
              </w:rPr>
              <w:t>. (1992).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Analogies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at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War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Korea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Munich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Dien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Bien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Phu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Vietnam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Decisions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1965</w:t>
            </w:r>
            <w:r w:rsidRPr="00010D10">
              <w:rPr>
                <w:rFonts w:eastAsia="Calibri"/>
                <w:sz w:val="20"/>
                <w:szCs w:val="20"/>
              </w:rPr>
              <w:t>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Princeton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University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Press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Franklin, B., Canter, L. (2019).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Digital Journalism Studies: The Key Concepts</w:t>
            </w:r>
            <w:r w:rsidRPr="00010D10">
              <w:rPr>
                <w:rFonts w:eastAsia="Calibri"/>
                <w:sz w:val="20"/>
                <w:szCs w:val="20"/>
              </w:rPr>
              <w:t>. Taylor &amp; Francis.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Fuller, S. (2018).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Post-Truth: Knowledge as Power Game</w:t>
            </w:r>
            <w:r w:rsidRPr="00010D10">
              <w:rPr>
                <w:rFonts w:eastAsia="Calibri"/>
                <w:sz w:val="20"/>
                <w:szCs w:val="20"/>
              </w:rPr>
              <w:t xml:space="preserve">. London-New </w:t>
            </w:r>
            <w:proofErr w:type="gramStart"/>
            <w:r w:rsidRPr="00010D10">
              <w:rPr>
                <w:rFonts w:eastAsia="Calibri"/>
                <w:sz w:val="20"/>
                <w:szCs w:val="20"/>
              </w:rPr>
              <w:t>York :</w:t>
            </w:r>
            <w:proofErr w:type="gramEnd"/>
            <w:r w:rsidRPr="00010D10">
              <w:rPr>
                <w:rFonts w:eastAsia="Calibri"/>
                <w:sz w:val="20"/>
                <w:szCs w:val="20"/>
              </w:rPr>
              <w:t xml:space="preserve"> Anthem, 2018.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  <w:lang w:val="fr-FR"/>
              </w:rPr>
              <w:t xml:space="preserve">Gamboa-Rosales, N. K. et al. </w:t>
            </w:r>
            <w:r w:rsidRPr="00010D10">
              <w:rPr>
                <w:rFonts w:eastAsia="Calibri"/>
                <w:sz w:val="20"/>
                <w:szCs w:val="20"/>
                <w:lang w:val="es-ES"/>
              </w:rPr>
              <w:t xml:space="preserve">(2022). Infoentretenimiento: Situación actual y perspectivas de investiga-ción futuras respecto a las tecnologías 5G.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Iberoamerican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Journal of Science Measurement and Communication</w:t>
            </w:r>
            <w:r w:rsidRPr="00010D10">
              <w:rPr>
                <w:rFonts w:eastAsia="Calibri"/>
                <w:sz w:val="20"/>
                <w:szCs w:val="20"/>
              </w:rPr>
              <w:t xml:space="preserve"> 2(1)</w:t>
            </w:r>
            <w:proofErr w:type="gramStart"/>
            <w:r w:rsidRPr="00010D10">
              <w:rPr>
                <w:rFonts w:eastAsia="Calibri"/>
                <w:sz w:val="20"/>
                <w:szCs w:val="20"/>
              </w:rPr>
              <w:t>,1</w:t>
            </w:r>
            <w:proofErr w:type="gramEnd"/>
            <w:r w:rsidRPr="00010D10">
              <w:rPr>
                <w:rFonts w:eastAsia="Calibri"/>
                <w:sz w:val="20"/>
                <w:szCs w:val="20"/>
              </w:rPr>
              <w:t>–16.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Graber, D. A. (1994). The Infotainment Quotient in Routine Television News: A Director’s Perspective.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Discourse &amp; Society</w:t>
            </w:r>
            <w:r w:rsidRPr="00010D10">
              <w:rPr>
                <w:rFonts w:eastAsia="Calibri"/>
                <w:sz w:val="20"/>
                <w:szCs w:val="20"/>
              </w:rPr>
              <w:t>, 5(4), 483–508.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Gross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L</w:t>
            </w:r>
            <w:r w:rsidRPr="00010D10">
              <w:rPr>
                <w:rFonts w:eastAsia="Calibri"/>
                <w:sz w:val="20"/>
                <w:szCs w:val="20"/>
              </w:rPr>
              <w:t>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S</w:t>
            </w:r>
            <w:r w:rsidRPr="00010D10">
              <w:rPr>
                <w:rFonts w:eastAsia="Calibri"/>
                <w:sz w:val="20"/>
                <w:szCs w:val="20"/>
              </w:rPr>
              <w:t>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Mills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R. D.</w:t>
            </w:r>
            <w:r w:rsidRPr="00010D10">
              <w:rPr>
                <w:rFonts w:eastAsia="Calibri"/>
                <w:sz w:val="20"/>
                <w:szCs w:val="20"/>
              </w:rPr>
              <w:t xml:space="preserve"> (1991).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proofErr w:type="gram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new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technologies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.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In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Media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USA: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process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effect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Second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edition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Longman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Publishing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Group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</w:rPr>
              <w:t xml:space="preserve">pp. 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421 – 431.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Haack, S. (2019).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Post “Post-Truth”: Are We There Yet?</w:t>
            </w:r>
            <w:r w:rsidRPr="00010D1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</w:rPr>
              <w:t>Theoria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 85(4), 258–275.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Helmus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 T. et al. (2018).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Russian Social Media </w:t>
            </w:r>
            <w:proofErr w:type="gram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Influence:</w:t>
            </w:r>
            <w:proofErr w:type="gram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Understanding Russian Propaganda in Eastern Europe</w:t>
            </w:r>
            <w:r w:rsidRPr="00010D10">
              <w:rPr>
                <w:rFonts w:eastAsia="Calibri"/>
                <w:sz w:val="20"/>
                <w:szCs w:val="20"/>
              </w:rPr>
              <w:t>. RAND Corporation.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  <w:lang w:val="de-DE"/>
              </w:rPr>
              <w:t>Hodapp, C.</w:t>
            </w:r>
            <w:proofErr w:type="gramStart"/>
            <w:r w:rsidRPr="00010D10">
              <w:rPr>
                <w:rFonts w:eastAsia="Calibri"/>
                <w:sz w:val="20"/>
                <w:szCs w:val="20"/>
                <w:lang w:val="de-DE"/>
              </w:rPr>
              <w:t>,  von</w:t>
            </w:r>
            <w:proofErr w:type="gramEnd"/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de-DE"/>
              </w:rPr>
              <w:t>Kannon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de-DE"/>
              </w:rPr>
              <w:t>, A. (2011).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Conspiracy Theories and Secret Societies </w:t>
            </w:r>
            <w:proofErr w:type="gram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For</w:t>
            </w:r>
            <w:proofErr w:type="gram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Dummies</w:t>
            </w:r>
            <w:r w:rsidRPr="00010D10">
              <w:rPr>
                <w:rFonts w:eastAsia="Calibri"/>
                <w:sz w:val="20"/>
                <w:szCs w:val="20"/>
              </w:rPr>
              <w:t>. Wiley.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Holger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de-DE"/>
              </w:rPr>
              <w:t>Mölder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, H.,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de-DE"/>
              </w:rPr>
              <w:t>Sazonov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, </w:t>
            </w:r>
            <w:proofErr w:type="gramStart"/>
            <w:r w:rsidRPr="00010D10">
              <w:rPr>
                <w:rFonts w:eastAsia="Calibri"/>
                <w:sz w:val="20"/>
                <w:szCs w:val="20"/>
                <w:lang w:val="de-DE"/>
              </w:rPr>
              <w:t>V,,</w:t>
            </w:r>
            <w:proofErr w:type="gramEnd"/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de-DE"/>
              </w:rPr>
              <w:t>Chochia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, A.,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de-DE"/>
              </w:rPr>
              <w:t>Kerikmäe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, T. (2021).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The Russian Federation in Global Knowledge Warfare: Influence Operations in Europe and Its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Neighbourhood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010D10">
              <w:rPr>
                <w:rFonts w:eastAsia="Calibri"/>
                <w:sz w:val="20"/>
                <w:szCs w:val="20"/>
              </w:rPr>
              <w:t xml:space="preserve"> Springer International Publishing.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Huang, J.-N. (2020). </w:t>
            </w:r>
            <w:proofErr w:type="gram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The</w:t>
            </w:r>
            <w:proofErr w:type="gram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Political Economy of Press Freedom: The Paradox of Taiwan Versus China</w:t>
            </w:r>
            <w:r w:rsidRPr="00010D10">
              <w:rPr>
                <w:rFonts w:eastAsia="Calibri"/>
                <w:sz w:val="20"/>
                <w:szCs w:val="20"/>
              </w:rPr>
              <w:t>.  Routledge.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Information Resources Management Association (2020).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Research Anthology on Fake News, Political Warfare, and Combatting the Spread of Misinformation</w:t>
            </w:r>
            <w:r w:rsidRPr="00010D10">
              <w:rPr>
                <w:rFonts w:eastAsia="Calibri"/>
                <w:sz w:val="20"/>
                <w:szCs w:val="20"/>
              </w:rPr>
              <w:t>. IGI Global.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Kahn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H.</w:t>
            </w:r>
            <w:r w:rsidRPr="00010D10">
              <w:rPr>
                <w:rFonts w:eastAsia="Calibri"/>
                <w:sz w:val="20"/>
                <w:szCs w:val="20"/>
              </w:rPr>
              <w:t xml:space="preserve"> (1985).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Forecasting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Future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Hudson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Institute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September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13th</w:t>
            </w:r>
            <w:r w:rsidRPr="00010D10">
              <w:rPr>
                <w:rFonts w:eastAsia="Calibri"/>
                <w:sz w:val="20"/>
                <w:szCs w:val="20"/>
              </w:rPr>
              <w:t xml:space="preserve">. 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https://hudson.org/research/2729-forecasting-the-future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Karpan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A. (ed.) (2018).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Troll Factories: Russia's Web Brigades</w:t>
            </w:r>
            <w:r w:rsidRPr="00010D10">
              <w:rPr>
                <w:rFonts w:eastAsia="Calibri"/>
                <w:sz w:val="20"/>
                <w:szCs w:val="20"/>
              </w:rPr>
              <w:t>. Greenhaven Publishing.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Kosal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M. E. (2018).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Technology and the Intelligence Community: Challenges and Advances for the 21st Century</w:t>
            </w:r>
            <w:r w:rsidRPr="00010D10">
              <w:rPr>
                <w:rFonts w:eastAsia="Calibri"/>
                <w:sz w:val="20"/>
                <w:szCs w:val="20"/>
              </w:rPr>
              <w:t>. Springer International Publishing.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lang w:val="pl-PL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Lem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pl-PL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S</w:t>
            </w:r>
            <w:r w:rsidRPr="00010D10">
              <w:rPr>
                <w:rFonts w:eastAsia="Calibri"/>
                <w:sz w:val="20"/>
                <w:szCs w:val="20"/>
                <w:lang w:val="pl-PL"/>
              </w:rPr>
              <w:t xml:space="preserve"> (1966)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Terminus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010D10">
              <w:rPr>
                <w:rFonts w:eastAsia="Calibri"/>
                <w:sz w:val="20"/>
                <w:szCs w:val="20"/>
                <w:lang w:val="pl-PL"/>
              </w:rPr>
              <w:t>W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Ratujmy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Kosmos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inne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opowiadania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Wydawnictwo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Literackie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pl-PL"/>
              </w:rPr>
              <w:t xml:space="preserve"> ss.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45 – 81.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de-DE"/>
              </w:rPr>
            </w:pPr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Lin, B., Lewis, S. C. (2022). </w:t>
            </w:r>
            <w:r w:rsidRPr="00010D10">
              <w:rPr>
                <w:rFonts w:eastAsia="Calibri"/>
                <w:sz w:val="20"/>
                <w:szCs w:val="20"/>
              </w:rPr>
              <w:t xml:space="preserve">The One Thing Journalistic AI Just Might Do for Democracy.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de-DE"/>
              </w:rPr>
              <w:t xml:space="preserve">Digital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de-DE"/>
              </w:rPr>
              <w:t>Journalism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de-DE"/>
              </w:rPr>
              <w:t>, 10:10, 1627-1649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Manninen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V. J. E., </w:t>
            </w:r>
            <w:proofErr w:type="spellStart"/>
            <w:r w:rsidRPr="00010D10">
              <w:rPr>
                <w:rFonts w:eastAsia="Calibri"/>
                <w:sz w:val="20"/>
                <w:szCs w:val="20"/>
              </w:rPr>
              <w:t>Niemi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M. K., Ridge-Newman, A. (2022).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Futures of Journalism: Technology-stimulated Evolution in the Audience-News Media Relationship</w:t>
            </w:r>
            <w:r w:rsidRPr="00010D10">
              <w:rPr>
                <w:rFonts w:eastAsia="Calibri"/>
                <w:sz w:val="20"/>
                <w:szCs w:val="20"/>
              </w:rPr>
              <w:t>. Springer International Publishing.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Marinov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R. (2020) Mapping the infotainment literature: current trajectories and suggestions for future research.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The Communication Review</w:t>
            </w:r>
            <w:r w:rsidRPr="00010D10">
              <w:rPr>
                <w:rFonts w:eastAsia="Calibri"/>
                <w:sz w:val="20"/>
                <w:szCs w:val="20"/>
              </w:rPr>
              <w:t>, 23:1, 1-28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Marr, B. (2023).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The Future Internet: How the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Metaverse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, Web 3.0, and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Blockchain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Will Transform Business and Society</w:t>
            </w:r>
            <w:r w:rsidRPr="00010D10">
              <w:rPr>
                <w:rFonts w:eastAsia="Calibri"/>
                <w:sz w:val="20"/>
                <w:szCs w:val="20"/>
              </w:rPr>
              <w:t>. Wiley.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McIntyre,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L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010D10">
              <w:rPr>
                <w:rFonts w:eastAsia="Calibri"/>
                <w:sz w:val="20"/>
                <w:szCs w:val="20"/>
              </w:rPr>
              <w:t xml:space="preserve"> (2018).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Post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-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Truth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010D10">
              <w:rPr>
                <w:rFonts w:eastAsia="Calibri"/>
                <w:sz w:val="20"/>
                <w:szCs w:val="20"/>
              </w:rPr>
              <w:t>MIT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Press.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Miles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I.</w:t>
            </w:r>
            <w:r w:rsidRPr="00010D10">
              <w:rPr>
                <w:rFonts w:eastAsia="Calibri"/>
                <w:sz w:val="20"/>
                <w:szCs w:val="20"/>
              </w:rPr>
              <w:t xml:space="preserve"> (1979).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010D10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proofErr w:type="gram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Development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Forecasting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Towards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History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Future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. In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Whiston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Tom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[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edited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by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].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Uses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Abuses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Forecasting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Sussex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Science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Policy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Research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Unit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</w:rPr>
              <w:t>pp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 5–41.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Morss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 E. R. (2019).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Government Information Management: A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Counterreport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Of</w:t>
            </w:r>
            <w:proofErr w:type="gram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The Commission On Federal Paperwork</w:t>
            </w:r>
            <w:r w:rsidRPr="00010D10">
              <w:rPr>
                <w:rFonts w:eastAsia="Calibri"/>
                <w:sz w:val="20"/>
                <w:szCs w:val="20"/>
              </w:rPr>
              <w:t>. Taylor &amp; Francis.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Nguyen, C. (2018).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Escape the echo chamber</w:t>
            </w:r>
            <w:r w:rsidRPr="00010D10">
              <w:rPr>
                <w:rFonts w:eastAsia="Calibri"/>
                <w:sz w:val="20"/>
                <w:szCs w:val="20"/>
              </w:rPr>
              <w:t>. Aeon, April 9.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Otto, L. et al (2017). The Softening of Journalistic Political Communication: A Comprehensive Framework Model of Sensationalism, Soft News, Infotainment, and Tabloidization.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Communication Theory</w:t>
            </w:r>
            <w:r w:rsidRPr="00010D10">
              <w:rPr>
                <w:rFonts w:eastAsia="Calibri"/>
                <w:sz w:val="20"/>
                <w:szCs w:val="20"/>
              </w:rPr>
              <w:t xml:space="preserve"> 27 (2), 136–155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lastRenderedPageBreak/>
              <w:t>Panchal, K. (2022).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Future of Social Media &amp;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Metaverse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. Notion Press.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Payton, T. (2020).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Manipulated: Inside the Cyberwar to Hijack Elections and Distort the Truth</w:t>
            </w:r>
            <w:r w:rsidRPr="00010D10">
              <w:rPr>
                <w:rFonts w:eastAsia="Calibri"/>
                <w:sz w:val="20"/>
                <w:szCs w:val="20"/>
              </w:rPr>
              <w:t>. </w:t>
            </w:r>
            <w:proofErr w:type="spellStart"/>
            <w:r w:rsidRPr="00010D10">
              <w:rPr>
                <w:rFonts w:eastAsia="Calibri"/>
                <w:sz w:val="20"/>
                <w:szCs w:val="20"/>
              </w:rPr>
              <w:t>Rowman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 &amp; Littlefield Publishers.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Pihlajarinne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T. </w:t>
            </w:r>
            <w:proofErr w:type="spellStart"/>
            <w:r w:rsidRPr="00010D10">
              <w:rPr>
                <w:rFonts w:eastAsia="Calibri"/>
                <w:sz w:val="20"/>
                <w:szCs w:val="20"/>
              </w:rPr>
              <w:t>Alén-Savikko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 A. (2022).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  <w:lang w:val="it-IT"/>
              </w:rPr>
              <w:t xml:space="preserve">Quattrociocchi, W. (2017). Inside the Echo Chamber.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Scientific American</w:t>
            </w:r>
            <w:r w:rsidRPr="00010D10">
              <w:rPr>
                <w:rFonts w:eastAsia="Calibri"/>
                <w:sz w:val="20"/>
                <w:szCs w:val="20"/>
              </w:rPr>
              <w:t xml:space="preserve"> 316, no. 4: 60–63.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Richard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 M. (1986)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Computer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Communications-Coming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Age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In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American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Mass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Media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Industries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Issues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Third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Edition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New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York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Random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House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</w:rPr>
              <w:t xml:space="preserve">pp. 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427–431.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Rijmenam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M. van. (2022).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Step Into the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Metaverse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>: How the Immersive Internet Will Unlock a Trillion-Dollar Social Economy</w:t>
            </w:r>
            <w:r w:rsidRPr="00010D10">
              <w:rPr>
                <w:rFonts w:eastAsia="Calibri"/>
                <w:sz w:val="20"/>
                <w:szCs w:val="20"/>
              </w:rPr>
              <w:t>. Wiley.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Rijmenam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 M. van. (2022).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Step Into the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Metaverse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>: How the Immersive Internet Will Unlock a Trillion-Dollar Social Economy</w:t>
            </w:r>
            <w:r w:rsidRPr="00010D10">
              <w:rPr>
                <w:rFonts w:eastAsia="Calibri"/>
                <w:sz w:val="20"/>
                <w:szCs w:val="20"/>
              </w:rPr>
              <w:t>. Wiley.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010D10">
              <w:rPr>
                <w:rFonts w:eastAsia="Calibri"/>
                <w:sz w:val="20"/>
                <w:szCs w:val="20"/>
              </w:rPr>
              <w:t>S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á</w:t>
            </w:r>
            <w:proofErr w:type="spellStart"/>
            <w:r w:rsidRPr="00010D10">
              <w:rPr>
                <w:rFonts w:eastAsia="Calibri"/>
                <w:sz w:val="20"/>
                <w:szCs w:val="20"/>
              </w:rPr>
              <w:t>nchez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Laws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</w:rPr>
              <w:t>A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010D10">
              <w:rPr>
                <w:rFonts w:eastAsia="Calibri"/>
                <w:sz w:val="20"/>
                <w:szCs w:val="20"/>
              </w:rPr>
              <w:t>L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 (</w:t>
            </w:r>
            <w:r w:rsidRPr="00010D10">
              <w:rPr>
                <w:rFonts w:eastAsia="Calibri"/>
                <w:sz w:val="20"/>
                <w:szCs w:val="20"/>
              </w:rPr>
              <w:t>2019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).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Conceptualising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Immersive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Journalism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Taylor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Francis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010D10">
              <w:rPr>
                <w:rFonts w:eastAsia="Calibri"/>
                <w:sz w:val="20"/>
                <w:szCs w:val="20"/>
              </w:rPr>
              <w:t>S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á</w:t>
            </w:r>
            <w:proofErr w:type="spellStart"/>
            <w:r w:rsidRPr="00010D10">
              <w:rPr>
                <w:rFonts w:eastAsia="Calibri"/>
                <w:sz w:val="20"/>
                <w:szCs w:val="20"/>
              </w:rPr>
              <w:t>nchez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Laws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</w:rPr>
              <w:t>A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010D10">
              <w:rPr>
                <w:rFonts w:eastAsia="Calibri"/>
                <w:sz w:val="20"/>
                <w:szCs w:val="20"/>
              </w:rPr>
              <w:t>L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(2023).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Insights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on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Immersive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Journalism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. 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Taylor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Francis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Savolainen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R. (2022).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Infotainment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hybrid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information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entertainment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a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conceptual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analysis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Journal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documentation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78(4), 953-970.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Schwartz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T.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Communication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in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Year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2000.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In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American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Mass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Media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Industries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Issues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New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York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Random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House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</w:rPr>
              <w:t>pp.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397 – 401.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Sismondo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S. (2017). Post-truth?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Social Studies of Science</w:t>
            </w:r>
            <w:r w:rsidRPr="00010D10">
              <w:rPr>
                <w:rFonts w:eastAsia="Calibri"/>
                <w:sz w:val="20"/>
                <w:szCs w:val="20"/>
              </w:rPr>
              <w:t>, 47(1), 3–6.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Stevenson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R</w:t>
            </w:r>
            <w:r w:rsidRPr="00010D10">
              <w:rPr>
                <w:rFonts w:eastAsia="Calibri"/>
                <w:sz w:val="20"/>
                <w:szCs w:val="20"/>
              </w:rPr>
              <w:t>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L.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Global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Communication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Twenty-first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Century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Longman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, 1994.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Stray, J. (2019).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Making Artificial Intelligence Work for Investigative Journalism</w:t>
            </w:r>
            <w:r w:rsidRPr="00010D10">
              <w:rPr>
                <w:rFonts w:eastAsia="Calibri"/>
                <w:sz w:val="20"/>
                <w:szCs w:val="20"/>
              </w:rPr>
              <w:t>. Digital Journalism, 7:8, 1076–1097.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TianXiaoZhu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,</w:t>
            </w:r>
            <w:r w:rsidRPr="00010D10">
              <w:rPr>
                <w:rFonts w:eastAsia="Calibri"/>
                <w:sz w:val="20"/>
                <w:szCs w:val="20"/>
              </w:rPr>
              <w:t> L. (2020)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010D10">
              <w:rPr>
                <w:rFonts w:eastAsia="Calibri"/>
                <w:sz w:val="20"/>
                <w:szCs w:val="20"/>
              </w:rPr>
              <w:t> My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</w:rPr>
              <w:t>TikTok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Connects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Myriad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Realms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r w:rsidRPr="00010D10">
              <w:rPr>
                <w:rFonts w:eastAsia="Calibri"/>
                <w:sz w:val="20"/>
                <w:szCs w:val="20"/>
              </w:rPr>
              <w:t>Volume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1. </w:t>
            </w:r>
            <w:proofErr w:type="spellStart"/>
            <w:r w:rsidRPr="00010D10">
              <w:rPr>
                <w:rFonts w:eastAsia="Calibri"/>
                <w:sz w:val="20"/>
                <w:szCs w:val="20"/>
              </w:rPr>
              <w:t>Funstory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Toural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-Bran, C. (2020).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Information Visualization in </w:t>
            </w:r>
            <w:proofErr w:type="gram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The</w:t>
            </w:r>
            <w:proofErr w:type="gram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Era of Innovative Journalism</w:t>
            </w:r>
            <w:r w:rsidRPr="00010D10">
              <w:rPr>
                <w:rFonts w:eastAsia="Calibri"/>
                <w:sz w:val="20"/>
                <w:szCs w:val="20"/>
              </w:rPr>
              <w:t>. Taylor &amp; Francis.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010D10">
              <w:rPr>
                <w:rFonts w:eastAsia="Calibri"/>
                <w:sz w:val="20"/>
                <w:szCs w:val="20"/>
              </w:rPr>
              <w:t>Twain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</w:rPr>
              <w:t>M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(1889). </w:t>
            </w:r>
            <w:r w:rsidRPr="00010D10">
              <w:rPr>
                <w:rFonts w:eastAsia="Calibri"/>
                <w:sz w:val="20"/>
                <w:szCs w:val="20"/>
              </w:rPr>
              <w:t>From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the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London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Times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of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1904.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The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Century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Illustrated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Magazine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010D10">
              <w:rPr>
                <w:rFonts w:eastAsia="Calibri"/>
                <w:sz w:val="20"/>
                <w:szCs w:val="20"/>
              </w:rPr>
              <w:t>november</w:t>
            </w:r>
            <w:proofErr w:type="spellEnd"/>
            <w:proofErr w:type="gramEnd"/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Uscinski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J. E. (2018).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Conspiracy Theories and the People Who Believe Them</w:t>
            </w:r>
            <w:r w:rsidRPr="00010D10">
              <w:rPr>
                <w:rFonts w:eastAsia="Calibri"/>
                <w:sz w:val="20"/>
                <w:szCs w:val="20"/>
              </w:rPr>
              <w:t>. Oxford University Press.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Uskali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T. et al. (2021).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Immersive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Journalism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as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Storytelling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Ethics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Production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and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Design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010D10">
              <w:rPr>
                <w:rFonts w:eastAsia="Calibri"/>
                <w:sz w:val="20"/>
                <w:szCs w:val="20"/>
              </w:rPr>
              <w:t> Taylor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&amp; </w:t>
            </w:r>
            <w:r w:rsidRPr="00010D10">
              <w:rPr>
                <w:rFonts w:eastAsia="Calibri"/>
                <w:sz w:val="20"/>
                <w:szCs w:val="20"/>
              </w:rPr>
              <w:t>Francis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Whittaker, J. (2019).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Tech Giants, Artificial Intelligence, and the Future of Journalism</w:t>
            </w:r>
            <w:r w:rsidRPr="00010D10">
              <w:rPr>
                <w:rFonts w:eastAsia="Calibri"/>
                <w:sz w:val="20"/>
                <w:szCs w:val="20"/>
              </w:rPr>
              <w:t>. Taylor &amp; Francis.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Wicklein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J.</w:t>
            </w:r>
            <w:r w:rsidRPr="00010D10">
              <w:rPr>
                <w:rFonts w:eastAsia="Calibri"/>
                <w:sz w:val="20"/>
                <w:szCs w:val="20"/>
              </w:rPr>
              <w:t xml:space="preserve"> (1986).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010D10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proofErr w:type="gram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New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Communications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Promise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Threat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In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American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Mass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Media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Industries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Issues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Third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Edition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New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York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Random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House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</w:rPr>
              <w:t>pp.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401 – 406.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Yanling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 Z. (2022).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Media Power and Its Control in Contemporary China: The Digital Regulatory Regime, National Identity, and Global Communication</w:t>
            </w:r>
            <w:r w:rsidRPr="00010D10">
              <w:rPr>
                <w:rFonts w:eastAsia="Calibri"/>
                <w:sz w:val="20"/>
                <w:szCs w:val="20"/>
              </w:rPr>
              <w:t>. Springer Nature Singapore.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Zelenkauskaite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 A. (2022).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Creating Chaos Online: Disinformation and Subverted Post-Publics</w:t>
            </w:r>
            <w:r w:rsidRPr="00010D10">
              <w:rPr>
                <w:rFonts w:eastAsia="Calibri"/>
                <w:sz w:val="20"/>
                <w:szCs w:val="20"/>
              </w:rPr>
              <w:t>. University of Michigan Press.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  <w:lang w:val="de-DE"/>
              </w:rPr>
              <w:t>Zhang, L., Song, K., Duan, P., Han, X. (2020).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Communication of Smart Media</w:t>
            </w:r>
            <w:r w:rsidRPr="00010D10">
              <w:rPr>
                <w:rFonts w:eastAsia="Calibri"/>
                <w:sz w:val="20"/>
                <w:szCs w:val="20"/>
              </w:rPr>
              <w:t>. Springer Nature Singapore.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Zylinska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J. (2022).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The Future of Media</w:t>
            </w:r>
            <w:r w:rsidRPr="00010D10">
              <w:rPr>
                <w:rFonts w:eastAsia="Calibri"/>
                <w:sz w:val="20"/>
                <w:szCs w:val="20"/>
              </w:rPr>
              <w:t>. MIT Press.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ru-RU"/>
              </w:rPr>
              <w:t>Почепцов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010D10">
              <w:rPr>
                <w:rFonts w:eastAsia="Calibri"/>
                <w:sz w:val="20"/>
                <w:szCs w:val="20"/>
              </w:rPr>
              <w:t> </w:t>
            </w:r>
            <w:r w:rsidRPr="00010D10">
              <w:rPr>
                <w:rFonts w:eastAsia="Calibri"/>
                <w:sz w:val="20"/>
                <w:szCs w:val="20"/>
                <w:lang w:val="ru-RU"/>
              </w:rPr>
              <w:t>Г. (2020).</w:t>
            </w:r>
            <w:r w:rsidRPr="00010D10">
              <w:rPr>
                <w:rFonts w:eastAsia="Calibri"/>
                <w:sz w:val="20"/>
                <w:szCs w:val="20"/>
              </w:rPr>
              <w:t> </w:t>
            </w:r>
            <w:r w:rsidRPr="00010D10">
              <w:rPr>
                <w:rFonts w:eastAsia="Calibri"/>
                <w:sz w:val="20"/>
                <w:szCs w:val="20"/>
                <w:lang w:val="ru-RU"/>
              </w:rPr>
              <w:t xml:space="preserve">Когнитивные войны в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ru-RU"/>
              </w:rPr>
              <w:t>соцмедиа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ru-RU"/>
              </w:rPr>
              <w:t>, массовой культуре и массовых коммуникациях.</w:t>
            </w:r>
            <w:r w:rsidRPr="00010D10">
              <w:rPr>
                <w:rFonts w:eastAsia="Calibri"/>
                <w:sz w:val="20"/>
                <w:szCs w:val="20"/>
              </w:rPr>
              <w:t> </w:t>
            </w:r>
            <w:proofErr w:type="spellStart"/>
            <w:r w:rsidRPr="00010D10">
              <w:rPr>
                <w:rFonts w:eastAsia="Calibri"/>
                <w:sz w:val="20"/>
                <w:szCs w:val="20"/>
              </w:rPr>
              <w:t>Glagoslav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 Distribution.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Рейхштадт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Р. (2023).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Опіум дурнів: нарис про теорії змови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 Київ: Дух і літера.</w:t>
            </w:r>
          </w:p>
          <w:p w:rsidR="00582D09" w:rsidRPr="00010D10" w:rsidRDefault="00582D09" w:rsidP="00A7068E">
            <w:pPr>
              <w:numPr>
                <w:ilvl w:val="0"/>
                <w:numId w:val="12"/>
              </w:numPr>
              <w:ind w:left="457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Талеб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Н. (2017).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Чорний лебідь: про (не)ймовірне в реальному житті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 Київ : Наш Формат.</w:t>
            </w:r>
          </w:p>
          <w:p w:rsidR="00582D09" w:rsidRPr="00801A8C" w:rsidRDefault="00582D09" w:rsidP="00A7068E">
            <w:pPr>
              <w:rPr>
                <w:color w:val="FF0000"/>
                <w:sz w:val="22"/>
                <w:szCs w:val="22"/>
                <w:lang w:val="ru-RU"/>
              </w:rPr>
            </w:pPr>
          </w:p>
          <w:p w:rsidR="00582D09" w:rsidRPr="00010D10" w:rsidRDefault="00582D09" w:rsidP="00A70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auto"/>
                <w:sz w:val="22"/>
                <w:szCs w:val="22"/>
              </w:rPr>
            </w:pPr>
            <w:r w:rsidRPr="00010D10">
              <w:rPr>
                <w:b/>
                <w:color w:val="auto"/>
                <w:sz w:val="22"/>
                <w:szCs w:val="22"/>
                <w:lang w:val="uk-UA"/>
              </w:rPr>
              <w:t>Додаткова</w:t>
            </w:r>
            <w:r w:rsidRPr="00010D10">
              <w:rPr>
                <w:b/>
                <w:color w:val="auto"/>
                <w:sz w:val="22"/>
                <w:szCs w:val="22"/>
              </w:rPr>
              <w:t>:</w:t>
            </w:r>
          </w:p>
          <w:p w:rsidR="00582D09" w:rsidRDefault="00582D09" w:rsidP="00A70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1" w:name="_heading=h.17dp8vu" w:colFirst="0" w:colLast="0"/>
            <w:bookmarkEnd w:id="1"/>
          </w:p>
          <w:p w:rsidR="00582D09" w:rsidRPr="00010D10" w:rsidRDefault="00582D09" w:rsidP="00A7068E">
            <w:pPr>
              <w:numPr>
                <w:ilvl w:val="0"/>
                <w:numId w:val="13"/>
              </w:numPr>
              <w:ind w:left="457"/>
              <w:contextualSpacing/>
              <w:jc w:val="both"/>
              <w:rPr>
                <w:rFonts w:eastAsia="Calibri"/>
                <w:sz w:val="20"/>
                <w:szCs w:val="20"/>
                <w:lang w:val="de-DE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Aisling, A. (2023).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ru-RU"/>
              </w:rPr>
              <w:t>Анна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ru-RU"/>
              </w:rPr>
              <w:t>Роуз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ru-RU"/>
              </w:rPr>
              <w:t>і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ru-RU"/>
              </w:rPr>
              <w:t>вірші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ru-RU"/>
              </w:rPr>
              <w:t>штучного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ru-RU"/>
              </w:rPr>
              <w:t>інтелекту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. </w:t>
            </w:r>
            <w:r w:rsidRPr="00010D10">
              <w:rPr>
                <w:rFonts w:eastAsia="Calibri"/>
                <w:sz w:val="20"/>
                <w:szCs w:val="20"/>
                <w:lang w:val="de-DE"/>
              </w:rPr>
              <w:t>WMG Publishing.</w:t>
            </w:r>
          </w:p>
          <w:p w:rsidR="00582D09" w:rsidRPr="00010D10" w:rsidRDefault="00582D09" w:rsidP="00A7068E">
            <w:pPr>
              <w:numPr>
                <w:ilvl w:val="0"/>
                <w:numId w:val="13"/>
              </w:numPr>
              <w:ind w:left="457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Beacock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I</w:t>
            </w:r>
            <w:r w:rsidRPr="00010D10">
              <w:rPr>
                <w:rFonts w:eastAsia="Calibri"/>
                <w:sz w:val="20"/>
                <w:szCs w:val="20"/>
              </w:rPr>
              <w:t>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P. (2016).</w:t>
            </w:r>
            <w:r w:rsidRPr="00010D1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Trump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Problem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History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Chronicle</w:t>
            </w:r>
            <w:r w:rsidRPr="00010D10">
              <w:rPr>
                <w:rFonts w:eastAsia="Calibri"/>
                <w:sz w:val="20"/>
                <w:szCs w:val="20"/>
              </w:rPr>
              <w:t xml:space="preserve">, March 27. </w:t>
            </w:r>
            <w:hyperlink r:id="rId9" w:history="1">
              <w:r w:rsidRPr="00010D10">
                <w:rPr>
                  <w:rFonts w:eastAsia="Calibri"/>
                  <w:color w:val="0563C1"/>
                  <w:sz w:val="20"/>
                  <w:szCs w:val="20"/>
                  <w:u w:val="single"/>
                  <w:lang w:val="uk-UA"/>
                </w:rPr>
                <w:t>http://www.chronicle.com/article/TrumpHistory/235808</w:t>
              </w:r>
            </w:hyperlink>
          </w:p>
          <w:p w:rsidR="00582D09" w:rsidRPr="00010D10" w:rsidRDefault="00582D09" w:rsidP="00A7068E">
            <w:pPr>
              <w:numPr>
                <w:ilvl w:val="0"/>
                <w:numId w:val="13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Easterbrook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</w:rPr>
              <w:t>G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(2007). </w:t>
            </w:r>
            <w:r w:rsidRPr="00010D10">
              <w:rPr>
                <w:rFonts w:eastAsia="Calibri"/>
                <w:sz w:val="20"/>
                <w:szCs w:val="20"/>
              </w:rPr>
              <w:t>Possibly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Maybe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The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New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York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Times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010D10">
              <w:rPr>
                <w:rFonts w:eastAsia="Calibri"/>
                <w:sz w:val="20"/>
                <w:szCs w:val="20"/>
              </w:rPr>
              <w:t>April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22.</w:t>
            </w:r>
            <w:r w:rsidRPr="00010D10">
              <w:rPr>
                <w:rFonts w:eastAsia="Calibri"/>
                <w:sz w:val="20"/>
                <w:szCs w:val="20"/>
              </w:rPr>
              <w:t xml:space="preserve"> </w:t>
            </w:r>
            <w:r w:rsidRPr="00010D10">
              <w:rPr>
                <w:rFonts w:eastAsia="Calibri"/>
                <w:color w:val="0563C1"/>
                <w:sz w:val="20"/>
                <w:szCs w:val="20"/>
                <w:u w:val="single"/>
                <w:lang w:val="uk-UA"/>
              </w:rPr>
              <w:t>http://www.nytimes.com/2007/04/22/books/review/Easterbrook.t.html?mcubz=0</w:t>
            </w:r>
          </w:p>
          <w:p w:rsidR="00582D09" w:rsidRPr="00010D10" w:rsidRDefault="00582D09" w:rsidP="00A7068E">
            <w:pPr>
              <w:numPr>
                <w:ilvl w:val="0"/>
                <w:numId w:val="13"/>
              </w:numPr>
              <w:ind w:left="457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Groom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B</w:t>
            </w:r>
            <w:r w:rsidRPr="00010D10">
              <w:rPr>
                <w:rFonts w:eastAsia="Calibri"/>
                <w:sz w:val="20"/>
                <w:szCs w:val="20"/>
              </w:rPr>
              <w:t>. (2013)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proofErr w:type="gramStart"/>
            <w:r w:rsidRPr="00010D10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proofErr w:type="gram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wisdom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horse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manure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Financial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Times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Sept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ember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2.</w:t>
            </w:r>
            <w:r w:rsidRPr="00010D10">
              <w:rPr>
                <w:rFonts w:eastAsia="Calibri"/>
                <w:sz w:val="20"/>
                <w:szCs w:val="20"/>
              </w:rPr>
              <w:t xml:space="preserve"> </w:t>
            </w:r>
            <w:hyperlink r:id="rId10" w:history="1">
              <w:r w:rsidRPr="00010D10">
                <w:rPr>
                  <w:rFonts w:eastAsia="Calibri"/>
                  <w:color w:val="0563C1"/>
                  <w:sz w:val="20"/>
                  <w:szCs w:val="20"/>
                  <w:u w:val="single"/>
                  <w:lang w:val="uk-UA"/>
                </w:rPr>
                <w:t>https://www.ft.com/content/238b1038-13bb-11e3-9289-00144feabdc0</w:t>
              </w:r>
            </w:hyperlink>
          </w:p>
          <w:p w:rsidR="00582D09" w:rsidRPr="00010D10" w:rsidRDefault="00582D09" w:rsidP="00A7068E">
            <w:pPr>
              <w:numPr>
                <w:ilvl w:val="0"/>
                <w:numId w:val="13"/>
              </w:numPr>
              <w:ind w:left="457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Kauffman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S</w:t>
            </w:r>
            <w:r w:rsidRPr="00010D10">
              <w:rPr>
                <w:rFonts w:eastAsia="Calibri"/>
                <w:sz w:val="20"/>
                <w:szCs w:val="20"/>
              </w:rPr>
              <w:t>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A.</w:t>
            </w:r>
            <w:r w:rsidRPr="00010D10">
              <w:rPr>
                <w:rFonts w:eastAsia="Calibri"/>
                <w:sz w:val="20"/>
                <w:szCs w:val="20"/>
              </w:rPr>
              <w:t xml:space="preserve"> (2008).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Reinventing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sacred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Science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Complexity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Emergence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Natural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Divinity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New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York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Perseus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Books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Group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, 2008.</w:t>
            </w:r>
          </w:p>
          <w:p w:rsidR="00582D09" w:rsidRPr="00010D10" w:rsidRDefault="00582D09" w:rsidP="00A7068E">
            <w:pPr>
              <w:numPr>
                <w:ilvl w:val="0"/>
                <w:numId w:val="13"/>
              </w:numPr>
              <w:ind w:left="457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Silvia, T. (2022).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Journalism and the Pandemic: Essays on Adaptation and Innovation</w:t>
            </w:r>
            <w:r w:rsidRPr="00010D10">
              <w:rPr>
                <w:rFonts w:eastAsia="Calibri"/>
                <w:sz w:val="20"/>
                <w:szCs w:val="20"/>
              </w:rPr>
              <w:t>. McFarland, Incorporated</w:t>
            </w:r>
          </w:p>
          <w:p w:rsidR="00582D09" w:rsidRPr="00010D10" w:rsidRDefault="00582D09" w:rsidP="00A7068E">
            <w:pPr>
              <w:numPr>
                <w:ilvl w:val="0"/>
                <w:numId w:val="13"/>
              </w:numPr>
              <w:ind w:left="457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Бредбері, Р. (2016). Майже кінець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світу.У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Все літо наче ніч одна. 100 оповідань. Том другий: у 2-х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кн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Кн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. 2.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Тернопіль: Навчальна книга–Богдан,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сс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. 323–331.</w:t>
            </w:r>
          </w:p>
          <w:p w:rsidR="00582D09" w:rsidRPr="00010D10" w:rsidRDefault="00582D09" w:rsidP="00A7068E">
            <w:pPr>
              <w:numPr>
                <w:ilvl w:val="0"/>
                <w:numId w:val="13"/>
              </w:numPr>
              <w:ind w:left="457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lastRenderedPageBreak/>
              <w:t>Коломийченко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Е.</w:t>
            </w:r>
            <w:r w:rsidRPr="00010D10">
              <w:rPr>
                <w:rFonts w:eastAsia="Calibri"/>
                <w:sz w:val="20"/>
                <w:szCs w:val="20"/>
                <w:lang w:val="ru-RU"/>
              </w:rPr>
              <w:t xml:space="preserve"> (2001)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Глобальные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прогнозы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на XXI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век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Радио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Свобода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,</w:t>
            </w:r>
            <w:r w:rsidRPr="00010D10">
              <w:rPr>
                <w:rFonts w:eastAsia="Calibri"/>
                <w:sz w:val="20"/>
                <w:szCs w:val="20"/>
                <w:lang w:val="ru-RU"/>
              </w:rPr>
              <w:t xml:space="preserve"> 29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янв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010D10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https://www.svoboda.org/a/24196581.html</w:t>
            </w:r>
          </w:p>
          <w:p w:rsidR="00582D09" w:rsidRPr="00801A8C" w:rsidRDefault="00582D09" w:rsidP="00A706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lang w:val="uk-UA" w:eastAsia="uk-UA"/>
              </w:rPr>
            </w:pP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>О</w:t>
            </w: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941A63" w:rsidRDefault="00A7068E" w:rsidP="00A7068E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20 годин аудиторних занять (10 год. лекційних і 10 год. практичних занять) та  60</w:t>
            </w:r>
            <w:r w:rsidR="00582D09" w:rsidRPr="00941A63">
              <w:rPr>
                <w:color w:val="auto"/>
                <w:sz w:val="22"/>
                <w:szCs w:val="22"/>
                <w:lang w:val="uk-UA"/>
              </w:rPr>
              <w:t xml:space="preserve"> год.  самостійної роботи. 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582D09" w:rsidRDefault="00A7068E" w:rsidP="00A7068E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Після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завершення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ru-RU"/>
              </w:rPr>
              <w:t>цього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курсу </w:t>
            </w:r>
            <w:r w:rsidR="00582D09" w:rsidRPr="00582D09">
              <w:rPr>
                <w:sz w:val="22"/>
                <w:szCs w:val="22"/>
                <w:lang w:val="ru-RU"/>
              </w:rPr>
              <w:t xml:space="preserve">студент буде </w:t>
            </w:r>
          </w:p>
          <w:p w:rsidR="00582D09" w:rsidRPr="00582D09" w:rsidRDefault="00582D09" w:rsidP="00A7068E">
            <w:pPr>
              <w:rPr>
                <w:b/>
                <w:i/>
                <w:sz w:val="22"/>
                <w:szCs w:val="22"/>
                <w:lang w:val="ru-RU"/>
              </w:rPr>
            </w:pPr>
          </w:p>
          <w:p w:rsidR="00582D09" w:rsidRPr="00582D09" w:rsidRDefault="00582D09" w:rsidP="00A7068E">
            <w:pPr>
              <w:rPr>
                <w:sz w:val="22"/>
                <w:szCs w:val="22"/>
                <w:lang w:val="ru-RU"/>
              </w:rPr>
            </w:pPr>
            <w:r w:rsidRPr="00582D09">
              <w:rPr>
                <w:b/>
                <w:i/>
                <w:sz w:val="22"/>
                <w:szCs w:val="22"/>
                <w:lang w:val="ru-RU"/>
              </w:rPr>
              <w:t>знати</w:t>
            </w:r>
            <w:r w:rsidRPr="00582D09">
              <w:rPr>
                <w:sz w:val="22"/>
                <w:szCs w:val="22"/>
                <w:lang w:val="ru-RU"/>
              </w:rPr>
              <w:t>:</w:t>
            </w:r>
          </w:p>
          <w:p w:rsidR="00582D09" w:rsidRPr="004B62D3" w:rsidRDefault="00582D09" w:rsidP="00A706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– </w:t>
            </w:r>
            <w:proofErr w:type="spellStart"/>
            <w:r>
              <w:rPr>
                <w:sz w:val="22"/>
                <w:szCs w:val="22"/>
                <w:lang w:val="ru-RU"/>
              </w:rPr>
              <w:t>Ключові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</w:t>
            </w:r>
            <w:r w:rsidRPr="00DF4001">
              <w:rPr>
                <w:sz w:val="22"/>
                <w:szCs w:val="22"/>
                <w:lang w:val="ru-RU"/>
              </w:rPr>
              <w:t>иклики</w:t>
            </w:r>
            <w:proofErr w:type="spellEnd"/>
            <w:r w:rsidRPr="004B62D3">
              <w:rPr>
                <w:sz w:val="22"/>
                <w:szCs w:val="22"/>
                <w:lang w:val="ru-RU"/>
              </w:rPr>
              <w:t xml:space="preserve"> </w:t>
            </w:r>
            <w:r w:rsidRPr="00DF4001">
              <w:rPr>
                <w:sz w:val="22"/>
                <w:szCs w:val="22"/>
                <w:lang w:val="ru-RU"/>
              </w:rPr>
              <w:t>перед</w:t>
            </w:r>
            <w:r w:rsidRPr="004B62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4001">
              <w:rPr>
                <w:sz w:val="22"/>
                <w:szCs w:val="22"/>
                <w:lang w:val="ru-RU"/>
              </w:rPr>
              <w:t>журналістською</w:t>
            </w:r>
            <w:proofErr w:type="spellEnd"/>
            <w:r w:rsidRPr="004B62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F4001">
              <w:rPr>
                <w:sz w:val="22"/>
                <w:szCs w:val="22"/>
                <w:lang w:val="ru-RU"/>
              </w:rPr>
              <w:t>професією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 </w:t>
            </w:r>
            <w:r>
              <w:rPr>
                <w:sz w:val="22"/>
                <w:szCs w:val="22"/>
              </w:rPr>
              <w:t>XXI</w:t>
            </w:r>
            <w:r w:rsidRPr="004B62D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ст.;</w:t>
            </w:r>
          </w:p>
          <w:p w:rsidR="00582D09" w:rsidRDefault="00582D09" w:rsidP="00A706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 Нові можливості, які ця професія розкриє у короткотерміновій та довготерміновій перспективі;</w:t>
            </w:r>
          </w:p>
          <w:p w:rsidR="00582D09" w:rsidRPr="00C27CB8" w:rsidRDefault="00582D09" w:rsidP="00A7068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– </w:t>
            </w:r>
            <w:proofErr w:type="spellStart"/>
            <w:r>
              <w:rPr>
                <w:sz w:val="22"/>
                <w:szCs w:val="22"/>
                <w:lang w:val="ru-RU"/>
              </w:rPr>
              <w:t>Найбільш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знакові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передбачення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наукового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позанаукового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характеру</w:t>
            </w:r>
            <w:r w:rsidRPr="00C27CB8">
              <w:rPr>
                <w:sz w:val="22"/>
                <w:szCs w:val="22"/>
                <w:lang w:val="ru-RU"/>
              </w:rPr>
              <w:t>;</w:t>
            </w:r>
          </w:p>
          <w:p w:rsidR="00582D09" w:rsidRDefault="00582D09" w:rsidP="00A7068E">
            <w:pPr>
              <w:rPr>
                <w:sz w:val="22"/>
                <w:szCs w:val="22"/>
                <w:lang w:val="uk-UA"/>
              </w:rPr>
            </w:pPr>
            <w:r w:rsidRPr="00C27CB8">
              <w:rPr>
                <w:sz w:val="22"/>
                <w:szCs w:val="22"/>
                <w:lang w:val="ru-RU"/>
              </w:rPr>
              <w:t xml:space="preserve">– </w:t>
            </w:r>
            <w:r>
              <w:rPr>
                <w:sz w:val="22"/>
                <w:szCs w:val="22"/>
                <w:lang w:val="uk-UA"/>
              </w:rPr>
              <w:t>Сучасний стан та потенціал розвитку штучного інтелекту у сфері медіа;</w:t>
            </w:r>
          </w:p>
          <w:p w:rsidR="00582D09" w:rsidRDefault="00582D09" w:rsidP="00A7068E">
            <w:pPr>
              <w:rPr>
                <w:sz w:val="22"/>
                <w:szCs w:val="22"/>
                <w:lang w:val="uk-UA"/>
              </w:rPr>
            </w:pPr>
            <w:r w:rsidRPr="00C27CB8">
              <w:rPr>
                <w:sz w:val="22"/>
                <w:szCs w:val="22"/>
                <w:lang w:val="ru-RU"/>
              </w:rPr>
              <w:t>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Перспективи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технології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віртуальної реальності та </w:t>
            </w:r>
            <w:proofErr w:type="spellStart"/>
            <w:r>
              <w:rPr>
                <w:sz w:val="22"/>
                <w:szCs w:val="22"/>
                <w:lang w:val="uk-UA"/>
              </w:rPr>
              <w:t>пов</w:t>
            </w:r>
            <w:proofErr w:type="spellEnd"/>
            <w:r w:rsidRPr="008C67F1">
              <w:rPr>
                <w:sz w:val="22"/>
                <w:szCs w:val="22"/>
                <w:lang w:val="ru-RU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 нею зміни у </w:t>
            </w:r>
            <w:proofErr w:type="spellStart"/>
            <w:r>
              <w:rPr>
                <w:sz w:val="22"/>
                <w:szCs w:val="22"/>
                <w:lang w:val="uk-UA"/>
              </w:rPr>
              <w:t>медіасфері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:rsidR="00582D09" w:rsidRDefault="00582D09" w:rsidP="00A706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 Загальні тенденції з розмиванням поняття правди (сьогодні та у подальшому);</w:t>
            </w:r>
          </w:p>
          <w:p w:rsidR="00582D09" w:rsidRPr="008C67F1" w:rsidRDefault="00582D09" w:rsidP="00A706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– Загальні тенденції взаємин між </w:t>
            </w:r>
            <w:proofErr w:type="spellStart"/>
            <w:r>
              <w:rPr>
                <w:sz w:val="22"/>
                <w:szCs w:val="22"/>
                <w:lang w:val="uk-UA"/>
              </w:rPr>
              <w:t>медіасферою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державою.</w:t>
            </w:r>
          </w:p>
          <w:p w:rsidR="00582D09" w:rsidRPr="00DF4001" w:rsidRDefault="00582D09" w:rsidP="00A7068E">
            <w:pPr>
              <w:rPr>
                <w:sz w:val="22"/>
                <w:szCs w:val="22"/>
                <w:lang w:val="uk-UA"/>
              </w:rPr>
            </w:pPr>
          </w:p>
          <w:p w:rsidR="00582D09" w:rsidRDefault="00582D09" w:rsidP="00A7068E">
            <w:pPr>
              <w:rPr>
                <w:sz w:val="22"/>
                <w:szCs w:val="22"/>
                <w:lang w:val="ru-RU"/>
              </w:rPr>
            </w:pPr>
            <w:proofErr w:type="spellStart"/>
            <w:r w:rsidRPr="004B62D3">
              <w:rPr>
                <w:b/>
                <w:i/>
                <w:sz w:val="22"/>
                <w:szCs w:val="22"/>
                <w:lang w:val="ru-RU"/>
              </w:rPr>
              <w:t>вміти</w:t>
            </w:r>
            <w:proofErr w:type="spellEnd"/>
            <w:r w:rsidRPr="004B62D3">
              <w:rPr>
                <w:sz w:val="22"/>
                <w:szCs w:val="22"/>
                <w:lang w:val="ru-RU"/>
              </w:rPr>
              <w:t>:</w:t>
            </w:r>
          </w:p>
          <w:p w:rsidR="00582D09" w:rsidRDefault="00582D09" w:rsidP="00A706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 Помічати та розуміти нові процеси і явища у медіапросторі, які мають перспективи стати визначальними у майбутньому;</w:t>
            </w:r>
          </w:p>
          <w:p w:rsidR="00582D09" w:rsidRDefault="00582D09" w:rsidP="00A706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 Відрізняти штучно згенерований контент від створеного людиною;</w:t>
            </w:r>
          </w:p>
          <w:p w:rsidR="00582D09" w:rsidRDefault="00582D09" w:rsidP="00A706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 Використовувати штучний інтелект у власній журналістській роботі;</w:t>
            </w:r>
          </w:p>
          <w:p w:rsidR="00582D09" w:rsidRDefault="00582D09" w:rsidP="00A706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 Застосовувати метод проекції та метод історичних аналогій в аналізі медіапростору;</w:t>
            </w:r>
          </w:p>
          <w:p w:rsidR="00582D09" w:rsidRDefault="00582D09" w:rsidP="00A706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 Створювати власні моделі розвитку медійних процесів і явищ;</w:t>
            </w:r>
          </w:p>
          <w:p w:rsidR="00582D09" w:rsidRDefault="00582D09" w:rsidP="00A706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 Використовувати на практиці найновіші методи, технології, платформи у продукуванні журналістського контенту.</w:t>
            </w:r>
          </w:p>
          <w:p w:rsidR="00582D09" w:rsidRPr="00DF4001" w:rsidRDefault="00582D09" w:rsidP="00A7068E">
            <w:pPr>
              <w:rPr>
                <w:sz w:val="22"/>
                <w:szCs w:val="22"/>
                <w:lang w:val="ru-RU"/>
              </w:rPr>
            </w:pP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Майбутнє журналістики, штучний інтелект, віртуальна реальність, </w:t>
            </w:r>
            <w:proofErr w:type="spellStart"/>
            <w:r w:rsidRPr="00941A63">
              <w:rPr>
                <w:color w:val="auto"/>
                <w:sz w:val="22"/>
                <w:szCs w:val="22"/>
                <w:lang w:val="uk-UA"/>
              </w:rPr>
              <w:t>Web</w:t>
            </w:r>
            <w:proofErr w:type="spellEnd"/>
            <w:r w:rsidRPr="00941A63">
              <w:rPr>
                <w:color w:val="auto"/>
                <w:sz w:val="22"/>
                <w:szCs w:val="22"/>
                <w:lang w:val="uk-UA"/>
              </w:rPr>
              <w:t xml:space="preserve"> 3.0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ехо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-камера,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постправда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>, теорії змови</w:t>
            </w:r>
          </w:p>
        </w:tc>
      </w:tr>
      <w:tr w:rsidR="00582D09" w:rsidRPr="00355602" w:rsidTr="00A7068E">
        <w:trPr>
          <w:trHeight w:val="3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ru-RU"/>
              </w:rPr>
            </w:pPr>
            <w:r w:rsidRPr="00355602">
              <w:rPr>
                <w:bCs/>
                <w:color w:val="auto"/>
                <w:sz w:val="22"/>
                <w:szCs w:val="22"/>
                <w:lang w:val="ru-RU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355602">
              <w:rPr>
                <w:color w:val="auto"/>
                <w:sz w:val="22"/>
                <w:szCs w:val="22"/>
                <w:lang w:val="uk-UA"/>
              </w:rPr>
              <w:t xml:space="preserve">Очний 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55602">
              <w:rPr>
                <w:rFonts w:ascii="Times New Roman" w:hAnsi="Times New Roman" w:cs="Times New Roman"/>
                <w:color w:val="auto"/>
                <w:lang w:val="uk-UA"/>
              </w:rPr>
              <w:t xml:space="preserve">Див. СХЕМУ КУРСУ, додану до </w:t>
            </w:r>
            <w:proofErr w:type="spellStart"/>
            <w:r w:rsidRPr="00355602">
              <w:rPr>
                <w:rFonts w:ascii="Times New Roman" w:hAnsi="Times New Roman" w:cs="Times New Roman"/>
                <w:color w:val="auto"/>
                <w:lang w:val="uk-UA"/>
              </w:rPr>
              <w:t>силабуса</w:t>
            </w:r>
            <w:proofErr w:type="spellEnd"/>
          </w:p>
        </w:tc>
      </w:tr>
      <w:tr w:rsidR="00582D09" w:rsidRPr="00355602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2E5EE0" w:rsidRDefault="00582D09" w:rsidP="00A70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trike/>
                <w:color w:val="FF0000"/>
                <w:sz w:val="22"/>
                <w:szCs w:val="22"/>
                <w:lang w:val="uk-UA"/>
              </w:rPr>
            </w:pPr>
            <w:r w:rsidRPr="00355602">
              <w:rPr>
                <w:sz w:val="22"/>
                <w:szCs w:val="22"/>
                <w:lang w:val="uk-UA"/>
              </w:rPr>
              <w:t xml:space="preserve">Залік </w:t>
            </w:r>
            <w:r>
              <w:rPr>
                <w:sz w:val="22"/>
                <w:szCs w:val="22"/>
                <w:lang w:val="uk-UA"/>
              </w:rPr>
              <w:t>в кінці семестру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2"/>
                <w:szCs w:val="22"/>
                <w:lang w:val="uk-UA"/>
              </w:rPr>
            </w:pPr>
            <w:r w:rsidRPr="00355602">
              <w:rPr>
                <w:sz w:val="22"/>
                <w:szCs w:val="22"/>
                <w:lang w:val="uk-UA"/>
              </w:rPr>
              <w:t xml:space="preserve">Для вивчення курсу студенти потребують базових знань </w:t>
            </w:r>
            <w:r>
              <w:rPr>
                <w:sz w:val="22"/>
                <w:szCs w:val="22"/>
                <w:lang w:val="uk-UA"/>
              </w:rPr>
              <w:t>і</w:t>
            </w:r>
            <w:r w:rsidRPr="00355602">
              <w:rPr>
                <w:sz w:val="22"/>
                <w:szCs w:val="22"/>
                <w:lang w:val="uk-UA"/>
              </w:rPr>
              <w:t xml:space="preserve">з </w:t>
            </w:r>
            <w:proofErr w:type="spellStart"/>
            <w:r w:rsidRPr="00355602">
              <w:rPr>
                <w:sz w:val="22"/>
                <w:szCs w:val="22"/>
                <w:lang w:val="uk-UA"/>
              </w:rPr>
              <w:t>журналістикознавчих</w:t>
            </w:r>
            <w:proofErr w:type="spellEnd"/>
            <w:r w:rsidRPr="00355602">
              <w:rPr>
                <w:sz w:val="22"/>
                <w:szCs w:val="22"/>
                <w:lang w:val="uk-UA"/>
              </w:rPr>
              <w:t xml:space="preserve"> дисциплін, зокрема, з циклу професійної та практичної підготовки, прочитаних у попередніх семестрах, достатніх для сприйняття категоріального апарату.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Навчальні методи та техніки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F05AED" w:rsidRDefault="00582D09" w:rsidP="00A70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auto"/>
                <w:sz w:val="22"/>
                <w:szCs w:val="22"/>
                <w:lang w:val="uk-UA"/>
              </w:rPr>
            </w:pPr>
            <w:r w:rsidRPr="00F05AED">
              <w:rPr>
                <w:color w:val="auto"/>
                <w:sz w:val="22"/>
                <w:szCs w:val="22"/>
                <w:lang w:val="uk-UA"/>
              </w:rPr>
              <w:t xml:space="preserve">Лекція, гра-симуляція, дискусія, групова робота, презентації </w:t>
            </w:r>
            <w:proofErr w:type="spellStart"/>
            <w:r w:rsidRPr="00F05AED">
              <w:rPr>
                <w:color w:val="auto"/>
                <w:sz w:val="22"/>
                <w:szCs w:val="22"/>
                <w:lang w:val="uk-UA"/>
              </w:rPr>
              <w:t>медіапроєктів</w:t>
            </w:r>
            <w:proofErr w:type="spellEnd"/>
            <w:r w:rsidRPr="00F05AED">
              <w:rPr>
                <w:color w:val="auto"/>
                <w:sz w:val="22"/>
                <w:szCs w:val="22"/>
                <w:lang w:val="uk-UA"/>
              </w:rPr>
              <w:t xml:space="preserve">, елементи онлайн-навчання: робота з онлайн-дошкою на платформі </w:t>
            </w:r>
            <w:proofErr w:type="spellStart"/>
            <w:r w:rsidRPr="00F05AED">
              <w:rPr>
                <w:color w:val="auto"/>
                <w:sz w:val="22"/>
                <w:szCs w:val="22"/>
                <w:lang w:val="uk-UA"/>
              </w:rPr>
              <w:t>Padlet</w:t>
            </w:r>
            <w:proofErr w:type="spellEnd"/>
            <w:r w:rsidRPr="00F05AE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05AED">
              <w:rPr>
                <w:color w:val="auto"/>
                <w:sz w:val="22"/>
                <w:szCs w:val="22"/>
                <w:lang w:val="uk-UA"/>
              </w:rPr>
              <w:t>Jamboard</w:t>
            </w:r>
            <w:proofErr w:type="spellEnd"/>
            <w:r w:rsidRPr="00F05AE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05AED">
              <w:rPr>
                <w:color w:val="auto"/>
                <w:sz w:val="22"/>
                <w:szCs w:val="22"/>
                <w:lang w:val="uk-UA"/>
              </w:rPr>
              <w:t>Mentimetr</w:t>
            </w:r>
            <w:proofErr w:type="spellEnd"/>
            <w:r w:rsidRPr="00F05AE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Pr="00F05AED">
              <w:rPr>
                <w:color w:val="auto"/>
                <w:sz w:val="22"/>
                <w:szCs w:val="22"/>
              </w:rPr>
              <w:t>Prezi</w:t>
            </w:r>
            <w:r w:rsidRPr="002154D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>Google</w:t>
            </w:r>
            <w:r w:rsidRPr="002154D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Classroom</w:t>
            </w:r>
            <w:r w:rsidRPr="002154DB">
              <w:rPr>
                <w:color w:val="auto"/>
                <w:sz w:val="22"/>
                <w:szCs w:val="22"/>
                <w:lang w:val="uk-UA"/>
              </w:rPr>
              <w:t>,</w:t>
            </w:r>
            <w:r w:rsidRPr="00F05AE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F05AED">
              <w:rPr>
                <w:color w:val="auto"/>
                <w:sz w:val="22"/>
                <w:szCs w:val="22"/>
              </w:rPr>
              <w:t>Flip</w:t>
            </w:r>
            <w:r w:rsidRPr="00F05AED">
              <w:rPr>
                <w:color w:val="auto"/>
                <w:sz w:val="22"/>
                <w:szCs w:val="22"/>
                <w:lang w:val="uk-UA"/>
              </w:rPr>
              <w:t xml:space="preserve"> та ін.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Необхідне обладнання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F05AED" w:rsidRDefault="00582D09" w:rsidP="00A70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auto"/>
                <w:sz w:val="22"/>
                <w:szCs w:val="22"/>
                <w:lang w:val="uk-UA"/>
              </w:rPr>
            </w:pPr>
            <w:r w:rsidRPr="00F05AED">
              <w:rPr>
                <w:color w:val="auto"/>
                <w:sz w:val="22"/>
                <w:szCs w:val="22"/>
                <w:lang w:val="uk-UA"/>
              </w:rPr>
              <w:t xml:space="preserve">Комп’ютер або інші </w:t>
            </w:r>
            <w:proofErr w:type="spellStart"/>
            <w:r w:rsidRPr="00F05AED">
              <w:rPr>
                <w:color w:val="auto"/>
                <w:sz w:val="22"/>
                <w:szCs w:val="22"/>
                <w:lang w:val="uk-UA"/>
              </w:rPr>
              <w:t>ґаджети</w:t>
            </w:r>
            <w:proofErr w:type="spellEnd"/>
            <w:r w:rsidRPr="00F05AED">
              <w:rPr>
                <w:color w:val="auto"/>
                <w:sz w:val="22"/>
                <w:szCs w:val="22"/>
                <w:lang w:val="uk-UA"/>
              </w:rPr>
              <w:t>, проектор</w:t>
            </w: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Default="00582D09" w:rsidP="00A7068E">
            <w:pPr>
              <w:ind w:firstLine="720"/>
              <w:rPr>
                <w:color w:val="auto"/>
                <w:sz w:val="22"/>
                <w:szCs w:val="22"/>
                <w:lang w:val="uk-UA"/>
              </w:rPr>
            </w:pPr>
            <w:r w:rsidRPr="002223A1">
              <w:rPr>
                <w:color w:val="auto"/>
                <w:sz w:val="22"/>
                <w:szCs w:val="22"/>
                <w:lang w:val="uk-UA"/>
              </w:rPr>
              <w:t>Оцінювання проводиться за 100-бальною шкалою.</w:t>
            </w:r>
          </w:p>
          <w:p w:rsidR="00582D09" w:rsidRDefault="00582D09" w:rsidP="00A7068E">
            <w:pPr>
              <w:ind w:firstLine="7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Робота на практичних заняттях – 70 балів</w:t>
            </w:r>
          </w:p>
          <w:p w:rsidR="00582D09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Критерієм оцінювання є активність під час, семінарських занять, дискусій та ігор-симуляцій</w:t>
            </w:r>
            <w:r w:rsidRPr="00BB74BD">
              <w:rPr>
                <w:color w:val="auto"/>
                <w:sz w:val="22"/>
                <w:szCs w:val="22"/>
                <w:lang w:val="uk-UA"/>
              </w:rPr>
              <w:t xml:space="preserve"> (</w:t>
            </w:r>
            <w:r>
              <w:rPr>
                <w:color w:val="auto"/>
                <w:sz w:val="22"/>
                <w:szCs w:val="22"/>
                <w:lang w:val="uk-UA"/>
              </w:rPr>
              <w:t>які теж є формою семінарських занять</w:t>
            </w:r>
            <w:r w:rsidRPr="00BB74BD">
              <w:rPr>
                <w:color w:val="auto"/>
                <w:sz w:val="22"/>
                <w:szCs w:val="22"/>
                <w:lang w:val="uk-UA"/>
              </w:rPr>
              <w:t>)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. Оскільки предметом розмови є майбутнє, щодо якого не може бути однозначних помилок та неспростовних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істин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, ключовим критерієм успішності буде вміння мислити та вибудовувати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аргументаційні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конструкції, а не давати </w:t>
            </w:r>
            <w:r w:rsidRPr="002223A1">
              <w:rPr>
                <w:color w:val="auto"/>
                <w:sz w:val="22"/>
                <w:szCs w:val="22"/>
                <w:lang w:val="ru-RU"/>
              </w:rPr>
              <w:t>“</w:t>
            </w:r>
            <w:r>
              <w:rPr>
                <w:color w:val="auto"/>
                <w:sz w:val="22"/>
                <w:szCs w:val="22"/>
                <w:lang w:val="uk-UA"/>
              </w:rPr>
              <w:t>правильні</w:t>
            </w:r>
            <w:r w:rsidRPr="002223A1">
              <w:rPr>
                <w:color w:val="auto"/>
                <w:sz w:val="22"/>
                <w:szCs w:val="22"/>
                <w:lang w:val="ru-RU"/>
              </w:rPr>
              <w:t>”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відповіді. Поряд із кожною усною активністю під час занять є письмовий відповідник</w:t>
            </w:r>
            <w:r w:rsidRPr="00541F36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>
              <w:rPr>
                <w:color w:val="auto"/>
                <w:sz w:val="22"/>
                <w:szCs w:val="22"/>
                <w:lang w:val="uk-UA"/>
              </w:rPr>
              <w:t>у вигляді домашнього завдання (підготовка до семінару у класичному вигляді, підготовка до дискусії у письмовому вигляді). Оцінка за семінар включає обидві складові, аби уникнути надмірного розрахунку на імпровізацію або ж на домашню роботу. Важливим критерієм оцінювання є обізнаність із першоджерелами до кожної теми. Всього на курс заплановано 14 годин практичної роботи, активність впродовж кожної оцінюється у 5 балів максимум.</w:t>
            </w:r>
          </w:p>
          <w:p w:rsidR="00582D09" w:rsidRDefault="00582D09" w:rsidP="00A7068E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</w:p>
          <w:p w:rsidR="00582D09" w:rsidRDefault="00582D09" w:rsidP="00A7068E">
            <w:pPr>
              <w:ind w:firstLine="7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Активність під час лекцій – 8 балів</w:t>
            </w:r>
          </w:p>
          <w:p w:rsidR="00582D09" w:rsidRPr="00D613CA" w:rsidRDefault="00582D09" w:rsidP="00A7068E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Студенти отримують нагоду отримувати бали під час лекцій, беручи участь в опитуваннях, експериментах, груповій роботі, мозкових штурмах та ін.</w:t>
            </w:r>
          </w:p>
          <w:p w:rsidR="00582D09" w:rsidRDefault="00582D09" w:rsidP="00A7068E">
            <w:pPr>
              <w:ind w:firstLine="720"/>
              <w:rPr>
                <w:color w:val="auto"/>
                <w:sz w:val="22"/>
                <w:szCs w:val="22"/>
                <w:lang w:val="uk-UA"/>
              </w:rPr>
            </w:pPr>
          </w:p>
          <w:p w:rsidR="00582D09" w:rsidRDefault="00582D09" w:rsidP="00A7068E">
            <w:pPr>
              <w:ind w:firstLine="7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Студентський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проєкт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– 22 бали</w:t>
            </w:r>
          </w:p>
          <w:p w:rsidR="00582D09" w:rsidRPr="002922C2" w:rsidRDefault="00582D09" w:rsidP="00A7068E">
            <w:pPr>
              <w:ind w:firstLine="720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Проєкт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, який студенти парами готують впродовж семестру і презентують наприкінці курсу. Пари визначаються шляхом жеребкування.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Проєкт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може зводитися як до доповіді на одну з запропонованих теоретичних тем, так і до підготовки журналістського матеріалу який би за якимись параметрами можна було зарахувати до журналістики майбутнього. Впродовж презентації має бути чітко зазначено внесок кожного студента у спільну роботу.</w:t>
            </w:r>
          </w:p>
          <w:p w:rsidR="00582D09" w:rsidRPr="007934FA" w:rsidRDefault="00582D09" w:rsidP="00A7068E">
            <w:pPr>
              <w:ind w:firstLine="599"/>
              <w:rPr>
                <w:color w:val="auto"/>
                <w:sz w:val="22"/>
                <w:szCs w:val="22"/>
                <w:lang w:val="uk-UA"/>
              </w:rPr>
            </w:pPr>
            <w:r w:rsidRPr="007934FA">
              <w:rPr>
                <w:b/>
                <w:color w:val="auto"/>
                <w:sz w:val="22"/>
                <w:szCs w:val="22"/>
                <w:lang w:val="uk-UA"/>
              </w:rPr>
              <w:t>Письмові роботи:</w:t>
            </w:r>
            <w:r w:rsidRPr="007934FA">
              <w:rPr>
                <w:color w:val="auto"/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(доповідь, презентація, журналістський матеріал).</w:t>
            </w:r>
          </w:p>
          <w:p w:rsidR="00582D09" w:rsidRPr="007934FA" w:rsidRDefault="00582D09" w:rsidP="00A7068E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7934FA">
              <w:rPr>
                <w:b/>
                <w:color w:val="auto"/>
                <w:sz w:val="22"/>
                <w:szCs w:val="22"/>
                <w:lang w:val="uk-UA"/>
              </w:rPr>
              <w:t>Академічна доброчесність</w:t>
            </w:r>
            <w:r w:rsidRPr="007934FA">
              <w:rPr>
                <w:color w:val="auto"/>
                <w:sz w:val="22"/>
                <w:szCs w:val="22"/>
                <w:lang w:val="uk-UA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</w:t>
            </w:r>
            <w:proofErr w:type="spellStart"/>
            <w:r w:rsidRPr="007934FA">
              <w:rPr>
                <w:color w:val="auto"/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7934FA">
              <w:rPr>
                <w:color w:val="auto"/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7934FA">
              <w:rPr>
                <w:color w:val="auto"/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7934FA">
              <w:rPr>
                <w:color w:val="auto"/>
                <w:sz w:val="22"/>
                <w:szCs w:val="22"/>
                <w:lang w:val="uk-UA"/>
              </w:rPr>
              <w:t xml:space="preserve"> в письмовій роботі є підставою для її </w:t>
            </w:r>
            <w:proofErr w:type="spellStart"/>
            <w:r w:rsidRPr="007934FA">
              <w:rPr>
                <w:color w:val="auto"/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7934FA">
              <w:rPr>
                <w:color w:val="auto"/>
                <w:sz w:val="22"/>
                <w:szCs w:val="22"/>
                <w:lang w:val="uk-UA"/>
              </w:rPr>
              <w:t xml:space="preserve"> викладачем, незалежно від масштабів плагіату чи обману. </w:t>
            </w:r>
          </w:p>
          <w:p w:rsidR="00582D09" w:rsidRPr="007934FA" w:rsidRDefault="00582D09" w:rsidP="00A7068E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7934FA">
              <w:rPr>
                <w:b/>
                <w:color w:val="auto"/>
                <w:sz w:val="22"/>
                <w:szCs w:val="22"/>
                <w:lang w:val="uk-UA"/>
              </w:rPr>
              <w:t>Відвідування занять</w:t>
            </w:r>
            <w:r w:rsidRPr="007934FA">
              <w:rPr>
                <w:color w:val="auto"/>
                <w:sz w:val="22"/>
                <w:szCs w:val="22"/>
                <w:lang w:val="uk-UA"/>
              </w:rPr>
              <w:t xml:space="preserve"> є важливою складовою навчання. </w:t>
            </w:r>
          </w:p>
          <w:p w:rsidR="00582D09" w:rsidRPr="007934FA" w:rsidRDefault="00582D09" w:rsidP="00A7068E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7934FA">
              <w:rPr>
                <w:color w:val="auto"/>
                <w:sz w:val="22"/>
                <w:szCs w:val="22"/>
                <w:lang w:val="uk-UA"/>
              </w:rPr>
              <w:t xml:space="preserve"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:rsidR="00582D09" w:rsidRPr="007934FA" w:rsidRDefault="00582D09" w:rsidP="00A7068E">
            <w:pPr>
              <w:ind w:firstLine="619"/>
              <w:rPr>
                <w:color w:val="auto"/>
                <w:sz w:val="22"/>
                <w:szCs w:val="22"/>
                <w:lang w:val="uk-UA"/>
              </w:rPr>
            </w:pPr>
            <w:r w:rsidRPr="007934FA">
              <w:rPr>
                <w:b/>
                <w:color w:val="auto"/>
                <w:sz w:val="22"/>
                <w:szCs w:val="22"/>
                <w:lang w:val="uk-UA"/>
              </w:rPr>
              <w:t>Література.</w:t>
            </w:r>
            <w:r w:rsidRPr="007934FA">
              <w:rPr>
                <w:color w:val="auto"/>
                <w:sz w:val="22"/>
                <w:szCs w:val="22"/>
                <w:lang w:val="uk-UA"/>
              </w:rPr>
              <w:t xml:space="preserve"> Усю літературу, яку студенти не зможуть знайти самостійно, викладач надає виключно в освітніх цілях.</w:t>
            </w:r>
          </w:p>
          <w:p w:rsidR="00582D09" w:rsidRPr="007934FA" w:rsidRDefault="00582D09" w:rsidP="00A7068E">
            <w:pPr>
              <w:shd w:val="clear" w:color="auto" w:fill="FFFFFF"/>
              <w:ind w:firstLine="619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7934FA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Політика виставлення балів.</w:t>
            </w:r>
            <w:r w:rsidRPr="007934FA">
              <w:rPr>
                <w:color w:val="auto"/>
                <w:sz w:val="22"/>
                <w:szCs w:val="22"/>
                <w:lang w:val="uk-UA" w:eastAsia="uk-UA"/>
              </w:rPr>
              <w:t xml:space="preserve"> Враховуються усі бали, набрані упродовж семестру, відповідно до розподілу балів за виконаними видами робіт</w:t>
            </w:r>
          </w:p>
          <w:p w:rsidR="00582D09" w:rsidRPr="007934FA" w:rsidRDefault="00582D09" w:rsidP="00A7068E">
            <w:pPr>
              <w:shd w:val="clear" w:color="auto" w:fill="FFFFFF"/>
              <w:ind w:firstLine="619"/>
              <w:textAlignment w:val="baseline"/>
              <w:rPr>
                <w:color w:val="auto"/>
                <w:sz w:val="22"/>
                <w:szCs w:val="22"/>
                <w:lang w:val="uk-UA" w:eastAsia="uk-UA"/>
              </w:rPr>
            </w:pPr>
            <w:r w:rsidRPr="007934FA">
              <w:rPr>
                <w:color w:val="auto"/>
                <w:sz w:val="22"/>
                <w:szCs w:val="22"/>
                <w:lang w:val="uk-UA" w:eastAsia="uk-UA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списування та плагіат; несвоєчасне виконання поставленого завдання і т. ін.</w:t>
            </w:r>
          </w:p>
          <w:p w:rsidR="00582D09" w:rsidRDefault="00582D09" w:rsidP="00A7068E">
            <w:pPr>
              <w:shd w:val="clear" w:color="auto" w:fill="FFFFFF"/>
              <w:ind w:firstLine="619"/>
              <w:textAlignment w:val="baseline"/>
              <w:rPr>
                <w:color w:val="auto"/>
                <w:sz w:val="22"/>
                <w:szCs w:val="22"/>
                <w:lang w:val="uk-UA"/>
              </w:rPr>
            </w:pPr>
            <w:r w:rsidRPr="007934FA">
              <w:rPr>
                <w:color w:val="auto"/>
                <w:sz w:val="22"/>
                <w:szCs w:val="22"/>
                <w:lang w:val="uk-UA"/>
              </w:rPr>
              <w:t xml:space="preserve">Жодні форми порушення академічної доброчесності </w:t>
            </w:r>
            <w:r w:rsidRPr="007934FA">
              <w:rPr>
                <w:b/>
                <w:color w:val="auto"/>
                <w:sz w:val="22"/>
                <w:szCs w:val="22"/>
                <w:lang w:val="uk-UA"/>
              </w:rPr>
              <w:t>не толеруються</w:t>
            </w:r>
            <w:r w:rsidRPr="007934FA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582D09" w:rsidRPr="00D924A0" w:rsidRDefault="00582D09" w:rsidP="00A7068E">
            <w:pPr>
              <w:shd w:val="clear" w:color="auto" w:fill="FFFFFF"/>
              <w:textAlignment w:val="baseline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582D09" w:rsidRPr="00A7068E" w:rsidTr="00A7068E">
        <w:trPr>
          <w:trHeight w:val="6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6C4C6E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Cs/>
                <w:color w:val="auto"/>
                <w:sz w:val="22"/>
                <w:szCs w:val="22"/>
                <w:lang w:val="uk-UA"/>
              </w:rPr>
              <w:lastRenderedPageBreak/>
              <w:t xml:space="preserve">Орієнтовні теми для парних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/>
              </w:rPr>
              <w:t>проєктів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Прогнози вчених минулого щодо медіа у наш час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Олдос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Гакслі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про майбутнє медіа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Рей Бредбері про майбутнє медіа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Станіслав Лем про майбутнє медіа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Айзек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Азімов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про майбутнє медіа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Персоналізація стрічки новин: сьогодні і завтра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Правда </w:t>
            </w:r>
            <w:r>
              <w:rPr>
                <w:bCs/>
                <w:color w:val="auto"/>
                <w:sz w:val="22"/>
                <w:szCs w:val="22"/>
                <w:lang w:eastAsia="uk-UA"/>
              </w:rPr>
              <w:t>vs</w:t>
            </w:r>
            <w:r w:rsidRPr="00EE6D85">
              <w:rPr>
                <w:bCs/>
                <w:color w:val="auto"/>
                <w:sz w:val="22"/>
                <w:szCs w:val="22"/>
                <w:lang w:val="ru-RU" w:eastAsia="uk-UA"/>
              </w:rPr>
              <w:t>.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постправда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: сьогодні і завтра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Соцмережі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 через 10 років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Ринок праці для випускників факультету журналістики через 10 років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Фабрики тролів як загроза інформаційній безпеці (сьогодні та у майбутньому)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Теорії змови як загроза інформаційній безпеці (сьогодні та у майбутньому)</w:t>
            </w:r>
          </w:p>
          <w:p w:rsidR="00582D09" w:rsidRPr="002154DB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 w:rsidRPr="002154DB">
              <w:rPr>
                <w:bCs/>
                <w:color w:val="auto"/>
                <w:sz w:val="22"/>
                <w:szCs w:val="22"/>
                <w:lang w:val="ru-RU" w:eastAsia="uk-UA"/>
              </w:rPr>
              <w:t>“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Танець навколо дурня</w:t>
            </w:r>
            <w:r w:rsidRPr="002154DB">
              <w:rPr>
                <w:bCs/>
                <w:color w:val="auto"/>
                <w:sz w:val="22"/>
                <w:szCs w:val="22"/>
                <w:lang w:val="ru-RU" w:eastAsia="uk-UA"/>
              </w:rPr>
              <w:t xml:space="preserve">” 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у медіа майбутнього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Штучний інтелект у сфері медіа через 10 років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Віртуальна реальність через 10 років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Жанри журналістики майбутнього: людські,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роботизовані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, мішані</w:t>
            </w:r>
          </w:p>
          <w:p w:rsidR="00582D09" w:rsidRPr="00CC21A0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Розважальний контент як домінанта у медіа майбутнього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Потенціал теорій змови: </w:t>
            </w:r>
            <w:proofErr w:type="spellStart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рептилоїди</w:t>
            </w:r>
            <w:proofErr w:type="spellEnd"/>
            <w:r>
              <w:rPr>
                <w:bCs/>
                <w:color w:val="auto"/>
                <w:sz w:val="22"/>
                <w:szCs w:val="22"/>
                <w:lang w:val="uk-UA" w:eastAsia="uk-UA"/>
              </w:rPr>
              <w:t xml:space="preserve">, </w:t>
            </w:r>
            <w:r>
              <w:rPr>
                <w:bCs/>
                <w:color w:val="auto"/>
                <w:sz w:val="22"/>
                <w:szCs w:val="22"/>
                <w:lang w:eastAsia="uk-UA"/>
              </w:rPr>
              <w:t>Q</w:t>
            </w:r>
            <w:r w:rsidRPr="00EE6D85">
              <w:rPr>
                <w:bCs/>
                <w:color w:val="auto"/>
                <w:sz w:val="22"/>
                <w:szCs w:val="22"/>
                <w:lang w:val="uk-UA" w:eastAsia="uk-UA"/>
              </w:rPr>
              <w:t>-</w:t>
            </w:r>
            <w:r>
              <w:rPr>
                <w:bCs/>
                <w:color w:val="auto"/>
                <w:sz w:val="22"/>
                <w:szCs w:val="22"/>
                <w:lang w:eastAsia="uk-UA"/>
              </w:rPr>
              <w:t>Anon</w:t>
            </w: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, світовий уряд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Взаємини медіа і держави у майбутньому: модель Росії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Взаємини медіа і держави у майбутньому: модель Білорусі</w:t>
            </w:r>
          </w:p>
          <w:p w:rsidR="00582D09" w:rsidRDefault="00582D09" w:rsidP="00A7068E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  <w:r>
              <w:rPr>
                <w:bCs/>
                <w:color w:val="auto"/>
                <w:sz w:val="22"/>
                <w:szCs w:val="22"/>
                <w:lang w:val="uk-UA" w:eastAsia="uk-UA"/>
              </w:rPr>
              <w:t>Взаємини медіа і держави у майбутньому: модель Угорщини</w:t>
            </w:r>
          </w:p>
          <w:p w:rsidR="00582D09" w:rsidRPr="00F840FD" w:rsidRDefault="00582D09" w:rsidP="00A7068E">
            <w:pPr>
              <w:shd w:val="clear" w:color="auto" w:fill="FFFFFF"/>
              <w:textAlignment w:val="baseline"/>
              <w:rPr>
                <w:bCs/>
                <w:color w:val="auto"/>
                <w:sz w:val="22"/>
                <w:szCs w:val="22"/>
                <w:lang w:val="uk-UA" w:eastAsia="uk-UA"/>
              </w:rPr>
            </w:pPr>
          </w:p>
        </w:tc>
      </w:tr>
      <w:tr w:rsidR="00582D09" w:rsidRPr="00A7068E" w:rsidTr="00A7068E">
        <w:trPr>
          <w:trHeight w:val="1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355602" w:rsidRDefault="00582D09" w:rsidP="00A7068E">
            <w:pPr>
              <w:rPr>
                <w:bCs/>
                <w:color w:val="auto"/>
                <w:sz w:val="22"/>
                <w:szCs w:val="22"/>
                <w:lang w:val="uk-UA"/>
              </w:rPr>
            </w:pPr>
            <w:r w:rsidRPr="00355602">
              <w:rPr>
                <w:bCs/>
                <w:color w:val="auto"/>
                <w:sz w:val="22"/>
                <w:szCs w:val="22"/>
                <w:lang w:val="uk-UA"/>
              </w:rPr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09" w:rsidRPr="00F840FD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F840FD">
              <w:rPr>
                <w:color w:val="auto"/>
                <w:sz w:val="22"/>
                <w:szCs w:val="22"/>
                <w:lang w:val="uk-UA"/>
              </w:rPr>
              <w:t xml:space="preserve">З метою отримання </w:t>
            </w:r>
            <w:proofErr w:type="spellStart"/>
            <w:r w:rsidRPr="00F840FD">
              <w:rPr>
                <w:color w:val="auto"/>
                <w:sz w:val="22"/>
                <w:szCs w:val="22"/>
                <w:lang w:val="uk-UA"/>
              </w:rPr>
              <w:t>зворотнього</w:t>
            </w:r>
            <w:proofErr w:type="spellEnd"/>
            <w:r w:rsidRPr="00F840FD">
              <w:rPr>
                <w:color w:val="auto"/>
                <w:sz w:val="22"/>
                <w:szCs w:val="22"/>
                <w:lang w:val="uk-UA"/>
              </w:rPr>
              <w:t xml:space="preserve"> зв’язку від студентів, наприкінці курсу буле роздано анкету-оцінку оцінювання якості курсу:</w:t>
            </w:r>
          </w:p>
          <w:p w:rsidR="00582D09" w:rsidRPr="00F840FD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F840FD">
              <w:rPr>
                <w:color w:val="auto"/>
                <w:sz w:val="22"/>
                <w:szCs w:val="22"/>
                <w:lang w:val="uk-UA"/>
              </w:rPr>
              <w:lastRenderedPageBreak/>
              <w:t>Які теми курсу видалися Вам найбільш та найменш корисними?</w:t>
            </w:r>
          </w:p>
          <w:p w:rsidR="00582D09" w:rsidRPr="00F840FD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F840FD">
              <w:rPr>
                <w:color w:val="auto"/>
                <w:sz w:val="22"/>
                <w:szCs w:val="22"/>
                <w:lang w:val="uk-UA"/>
              </w:rPr>
              <w:t xml:space="preserve">Які теми виявилися найбільш та найменш цікавими? </w:t>
            </w:r>
          </w:p>
          <w:p w:rsidR="00582D09" w:rsidRPr="00F840FD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F840FD">
              <w:rPr>
                <w:color w:val="auto"/>
                <w:sz w:val="22"/>
                <w:szCs w:val="22"/>
                <w:lang w:val="uk-UA"/>
              </w:rPr>
              <w:t>Які теми висвітлені недостатньо?</w:t>
            </w:r>
          </w:p>
          <w:p w:rsidR="00582D09" w:rsidRPr="00F840FD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F840FD">
              <w:rPr>
                <w:color w:val="auto"/>
                <w:sz w:val="22"/>
                <w:szCs w:val="22"/>
                <w:lang w:val="uk-UA"/>
              </w:rPr>
              <w:t>Що найбільше запам’яталося?</w:t>
            </w:r>
          </w:p>
          <w:p w:rsidR="00582D09" w:rsidRPr="00F840FD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F840FD">
              <w:rPr>
                <w:color w:val="auto"/>
                <w:sz w:val="22"/>
                <w:szCs w:val="22"/>
                <w:lang w:val="uk-UA"/>
              </w:rPr>
              <w:t>Зауваження до програми курсу</w:t>
            </w:r>
          </w:p>
          <w:p w:rsidR="00582D09" w:rsidRPr="00F840FD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F840FD">
              <w:rPr>
                <w:color w:val="auto"/>
                <w:sz w:val="22"/>
                <w:szCs w:val="22"/>
                <w:lang w:val="uk-UA"/>
              </w:rPr>
              <w:t>Зауваження до лектора</w:t>
            </w:r>
          </w:p>
          <w:p w:rsidR="00582D09" w:rsidRPr="00F840FD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F840FD">
              <w:rPr>
                <w:color w:val="auto"/>
                <w:sz w:val="22"/>
                <w:szCs w:val="22"/>
                <w:lang w:val="uk-UA"/>
              </w:rPr>
              <w:t>Зауваження до організації та проведення практичних занять</w:t>
            </w:r>
          </w:p>
          <w:p w:rsidR="00582D09" w:rsidRPr="00F840FD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F840FD">
              <w:rPr>
                <w:color w:val="auto"/>
                <w:sz w:val="22"/>
                <w:szCs w:val="22"/>
                <w:lang w:val="uk-UA"/>
              </w:rPr>
              <w:t>Яка теоретична і практична користь від прослуханого курсу особисто для Вас?</w:t>
            </w:r>
          </w:p>
          <w:p w:rsidR="00582D09" w:rsidRPr="00F840FD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F840FD">
              <w:rPr>
                <w:color w:val="auto"/>
                <w:sz w:val="22"/>
                <w:szCs w:val="22"/>
                <w:lang w:val="uk-UA"/>
              </w:rPr>
              <w:t>Конкретні поради та побажання щодо вдосконалення програми курсу</w:t>
            </w:r>
          </w:p>
          <w:p w:rsidR="00582D09" w:rsidRPr="00355602" w:rsidRDefault="00582D09" w:rsidP="00A7068E">
            <w:pPr>
              <w:rPr>
                <w:color w:val="auto"/>
                <w:sz w:val="22"/>
                <w:szCs w:val="22"/>
                <w:lang w:val="uk-UA"/>
              </w:rPr>
            </w:pPr>
            <w:r w:rsidRPr="00F840FD">
              <w:rPr>
                <w:color w:val="auto"/>
                <w:sz w:val="22"/>
                <w:szCs w:val="22"/>
                <w:lang w:val="uk-UA"/>
              </w:rPr>
              <w:t>Конкретні поради та побажання щодо вдосконалення роботи викладачів, залучених до викладання курсу.</w:t>
            </w:r>
          </w:p>
        </w:tc>
      </w:tr>
    </w:tbl>
    <w:p w:rsidR="00582D09" w:rsidRDefault="00582D09" w:rsidP="00582D09">
      <w:pPr>
        <w:ind w:left="357"/>
        <w:contextualSpacing/>
        <w:jc w:val="both"/>
        <w:rPr>
          <w:sz w:val="22"/>
          <w:szCs w:val="22"/>
          <w:lang w:val="uk-UA"/>
        </w:rPr>
      </w:pPr>
    </w:p>
    <w:p w:rsidR="00582D09" w:rsidRPr="001D0CC0" w:rsidRDefault="00582D09" w:rsidP="00582D09">
      <w:pPr>
        <w:spacing w:after="200" w:line="276" w:lineRule="auto"/>
        <w:rPr>
          <w:rFonts w:ascii="Garamond" w:hAnsi="Garamond" w:cs="Garamond"/>
          <w:color w:val="auto"/>
          <w:sz w:val="28"/>
          <w:szCs w:val="28"/>
          <w:lang w:val="ru-RU"/>
        </w:rPr>
      </w:pPr>
    </w:p>
    <w:p w:rsidR="00582D09" w:rsidRDefault="00582D09" w:rsidP="00582D09">
      <w:pPr>
        <w:spacing w:after="200" w:line="276" w:lineRule="auto"/>
        <w:jc w:val="center"/>
        <w:rPr>
          <w:b/>
          <w:lang w:val="ru-RU"/>
        </w:rPr>
      </w:pPr>
    </w:p>
    <w:p w:rsidR="00582D09" w:rsidRDefault="00582D09" w:rsidP="00582D09">
      <w:pPr>
        <w:spacing w:after="200" w:line="276" w:lineRule="auto"/>
        <w:jc w:val="center"/>
        <w:rPr>
          <w:b/>
          <w:lang w:val="ru-RU"/>
        </w:rPr>
      </w:pPr>
      <w:r w:rsidRPr="007A73BC">
        <w:rPr>
          <w:b/>
          <w:lang w:val="ru-RU"/>
        </w:rPr>
        <w:t>СХЕМА</w:t>
      </w:r>
      <w:r>
        <w:rPr>
          <w:b/>
          <w:lang w:val="ru-RU"/>
        </w:rPr>
        <w:t xml:space="preserve"> </w:t>
      </w:r>
      <w:r w:rsidRPr="007A73BC">
        <w:rPr>
          <w:b/>
          <w:lang w:val="ru-RU"/>
        </w:rPr>
        <w:t>КУРСУ</w:t>
      </w:r>
    </w:p>
    <w:p w:rsidR="00582D09" w:rsidRPr="001153B5" w:rsidRDefault="00582D09" w:rsidP="00582D09">
      <w:pPr>
        <w:spacing w:before="90"/>
        <w:jc w:val="center"/>
        <w:rPr>
          <w:b/>
          <w:lang w:val="ru-RU"/>
        </w:rPr>
      </w:pPr>
      <w:r w:rsidRPr="001153B5">
        <w:rPr>
          <w:b/>
          <w:lang w:val="ru-RU"/>
        </w:rPr>
        <w:t>СХЕМА</w:t>
      </w:r>
      <w:r w:rsidRPr="001153B5">
        <w:rPr>
          <w:b/>
          <w:spacing w:val="-5"/>
          <w:lang w:val="ru-RU"/>
        </w:rPr>
        <w:t xml:space="preserve"> </w:t>
      </w:r>
      <w:r w:rsidRPr="001153B5">
        <w:rPr>
          <w:b/>
          <w:lang w:val="ru-RU"/>
        </w:rPr>
        <w:t>КУРСУ,</w:t>
      </w:r>
      <w:r w:rsidRPr="001153B5">
        <w:rPr>
          <w:b/>
          <w:spacing w:val="-2"/>
          <w:lang w:val="ru-RU"/>
        </w:rPr>
        <w:t xml:space="preserve"> </w:t>
      </w:r>
      <w:r w:rsidRPr="001153B5">
        <w:rPr>
          <w:b/>
          <w:lang w:val="ru-RU"/>
        </w:rPr>
        <w:t>АБО</w:t>
      </w:r>
      <w:r w:rsidRPr="001153B5">
        <w:rPr>
          <w:b/>
          <w:spacing w:val="-1"/>
          <w:lang w:val="ru-RU"/>
        </w:rPr>
        <w:t xml:space="preserve"> </w:t>
      </w:r>
      <w:r w:rsidRPr="001153B5">
        <w:rPr>
          <w:b/>
          <w:lang w:val="ru-RU"/>
        </w:rPr>
        <w:t>СТРУКТУРА</w:t>
      </w:r>
      <w:r w:rsidRPr="001153B5">
        <w:rPr>
          <w:b/>
          <w:spacing w:val="-5"/>
          <w:lang w:val="ru-RU"/>
        </w:rPr>
        <w:t xml:space="preserve"> </w:t>
      </w:r>
      <w:r w:rsidRPr="001153B5">
        <w:rPr>
          <w:b/>
          <w:lang w:val="ru-RU"/>
        </w:rPr>
        <w:t>НАВЧАЛЬНОЇ</w:t>
      </w:r>
      <w:r w:rsidRPr="001153B5">
        <w:rPr>
          <w:b/>
          <w:spacing w:val="-4"/>
          <w:lang w:val="ru-RU"/>
        </w:rPr>
        <w:t xml:space="preserve"> </w:t>
      </w:r>
      <w:r w:rsidRPr="001153B5">
        <w:rPr>
          <w:b/>
          <w:lang w:val="ru-RU"/>
        </w:rPr>
        <w:t>ДИСЦИПЛІНИ</w:t>
      </w:r>
      <w:r w:rsidRPr="001153B5">
        <w:rPr>
          <w:b/>
          <w:spacing w:val="1"/>
          <w:lang w:val="ru-RU"/>
        </w:rPr>
        <w:t xml:space="preserve"> </w:t>
      </w:r>
      <w:r w:rsidRPr="001153B5">
        <w:rPr>
          <w:b/>
          <w:lang w:val="ru-RU"/>
        </w:rPr>
        <w:t>«МАЙБУТНЄ МЕДІА»</w:t>
      </w:r>
    </w:p>
    <w:p w:rsidR="00582D09" w:rsidRPr="001153B5" w:rsidRDefault="00582D09" w:rsidP="00582D09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21"/>
        <w:gridCol w:w="852"/>
        <w:gridCol w:w="4081"/>
        <w:gridCol w:w="2410"/>
        <w:gridCol w:w="850"/>
      </w:tblGrid>
      <w:tr w:rsidR="00582D09" w:rsidRPr="001153B5" w:rsidTr="00A7068E">
        <w:tc>
          <w:tcPr>
            <w:tcW w:w="542" w:type="dxa"/>
            <w:shd w:val="clear" w:color="auto" w:fill="auto"/>
          </w:tcPr>
          <w:p w:rsidR="00582D09" w:rsidRPr="003A170F" w:rsidRDefault="00582D09" w:rsidP="00A7068E">
            <w:pPr>
              <w:widowControl w:val="0"/>
              <w:autoSpaceDE w:val="0"/>
              <w:autoSpaceDN w:val="0"/>
              <w:ind w:left="34"/>
              <w:jc w:val="both"/>
              <w:rPr>
                <w:rFonts w:eastAsia="Calibri"/>
                <w:color w:val="auto"/>
                <w:sz w:val="20"/>
                <w:szCs w:val="20"/>
                <w:lang w:val="uk-UA"/>
              </w:rPr>
            </w:pPr>
            <w:proofErr w:type="spellStart"/>
            <w:r w:rsidRPr="003A170F">
              <w:rPr>
                <w:rFonts w:eastAsia="Calibri"/>
                <w:color w:val="auto"/>
                <w:spacing w:val="-1"/>
                <w:sz w:val="20"/>
                <w:szCs w:val="20"/>
                <w:lang w:val="uk-UA"/>
              </w:rPr>
              <w:t>Тиж</w:t>
            </w:r>
            <w:proofErr w:type="spellEnd"/>
            <w:r w:rsidRPr="003A170F">
              <w:rPr>
                <w:rFonts w:eastAsia="Calibri"/>
                <w:color w:val="auto"/>
                <w:spacing w:val="-1"/>
                <w:sz w:val="20"/>
                <w:szCs w:val="20"/>
                <w:lang w:val="uk-UA"/>
              </w:rPr>
              <w:t xml:space="preserve">. </w:t>
            </w:r>
            <w:r w:rsidRPr="003A170F">
              <w:rPr>
                <w:rFonts w:eastAsia="Calibri"/>
                <w:color w:val="auto"/>
                <w:sz w:val="20"/>
                <w:szCs w:val="20"/>
                <w:lang w:val="uk-UA"/>
              </w:rPr>
              <w:t>/</w:t>
            </w:r>
            <w:r w:rsidRPr="003A170F">
              <w:rPr>
                <w:rFonts w:eastAsia="Calibri"/>
                <w:color w:val="auto"/>
                <w:spacing w:val="-47"/>
                <w:sz w:val="20"/>
                <w:szCs w:val="20"/>
                <w:lang w:val="uk-UA"/>
              </w:rPr>
              <w:t xml:space="preserve"> </w:t>
            </w:r>
            <w:r w:rsidRPr="003A170F">
              <w:rPr>
                <w:rFonts w:eastAsia="Calibri"/>
                <w:color w:val="auto"/>
                <w:sz w:val="20"/>
                <w:szCs w:val="20"/>
                <w:lang w:val="uk-UA"/>
              </w:rPr>
              <w:t>дата /</w:t>
            </w:r>
            <w:r w:rsidRPr="003A170F">
              <w:rPr>
                <w:rFonts w:eastAsia="Calibri"/>
                <w:color w:val="auto"/>
                <w:spacing w:val="1"/>
                <w:sz w:val="20"/>
                <w:szCs w:val="20"/>
                <w:lang w:val="uk-UA"/>
              </w:rPr>
              <w:t xml:space="preserve"> </w:t>
            </w:r>
            <w:r w:rsidRPr="003A170F">
              <w:rPr>
                <w:rFonts w:eastAsia="Calibri"/>
                <w:color w:val="auto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1721" w:type="dxa"/>
            <w:shd w:val="clear" w:color="auto" w:fill="auto"/>
          </w:tcPr>
          <w:p w:rsidR="00582D09" w:rsidRPr="003A170F" w:rsidRDefault="00582D09" w:rsidP="00A7068E">
            <w:pPr>
              <w:widowControl w:val="0"/>
              <w:autoSpaceDE w:val="0"/>
              <w:autoSpaceDN w:val="0"/>
              <w:ind w:left="34"/>
              <w:rPr>
                <w:rFonts w:eastAsia="Calibri"/>
                <w:color w:val="auto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color w:val="auto"/>
                <w:sz w:val="20"/>
                <w:szCs w:val="20"/>
                <w:lang w:val="uk-UA"/>
              </w:rPr>
              <w:t>Тема,</w:t>
            </w:r>
            <w:r w:rsidRPr="003A170F">
              <w:rPr>
                <w:rFonts w:eastAsia="Calibri"/>
                <w:color w:val="auto"/>
                <w:spacing w:val="-2"/>
                <w:sz w:val="20"/>
                <w:szCs w:val="20"/>
                <w:lang w:val="uk-UA"/>
              </w:rPr>
              <w:t xml:space="preserve"> </w:t>
            </w:r>
            <w:r w:rsidRPr="003A170F">
              <w:rPr>
                <w:rFonts w:eastAsia="Calibri"/>
                <w:color w:val="auto"/>
                <w:sz w:val="20"/>
                <w:szCs w:val="20"/>
                <w:lang w:val="uk-UA"/>
              </w:rPr>
              <w:t>план,</w:t>
            </w:r>
            <w:r w:rsidRPr="003A170F">
              <w:rPr>
                <w:rFonts w:eastAsia="Calibri"/>
                <w:color w:val="auto"/>
                <w:spacing w:val="-3"/>
                <w:sz w:val="20"/>
                <w:szCs w:val="20"/>
                <w:lang w:val="uk-UA"/>
              </w:rPr>
              <w:t xml:space="preserve"> </w:t>
            </w:r>
            <w:r w:rsidRPr="003A170F">
              <w:rPr>
                <w:rFonts w:eastAsia="Calibri"/>
                <w:color w:val="auto"/>
                <w:sz w:val="20"/>
                <w:szCs w:val="20"/>
                <w:lang w:val="uk-UA"/>
              </w:rPr>
              <w:t>короткі</w:t>
            </w:r>
            <w:r w:rsidRPr="003A170F">
              <w:rPr>
                <w:rFonts w:eastAsia="Calibri"/>
                <w:color w:val="auto"/>
                <w:spacing w:val="-1"/>
                <w:sz w:val="20"/>
                <w:szCs w:val="20"/>
                <w:lang w:val="uk-UA"/>
              </w:rPr>
              <w:t xml:space="preserve"> </w:t>
            </w:r>
            <w:r w:rsidRPr="003A170F">
              <w:rPr>
                <w:rFonts w:eastAsia="Calibri"/>
                <w:color w:val="auto"/>
                <w:sz w:val="20"/>
                <w:szCs w:val="20"/>
                <w:lang w:val="uk-UA"/>
              </w:rPr>
              <w:t>тези</w:t>
            </w:r>
          </w:p>
        </w:tc>
        <w:tc>
          <w:tcPr>
            <w:tcW w:w="852" w:type="dxa"/>
            <w:shd w:val="clear" w:color="auto" w:fill="auto"/>
          </w:tcPr>
          <w:p w:rsidR="00582D09" w:rsidRPr="003A170F" w:rsidRDefault="00582D09" w:rsidP="00A7068E">
            <w:pPr>
              <w:widowControl w:val="0"/>
              <w:autoSpaceDE w:val="0"/>
              <w:autoSpaceDN w:val="0"/>
              <w:ind w:left="34"/>
              <w:rPr>
                <w:rFonts w:eastAsia="Calibri"/>
                <w:color w:val="auto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color w:val="auto"/>
                <w:sz w:val="20"/>
                <w:szCs w:val="20"/>
                <w:lang w:val="uk-UA"/>
              </w:rPr>
              <w:t>Форма</w:t>
            </w:r>
            <w:r w:rsidRPr="003A170F">
              <w:rPr>
                <w:rFonts w:eastAsia="Calibri"/>
                <w:color w:val="auto"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color w:val="auto"/>
                <w:spacing w:val="-1"/>
                <w:sz w:val="20"/>
                <w:szCs w:val="20"/>
                <w:lang w:val="uk-UA"/>
              </w:rPr>
              <w:t>діяль</w:t>
            </w:r>
            <w:proofErr w:type="spellEnd"/>
            <w:r>
              <w:rPr>
                <w:rFonts w:eastAsia="Calibri"/>
                <w:color w:val="auto"/>
                <w:spacing w:val="-1"/>
                <w:sz w:val="20"/>
                <w:szCs w:val="20"/>
              </w:rPr>
              <w:t>-</w:t>
            </w:r>
            <w:proofErr w:type="spellStart"/>
            <w:r w:rsidRPr="003A170F">
              <w:rPr>
                <w:rFonts w:eastAsia="Calibri"/>
                <w:color w:val="auto"/>
                <w:spacing w:val="-1"/>
                <w:sz w:val="20"/>
                <w:szCs w:val="20"/>
                <w:lang w:val="uk-UA"/>
              </w:rPr>
              <w:t>ності</w:t>
            </w:r>
            <w:proofErr w:type="spellEnd"/>
            <w:r w:rsidRPr="003A170F">
              <w:rPr>
                <w:rFonts w:eastAsia="Calibri"/>
                <w:color w:val="auto"/>
                <w:spacing w:val="-47"/>
                <w:sz w:val="20"/>
                <w:szCs w:val="20"/>
                <w:lang w:val="uk-UA"/>
              </w:rPr>
              <w:t xml:space="preserve"> </w:t>
            </w:r>
          </w:p>
          <w:p w:rsidR="00582D09" w:rsidRPr="003A170F" w:rsidRDefault="00582D09" w:rsidP="00A7068E">
            <w:pPr>
              <w:widowControl w:val="0"/>
              <w:autoSpaceDE w:val="0"/>
              <w:autoSpaceDN w:val="0"/>
              <w:spacing w:line="230" w:lineRule="atLeast"/>
              <w:ind w:left="34"/>
              <w:rPr>
                <w:rFonts w:eastAsia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582D09" w:rsidRPr="003A170F" w:rsidRDefault="00582D09" w:rsidP="00A7068E">
            <w:pPr>
              <w:widowControl w:val="0"/>
              <w:autoSpaceDE w:val="0"/>
              <w:autoSpaceDN w:val="0"/>
              <w:ind w:left="34"/>
              <w:rPr>
                <w:rFonts w:eastAsia="Calibri"/>
                <w:color w:val="auto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color w:val="auto"/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2410" w:type="dxa"/>
            <w:shd w:val="clear" w:color="auto" w:fill="auto"/>
          </w:tcPr>
          <w:p w:rsidR="00582D09" w:rsidRPr="003A170F" w:rsidRDefault="00582D09" w:rsidP="00A7068E">
            <w:pPr>
              <w:widowControl w:val="0"/>
              <w:autoSpaceDE w:val="0"/>
              <w:autoSpaceDN w:val="0"/>
              <w:ind w:left="34"/>
              <w:rPr>
                <w:rFonts w:eastAsia="Calibri"/>
                <w:color w:val="auto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color w:val="auto"/>
                <w:sz w:val="20"/>
                <w:szCs w:val="20"/>
                <w:lang w:val="uk-UA"/>
              </w:rPr>
              <w:t>Завдання,</w:t>
            </w:r>
            <w:r w:rsidRPr="003A170F">
              <w:rPr>
                <w:rFonts w:eastAsia="Calibri"/>
                <w:color w:val="auto"/>
                <w:spacing w:val="-4"/>
                <w:sz w:val="20"/>
                <w:szCs w:val="20"/>
                <w:lang w:val="uk-UA"/>
              </w:rPr>
              <w:t xml:space="preserve"> </w:t>
            </w:r>
            <w:r w:rsidRPr="003A170F">
              <w:rPr>
                <w:rFonts w:eastAsia="Calibri"/>
                <w:color w:val="auto"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582D09" w:rsidRPr="001153B5" w:rsidRDefault="00582D09" w:rsidP="00A7068E">
            <w:pPr>
              <w:widowControl w:val="0"/>
              <w:autoSpaceDE w:val="0"/>
              <w:autoSpaceDN w:val="0"/>
              <w:ind w:left="34"/>
              <w:rPr>
                <w:rFonts w:eastAsia="Calibri"/>
                <w:color w:val="auto"/>
                <w:sz w:val="18"/>
                <w:szCs w:val="18"/>
                <w:lang w:val="uk-UA"/>
              </w:rPr>
            </w:pPr>
            <w:r w:rsidRPr="001153B5">
              <w:rPr>
                <w:rFonts w:eastAsia="Calibri"/>
                <w:color w:val="auto"/>
                <w:sz w:val="18"/>
                <w:szCs w:val="18"/>
                <w:lang w:val="uk-UA"/>
              </w:rPr>
              <w:t>Термін</w:t>
            </w:r>
            <w:r w:rsidRPr="001153B5">
              <w:rPr>
                <w:rFonts w:eastAsia="Calibri"/>
                <w:color w:val="auto"/>
                <w:spacing w:val="-48"/>
                <w:sz w:val="18"/>
                <w:szCs w:val="18"/>
                <w:lang w:val="uk-UA"/>
              </w:rPr>
              <w:t xml:space="preserve"> </w:t>
            </w:r>
            <w:r w:rsidRPr="001153B5">
              <w:rPr>
                <w:rFonts w:eastAsia="Calibri"/>
                <w:color w:val="auto"/>
                <w:sz w:val="18"/>
                <w:szCs w:val="18"/>
                <w:lang w:val="uk-UA"/>
              </w:rPr>
              <w:t>вико</w:t>
            </w:r>
            <w:r>
              <w:rPr>
                <w:rFonts w:eastAsia="Calibri"/>
                <w:color w:val="auto"/>
                <w:sz w:val="18"/>
                <w:szCs w:val="18"/>
              </w:rPr>
              <w:t>-</w:t>
            </w:r>
            <w:proofErr w:type="spellStart"/>
            <w:r w:rsidRPr="001153B5">
              <w:rPr>
                <w:rFonts w:eastAsia="Calibri"/>
                <w:color w:val="auto"/>
                <w:sz w:val="18"/>
                <w:szCs w:val="18"/>
                <w:lang w:val="uk-UA"/>
              </w:rPr>
              <w:t>нання</w:t>
            </w:r>
            <w:proofErr w:type="spellEnd"/>
          </w:p>
        </w:tc>
      </w:tr>
      <w:tr w:rsidR="00582D09" w:rsidRPr="00A7068E" w:rsidTr="00A7068E">
        <w:tc>
          <w:tcPr>
            <w:tcW w:w="10456" w:type="dxa"/>
            <w:gridSpan w:val="6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sz w:val="20"/>
                <w:szCs w:val="20"/>
                <w:lang w:val="uk-UA"/>
              </w:rPr>
              <w:t>Змістовий модуль 1</w:t>
            </w:r>
          </w:p>
          <w:p w:rsidR="00582D09" w:rsidRPr="003A170F" w:rsidRDefault="00582D09" w:rsidP="00A7068E">
            <w:pPr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color w:val="auto"/>
                <w:sz w:val="20"/>
                <w:szCs w:val="20"/>
                <w:lang w:val="uk-UA"/>
              </w:rPr>
              <w:t xml:space="preserve">«Прогнозування майбутнього: наукові та </w:t>
            </w:r>
            <w:proofErr w:type="spellStart"/>
            <w:r w:rsidRPr="003A170F">
              <w:rPr>
                <w:rFonts w:eastAsia="Calibri"/>
                <w:b/>
                <w:bCs/>
                <w:color w:val="auto"/>
                <w:sz w:val="20"/>
                <w:szCs w:val="20"/>
                <w:lang w:val="uk-UA"/>
              </w:rPr>
              <w:t>позанаукові</w:t>
            </w:r>
            <w:proofErr w:type="spellEnd"/>
            <w:r w:rsidRPr="003A170F">
              <w:rPr>
                <w:rFonts w:eastAsia="Calibri"/>
                <w:b/>
                <w:bCs/>
                <w:color w:val="auto"/>
                <w:sz w:val="20"/>
                <w:szCs w:val="20"/>
                <w:lang w:val="uk-UA"/>
              </w:rPr>
              <w:t xml:space="preserve"> методи (на </w:t>
            </w:r>
            <w:r>
              <w:rPr>
                <w:rFonts w:eastAsia="Calibri"/>
                <w:b/>
                <w:bCs/>
                <w:color w:val="auto"/>
                <w:sz w:val="20"/>
                <w:szCs w:val="20"/>
                <w:lang w:val="uk-UA"/>
              </w:rPr>
              <w:t>прикладі медійної царини</w:t>
            </w:r>
            <w:r w:rsidRPr="003A170F">
              <w:rPr>
                <w:rFonts w:eastAsia="Calibri"/>
                <w:b/>
                <w:bCs/>
                <w:color w:val="auto"/>
                <w:sz w:val="20"/>
                <w:szCs w:val="20"/>
                <w:lang w:val="uk-UA"/>
              </w:rPr>
              <w:t>)»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582D09" w:rsidRPr="001153B5" w:rsidTr="00A7068E">
        <w:trPr>
          <w:trHeight w:val="156"/>
        </w:trPr>
        <w:tc>
          <w:tcPr>
            <w:tcW w:w="542" w:type="dxa"/>
            <w:shd w:val="clear" w:color="auto" w:fill="auto"/>
          </w:tcPr>
          <w:p w:rsidR="00582D09" w:rsidRDefault="00582D09" w:rsidP="00F32283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1-й </w:t>
            </w:r>
            <w:proofErr w:type="spellStart"/>
            <w:r>
              <w:rPr>
                <w:color w:val="000000"/>
                <w:sz w:val="22"/>
                <w:szCs w:val="22"/>
              </w:rPr>
              <w:t>тижд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 w:rsidR="00F322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год.</w:t>
            </w: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7773E0" w:rsidP="00A7068E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>2</w:t>
            </w:r>
            <w:r w:rsidR="00582D09">
              <w:rPr>
                <w:color w:val="000000"/>
                <w:sz w:val="22"/>
                <w:szCs w:val="22"/>
              </w:rPr>
              <w:t xml:space="preserve">-й </w:t>
            </w:r>
            <w:proofErr w:type="spellStart"/>
            <w:r w:rsidR="00582D09">
              <w:rPr>
                <w:color w:val="000000"/>
                <w:sz w:val="22"/>
                <w:szCs w:val="22"/>
              </w:rPr>
              <w:t>тижд</w:t>
            </w:r>
            <w:proofErr w:type="spellEnd"/>
            <w:r w:rsidR="00582D09">
              <w:rPr>
                <w:color w:val="000000"/>
                <w:sz w:val="22"/>
                <w:szCs w:val="22"/>
              </w:rPr>
              <w:t>. 1 год.</w:t>
            </w:r>
          </w:p>
          <w:p w:rsidR="00582D09" w:rsidRPr="002154DB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2154DB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2154DB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2154DB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2154DB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2154DB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2154DB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2154DB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2154DB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2-й </w:t>
            </w:r>
            <w:proofErr w:type="spellStart"/>
            <w:r>
              <w:rPr>
                <w:color w:val="000000"/>
                <w:sz w:val="22"/>
                <w:szCs w:val="22"/>
              </w:rPr>
              <w:t>тижд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lastRenderedPageBreak/>
              <w:t>1 год.</w:t>
            </w:r>
          </w:p>
          <w:p w:rsidR="00582D09" w:rsidRPr="007773E0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7773E0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7773E0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7773E0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>Тема 1.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Вступ. Важливість проблематики курсу; Еволюція журналістики: історичний досвід. Урок із “</w:t>
            </w:r>
            <w:r w:rsidRPr="003A170F">
              <w:rPr>
                <w:rFonts w:eastAsia="Calibri"/>
                <w:sz w:val="20"/>
                <w:szCs w:val="20"/>
              </w:rPr>
              <w:t>the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3A170F">
              <w:rPr>
                <w:rFonts w:eastAsia="Calibri"/>
                <w:sz w:val="20"/>
                <w:szCs w:val="20"/>
              </w:rPr>
              <w:t>Great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3A170F">
              <w:rPr>
                <w:rFonts w:eastAsia="Calibri"/>
                <w:sz w:val="20"/>
                <w:szCs w:val="20"/>
              </w:rPr>
              <w:t>manure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3A170F">
              <w:rPr>
                <w:rFonts w:eastAsia="Calibri"/>
                <w:sz w:val="20"/>
                <w:szCs w:val="20"/>
              </w:rPr>
              <w:t>crisis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3A170F">
              <w:rPr>
                <w:rFonts w:eastAsia="Calibri"/>
                <w:sz w:val="20"/>
                <w:szCs w:val="20"/>
              </w:rPr>
              <w:t>of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1894” 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Методи передбачення та вивчення майбутнього. Герман Кан, Ян П.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Бікок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Юен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Фунг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Хонг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Нассім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Талеб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Грегг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Істербрук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Янік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Буркін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та ін.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Образ журналіста та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lastRenderedPageBreak/>
              <w:t>медіасфери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через 10-20-50 років</w:t>
            </w:r>
          </w:p>
        </w:tc>
        <w:tc>
          <w:tcPr>
            <w:tcW w:w="852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lastRenderedPageBreak/>
              <w:t>Лекція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Семінар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>
              <w:rPr>
                <w:rFonts w:eastAsia="Calibri"/>
                <w:sz w:val="18"/>
                <w:szCs w:val="18"/>
                <w:lang w:val="uk-UA"/>
              </w:rPr>
              <w:t>Д</w:t>
            </w:r>
            <w:r w:rsidRPr="003A170F">
              <w:rPr>
                <w:rFonts w:eastAsia="Calibri"/>
                <w:sz w:val="18"/>
                <w:szCs w:val="18"/>
                <w:lang w:val="uk-UA"/>
              </w:rPr>
              <w:t>искусія</w:t>
            </w:r>
          </w:p>
        </w:tc>
        <w:tc>
          <w:tcPr>
            <w:tcW w:w="4081" w:type="dxa"/>
            <w:shd w:val="clear" w:color="auto" w:fill="auto"/>
          </w:tcPr>
          <w:p w:rsidR="00582D09" w:rsidRPr="00EF24E9" w:rsidRDefault="00582D09" w:rsidP="00A7068E">
            <w:pPr>
              <w:numPr>
                <w:ilvl w:val="0"/>
                <w:numId w:val="4"/>
              </w:numPr>
              <w:ind w:left="282" w:hanging="282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Beacock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I</w:t>
            </w:r>
            <w:r w:rsidRPr="00EF24E9">
              <w:rPr>
                <w:rFonts w:eastAsia="Calibri"/>
                <w:sz w:val="20"/>
                <w:szCs w:val="20"/>
              </w:rPr>
              <w:t>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P. (2016).</w:t>
            </w:r>
            <w:r w:rsidRPr="00EF24E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Trump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and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Problem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History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Chronicle</w:t>
            </w:r>
            <w:r w:rsidRPr="00EF24E9">
              <w:rPr>
                <w:rFonts w:eastAsia="Calibri"/>
                <w:sz w:val="20"/>
                <w:szCs w:val="20"/>
              </w:rPr>
              <w:t xml:space="preserve">, March 27. </w:t>
            </w:r>
            <w:hyperlink r:id="rId11" w:history="1">
              <w:r w:rsidRPr="00EF24E9">
                <w:rPr>
                  <w:rFonts w:eastAsia="Calibri"/>
                  <w:color w:val="0563C1"/>
                  <w:sz w:val="20"/>
                  <w:szCs w:val="20"/>
                  <w:u w:val="single"/>
                  <w:lang w:val="uk-UA"/>
                </w:rPr>
                <w:t>http://www.chronicle.com/article/TrumpHistory/235808</w:t>
              </w:r>
            </w:hyperlink>
          </w:p>
          <w:p w:rsidR="00582D09" w:rsidRPr="00EF24E9" w:rsidRDefault="00582D09" w:rsidP="00A7068E">
            <w:pPr>
              <w:numPr>
                <w:ilvl w:val="0"/>
                <w:numId w:val="4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Easterbrook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</w:rPr>
              <w:t>G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(2007). </w:t>
            </w:r>
            <w:r w:rsidRPr="00EF24E9">
              <w:rPr>
                <w:rFonts w:eastAsia="Calibri"/>
                <w:sz w:val="20"/>
                <w:szCs w:val="20"/>
              </w:rPr>
              <w:t>Possibly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Maybe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The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New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York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Times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EF24E9">
              <w:rPr>
                <w:rFonts w:eastAsia="Calibri"/>
                <w:sz w:val="20"/>
                <w:szCs w:val="20"/>
              </w:rPr>
              <w:t>April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22.</w:t>
            </w:r>
            <w:r w:rsidRPr="00EF24E9">
              <w:rPr>
                <w:rFonts w:eastAsia="Calibri"/>
                <w:sz w:val="20"/>
                <w:szCs w:val="20"/>
              </w:rPr>
              <w:t xml:space="preserve"> </w:t>
            </w:r>
            <w:r w:rsidRPr="00EF24E9">
              <w:rPr>
                <w:rFonts w:eastAsia="Calibri"/>
                <w:color w:val="0563C1"/>
                <w:sz w:val="20"/>
                <w:szCs w:val="20"/>
                <w:u w:val="single"/>
                <w:lang w:val="uk-UA"/>
              </w:rPr>
              <w:t>http://www.nytimes.com/2007/04/22/books/review/Easterbrook.t.html?mcubz=0</w:t>
            </w:r>
          </w:p>
          <w:p w:rsidR="00582D09" w:rsidRPr="00EF24E9" w:rsidRDefault="00582D09" w:rsidP="00A7068E">
            <w:pPr>
              <w:numPr>
                <w:ilvl w:val="0"/>
                <w:numId w:val="4"/>
              </w:numPr>
              <w:ind w:left="282" w:hanging="282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Foong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K</w:t>
            </w:r>
            <w:r w:rsidRPr="00EF24E9">
              <w:rPr>
                <w:rFonts w:eastAsia="Calibri"/>
                <w:sz w:val="20"/>
                <w:szCs w:val="20"/>
              </w:rPr>
              <w:t>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Y</w:t>
            </w:r>
            <w:r w:rsidRPr="00EF24E9">
              <w:rPr>
                <w:rFonts w:eastAsia="Calibri"/>
                <w:sz w:val="20"/>
                <w:szCs w:val="20"/>
              </w:rPr>
              <w:t>. (1992).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Analogies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at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War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Korea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Munich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Dien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Bien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Phu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Vietnam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Decisions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1965</w:t>
            </w:r>
            <w:r w:rsidRPr="00EF24E9">
              <w:rPr>
                <w:rFonts w:eastAsia="Calibri"/>
                <w:sz w:val="20"/>
                <w:szCs w:val="20"/>
              </w:rPr>
              <w:t>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Princeton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University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Press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EF24E9" w:rsidRDefault="00582D09" w:rsidP="00A7068E">
            <w:pPr>
              <w:numPr>
                <w:ilvl w:val="0"/>
                <w:numId w:val="4"/>
              </w:numPr>
              <w:ind w:left="282" w:hanging="282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Groom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B</w:t>
            </w:r>
            <w:r w:rsidRPr="00EF24E9">
              <w:rPr>
                <w:rFonts w:eastAsia="Calibri"/>
                <w:sz w:val="20"/>
                <w:szCs w:val="20"/>
              </w:rPr>
              <w:t>. (2013)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proofErr w:type="gramStart"/>
            <w:r w:rsidRPr="00EF24E9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proofErr w:type="gram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wisdom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horse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manure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Financial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Times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Sept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ember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2.</w:t>
            </w:r>
            <w:r w:rsidRPr="00EF24E9">
              <w:rPr>
                <w:rFonts w:eastAsia="Calibri"/>
                <w:sz w:val="20"/>
                <w:szCs w:val="20"/>
              </w:rPr>
              <w:t xml:space="preserve"> </w:t>
            </w:r>
            <w:hyperlink r:id="rId12" w:history="1">
              <w:r w:rsidRPr="00EF24E9">
                <w:rPr>
                  <w:rFonts w:eastAsia="Calibri"/>
                  <w:color w:val="0563C1"/>
                  <w:sz w:val="20"/>
                  <w:szCs w:val="20"/>
                  <w:u w:val="single"/>
                  <w:lang w:val="uk-UA"/>
                </w:rPr>
                <w:t>https://www.ft.com/content/238b1038-13bb-11e3-9289-00144feabdc0</w:t>
              </w:r>
            </w:hyperlink>
          </w:p>
          <w:p w:rsidR="00582D09" w:rsidRPr="00EF24E9" w:rsidRDefault="00582D09" w:rsidP="00A7068E">
            <w:pPr>
              <w:numPr>
                <w:ilvl w:val="0"/>
                <w:numId w:val="4"/>
              </w:numPr>
              <w:ind w:left="282" w:hanging="282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Kahn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H.</w:t>
            </w:r>
            <w:r w:rsidRPr="00EF24E9">
              <w:rPr>
                <w:rFonts w:eastAsia="Calibri"/>
                <w:sz w:val="20"/>
                <w:szCs w:val="20"/>
              </w:rPr>
              <w:t xml:space="preserve"> (1985).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Forecasting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Future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Hudson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Institute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September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13th</w:t>
            </w:r>
            <w:r w:rsidRPr="00EF24E9">
              <w:rPr>
                <w:rFonts w:eastAsia="Calibri"/>
                <w:sz w:val="20"/>
                <w:szCs w:val="20"/>
              </w:rPr>
              <w:t xml:space="preserve">. 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https://hudson.org/research/2729-forecasting-the-future</w:t>
            </w:r>
          </w:p>
          <w:p w:rsidR="00582D09" w:rsidRPr="00EF24E9" w:rsidRDefault="00582D09" w:rsidP="00A7068E">
            <w:pPr>
              <w:numPr>
                <w:ilvl w:val="0"/>
                <w:numId w:val="4"/>
              </w:numPr>
              <w:ind w:left="282" w:hanging="282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Kauffman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S</w:t>
            </w:r>
            <w:r w:rsidRPr="00EF24E9">
              <w:rPr>
                <w:rFonts w:eastAsia="Calibri"/>
                <w:sz w:val="20"/>
                <w:szCs w:val="20"/>
              </w:rPr>
              <w:t>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A.</w:t>
            </w:r>
            <w:r w:rsidRPr="00EF24E9">
              <w:rPr>
                <w:rFonts w:eastAsia="Calibri"/>
                <w:sz w:val="20"/>
                <w:szCs w:val="20"/>
              </w:rPr>
              <w:t xml:space="preserve"> (2008).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Reinventing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sacred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Science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Complexity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Emergence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Natural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Divinity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New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York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Perseus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Books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Group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, 2008.</w:t>
            </w:r>
          </w:p>
          <w:p w:rsidR="00582D09" w:rsidRPr="00EF24E9" w:rsidRDefault="00582D09" w:rsidP="00A7068E">
            <w:pPr>
              <w:numPr>
                <w:ilvl w:val="0"/>
                <w:numId w:val="4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t>Panchal, K. (2022). 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Future of Social Media &amp;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</w:rPr>
              <w:t>Metaverse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. Notion Press.</w:t>
            </w:r>
          </w:p>
          <w:p w:rsidR="00582D09" w:rsidRPr="00EF24E9" w:rsidRDefault="00582D09" w:rsidP="00A7068E">
            <w:pPr>
              <w:numPr>
                <w:ilvl w:val="0"/>
                <w:numId w:val="4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t xml:space="preserve">Silvia, T. (2022).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Journalism and the Pandemic: Essays on Adaptation and Innovation</w:t>
            </w:r>
            <w:r w:rsidRPr="00EF24E9">
              <w:rPr>
                <w:rFonts w:eastAsia="Calibri"/>
                <w:sz w:val="20"/>
                <w:szCs w:val="20"/>
              </w:rPr>
              <w:t>. McFarland, Incorporated</w:t>
            </w:r>
          </w:p>
          <w:p w:rsidR="00582D09" w:rsidRPr="00EF24E9" w:rsidRDefault="00582D09" w:rsidP="00A7068E">
            <w:pPr>
              <w:numPr>
                <w:ilvl w:val="0"/>
                <w:numId w:val="4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Zylinska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J. (2022).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The Future of Media</w:t>
            </w:r>
            <w:r w:rsidRPr="00EF24E9">
              <w:rPr>
                <w:rFonts w:eastAsia="Calibri"/>
                <w:sz w:val="20"/>
                <w:szCs w:val="20"/>
              </w:rPr>
              <w:t>. MIT Press.</w:t>
            </w:r>
          </w:p>
          <w:p w:rsidR="00582D09" w:rsidRPr="00EF24E9" w:rsidRDefault="00582D09" w:rsidP="00A7068E">
            <w:pPr>
              <w:numPr>
                <w:ilvl w:val="0"/>
                <w:numId w:val="4"/>
              </w:numPr>
              <w:ind w:left="282" w:hanging="282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lastRenderedPageBreak/>
              <w:t>Коломийченко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ru-RU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Е.</w:t>
            </w:r>
            <w:r w:rsidRPr="00EF24E9">
              <w:rPr>
                <w:rFonts w:eastAsia="Calibri"/>
                <w:sz w:val="20"/>
                <w:szCs w:val="20"/>
                <w:lang w:val="ru-RU"/>
              </w:rPr>
              <w:t xml:space="preserve"> (2001)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Глобальные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прогнозы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на XXI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век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Радио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Свобода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ru-RU"/>
              </w:rPr>
              <w:t xml:space="preserve"> 29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янв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EF24E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https://www.svoboda.org/a/24196581.html</w:t>
            </w:r>
          </w:p>
          <w:p w:rsidR="00582D09" w:rsidRPr="00EF24E9" w:rsidRDefault="00582D09" w:rsidP="00A7068E">
            <w:pPr>
              <w:numPr>
                <w:ilvl w:val="0"/>
                <w:numId w:val="4"/>
              </w:numPr>
              <w:ind w:left="282" w:hanging="282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Талеб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Н. (2017). 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Чорний лебідь: про (не)ймовірне в реальному житті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. Київ : Наш Формат.</w:t>
            </w:r>
          </w:p>
          <w:p w:rsidR="00582D09" w:rsidRPr="00EF24E9" w:rsidRDefault="00582D09" w:rsidP="00A7068E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>Опрацювати лекційний матеріал. Ознайомитися з ключовими працями, які висвітлюють проблему нау</w:t>
            </w:r>
            <w:r>
              <w:rPr>
                <w:rFonts w:eastAsia="Calibri"/>
                <w:sz w:val="20"/>
                <w:szCs w:val="20"/>
                <w:lang w:val="uk-UA"/>
              </w:rPr>
              <w:t>кового передбачення майбутнього.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Створити свою модель майбутнього у сфері медіа (один зі аспектів на вибір). 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>Поділитися на команди, підготуватися до дискусії за вказаним планом</w:t>
            </w:r>
            <w:r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1153B5">
              <w:rPr>
                <w:rFonts w:eastAsia="Calibri"/>
                <w:sz w:val="20"/>
                <w:szCs w:val="20"/>
                <w:lang w:val="ru-RU"/>
              </w:rPr>
              <w:t>тижд</w:t>
            </w:r>
            <w:proofErr w:type="spellEnd"/>
            <w:r w:rsidRPr="001153B5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</w:tr>
      <w:tr w:rsidR="00582D09" w:rsidRPr="001153B5" w:rsidTr="00A7068E">
        <w:trPr>
          <w:trHeight w:val="142"/>
        </w:trPr>
        <w:tc>
          <w:tcPr>
            <w:tcW w:w="542" w:type="dxa"/>
            <w:shd w:val="clear" w:color="auto" w:fill="auto"/>
          </w:tcPr>
          <w:p w:rsidR="00582D09" w:rsidRDefault="007773E0" w:rsidP="00F32283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B57B71">
              <w:rPr>
                <w:sz w:val="22"/>
                <w:szCs w:val="22"/>
                <w:lang w:val="ru-RU"/>
              </w:rPr>
              <w:t xml:space="preserve">. </w:t>
            </w:r>
            <w:r w:rsidR="00F32283">
              <w:rPr>
                <w:sz w:val="22"/>
                <w:szCs w:val="22"/>
                <w:lang w:val="ru-RU"/>
              </w:rPr>
              <w:t>2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 год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7773E0" w:rsidRDefault="007773E0" w:rsidP="00B454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B57B71">
              <w:rPr>
                <w:sz w:val="22"/>
                <w:szCs w:val="22"/>
                <w:lang w:val="ru-RU"/>
              </w:rPr>
              <w:t xml:space="preserve">. </w:t>
            </w:r>
            <w:r w:rsidR="00B454E4">
              <w:rPr>
                <w:sz w:val="22"/>
                <w:szCs w:val="22"/>
                <w:lang w:val="ru-RU"/>
              </w:rPr>
              <w:t>0,5</w:t>
            </w:r>
            <w:r w:rsidR="00582D09" w:rsidRPr="007773E0">
              <w:rPr>
                <w:sz w:val="22"/>
                <w:szCs w:val="22"/>
                <w:lang w:val="ru-RU"/>
              </w:rPr>
              <w:t>год</w:t>
            </w:r>
          </w:p>
          <w:p w:rsidR="00582D09" w:rsidRPr="007773E0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Pr="007773E0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Pr="007773E0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Pr="007773E0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Pr="007773E0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Pr="007773E0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Pr="007773E0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Pr="007773E0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Pr="007773E0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Pr="007773E0" w:rsidRDefault="007773E0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B454E4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B454E4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B454E4">
              <w:rPr>
                <w:sz w:val="22"/>
                <w:szCs w:val="22"/>
                <w:lang w:val="ru-RU"/>
              </w:rPr>
              <w:t>. 0,5</w:t>
            </w:r>
            <w:r w:rsidR="00582D09" w:rsidRPr="007773E0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721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sz w:val="20"/>
                <w:szCs w:val="20"/>
                <w:lang w:val="uk-UA"/>
              </w:rPr>
              <w:t>Тема 2.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ru-RU"/>
              </w:rPr>
              <w:t>Передбачення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ru-RU"/>
              </w:rPr>
              <w:t>вчених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ru-RU"/>
              </w:rPr>
              <w:t>передбачення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ru-RU"/>
              </w:rPr>
              <w:t>письменник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>ів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Lynne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Schafer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Gross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та R.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Dean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Mills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про розвиток комунікаційних технологій;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Robert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Stevenson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про кращі, дешевші, менші, доступніші засоби комунікації;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Tony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Schwartz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про участь кожного у комунікації;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John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Wichlein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Richard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Mikita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про об'єднані у мережу комп'ютери;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Письменницькі передбачення: Марк Твен,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Alphonse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de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Lamartine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, Дуглас Адамс, Артур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Кларк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Айзек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Азімов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, Станіслав Лем,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Герберт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Велс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та ін.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Науковці </w:t>
            </w:r>
            <w:r w:rsidRPr="003A170F">
              <w:rPr>
                <w:rFonts w:eastAsia="Calibri"/>
                <w:sz w:val="20"/>
                <w:szCs w:val="20"/>
              </w:rPr>
              <w:t>vs</w:t>
            </w:r>
            <w:r w:rsidRPr="003A170F">
              <w:rPr>
                <w:rFonts w:eastAsia="Calibri"/>
                <w:sz w:val="20"/>
                <w:szCs w:val="20"/>
                <w:lang w:val="ru-RU"/>
              </w:rPr>
              <w:t>.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письменники. Прогнози вчених та прогнози письменників. Хто ефективніший і чому?</w:t>
            </w:r>
          </w:p>
        </w:tc>
        <w:tc>
          <w:tcPr>
            <w:tcW w:w="852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Лекція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Семінар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дискусія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582D09" w:rsidRPr="00EF24E9" w:rsidRDefault="00582D09" w:rsidP="00A7068E">
            <w:pPr>
              <w:numPr>
                <w:ilvl w:val="0"/>
                <w:numId w:val="5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Gross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L</w:t>
            </w:r>
            <w:r w:rsidRPr="00EF24E9">
              <w:rPr>
                <w:rFonts w:eastAsia="Calibri"/>
                <w:sz w:val="20"/>
                <w:szCs w:val="20"/>
              </w:rPr>
              <w:t>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S</w:t>
            </w:r>
            <w:r w:rsidRPr="00EF24E9">
              <w:rPr>
                <w:rFonts w:eastAsia="Calibri"/>
                <w:sz w:val="20"/>
                <w:szCs w:val="20"/>
              </w:rPr>
              <w:t>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Mills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R. D.</w:t>
            </w:r>
            <w:r w:rsidRPr="00EF24E9">
              <w:rPr>
                <w:rFonts w:eastAsia="Calibri"/>
                <w:sz w:val="20"/>
                <w:szCs w:val="20"/>
              </w:rPr>
              <w:t xml:space="preserve"> (1991).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proofErr w:type="gram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new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technologies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.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In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Media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USA: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process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effect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Second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edition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Longman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Publishing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Group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</w:rPr>
              <w:t xml:space="preserve">pp. 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421 – 431.</w:t>
            </w:r>
          </w:p>
          <w:p w:rsidR="00582D09" w:rsidRPr="00EF24E9" w:rsidRDefault="00582D09" w:rsidP="00A7068E">
            <w:pPr>
              <w:numPr>
                <w:ilvl w:val="0"/>
                <w:numId w:val="5"/>
              </w:numPr>
              <w:ind w:left="282" w:hanging="282"/>
              <w:contextualSpacing/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Lem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pl-PL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S</w:t>
            </w:r>
            <w:r w:rsidRPr="00EF24E9">
              <w:rPr>
                <w:rFonts w:eastAsia="Calibri"/>
                <w:sz w:val="20"/>
                <w:szCs w:val="20"/>
                <w:lang w:val="pl-PL"/>
              </w:rPr>
              <w:t xml:space="preserve"> (1966)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Terminus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EF24E9">
              <w:rPr>
                <w:rFonts w:eastAsia="Calibri"/>
                <w:sz w:val="20"/>
                <w:szCs w:val="20"/>
                <w:lang w:val="pl-PL"/>
              </w:rPr>
              <w:t>W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Ratujmy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Kosmos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inne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opowiadania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Wydawnictwo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Literackie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,</w:t>
            </w:r>
            <w:r w:rsidRPr="00EF24E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ss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pl-PL"/>
              </w:rPr>
              <w:t>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45 – 81.</w:t>
            </w:r>
          </w:p>
          <w:p w:rsidR="00582D09" w:rsidRPr="00EF24E9" w:rsidRDefault="00582D09" w:rsidP="00A7068E">
            <w:pPr>
              <w:numPr>
                <w:ilvl w:val="0"/>
                <w:numId w:val="5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Miles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I.</w:t>
            </w:r>
            <w:r w:rsidRPr="00EF24E9">
              <w:rPr>
                <w:rFonts w:eastAsia="Calibri"/>
                <w:sz w:val="20"/>
                <w:szCs w:val="20"/>
              </w:rPr>
              <w:t xml:space="preserve"> (1979).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EF24E9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proofErr w:type="gram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Development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Forecasting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Towards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History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Future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. In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Whiston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Tom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[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edited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by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].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Uses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Abuses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Forecasting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Sussex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: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Science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Policy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Research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Unit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</w:rPr>
              <w:t>pp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. 5–41.</w:t>
            </w:r>
          </w:p>
          <w:p w:rsidR="00582D09" w:rsidRPr="00EF24E9" w:rsidRDefault="00582D09" w:rsidP="00A7068E">
            <w:pPr>
              <w:numPr>
                <w:ilvl w:val="0"/>
                <w:numId w:val="5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Richard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 M. (1986)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Computer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Communications-Coming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Age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In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American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Mass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Media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Industries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Issues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Third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Edition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New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York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Random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House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</w:rPr>
              <w:t xml:space="preserve">pp. 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427–431.</w:t>
            </w:r>
          </w:p>
          <w:p w:rsidR="00582D09" w:rsidRPr="00EF24E9" w:rsidRDefault="00582D09" w:rsidP="00A7068E">
            <w:pPr>
              <w:numPr>
                <w:ilvl w:val="0"/>
                <w:numId w:val="5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Schwartz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T.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Communication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in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Year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2000.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In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American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Mass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Media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Industries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Issues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New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York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Random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House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</w:rPr>
              <w:t>pp.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397 – 401.</w:t>
            </w:r>
          </w:p>
          <w:p w:rsidR="00582D09" w:rsidRPr="00EF24E9" w:rsidRDefault="00582D09" w:rsidP="00A7068E">
            <w:pPr>
              <w:numPr>
                <w:ilvl w:val="0"/>
                <w:numId w:val="5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Stevenson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R</w:t>
            </w:r>
            <w:r w:rsidRPr="00EF24E9">
              <w:rPr>
                <w:rFonts w:eastAsia="Calibri"/>
                <w:sz w:val="20"/>
                <w:szCs w:val="20"/>
              </w:rPr>
              <w:t>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L.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Global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Communication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in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Twenty-first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Century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Longman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, 1994.</w:t>
            </w:r>
          </w:p>
          <w:p w:rsidR="00582D09" w:rsidRPr="00EF24E9" w:rsidRDefault="00582D09" w:rsidP="00A7068E">
            <w:pPr>
              <w:numPr>
                <w:ilvl w:val="0"/>
                <w:numId w:val="5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EF24E9">
              <w:rPr>
                <w:rFonts w:eastAsia="Calibri"/>
                <w:sz w:val="20"/>
                <w:szCs w:val="20"/>
              </w:rPr>
              <w:t>Twain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</w:rPr>
              <w:t>M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(1889). </w:t>
            </w:r>
            <w:r w:rsidRPr="00EF24E9">
              <w:rPr>
                <w:rFonts w:eastAsia="Calibri"/>
                <w:sz w:val="20"/>
                <w:szCs w:val="20"/>
              </w:rPr>
              <w:t>From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the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London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Times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of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1904.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The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Century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Illustrated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Magazine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proofErr w:type="spellStart"/>
            <w:proofErr w:type="gramStart"/>
            <w:r w:rsidRPr="00EF24E9">
              <w:rPr>
                <w:rFonts w:eastAsia="Calibri"/>
                <w:sz w:val="20"/>
                <w:szCs w:val="20"/>
              </w:rPr>
              <w:t>november</w:t>
            </w:r>
            <w:proofErr w:type="spellEnd"/>
            <w:proofErr w:type="gramEnd"/>
            <w:r w:rsidRPr="00EF24E9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EF24E9" w:rsidRDefault="00582D09" w:rsidP="00A7068E">
            <w:pPr>
              <w:numPr>
                <w:ilvl w:val="0"/>
                <w:numId w:val="5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Wicklein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J.</w:t>
            </w:r>
            <w:r w:rsidRPr="00EF24E9">
              <w:rPr>
                <w:rFonts w:eastAsia="Calibri"/>
                <w:sz w:val="20"/>
                <w:szCs w:val="20"/>
              </w:rPr>
              <w:t xml:space="preserve"> (1986).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EF24E9">
              <w:rPr>
                <w:rFonts w:eastAsia="Calibri"/>
                <w:sz w:val="20"/>
                <w:szCs w:val="20"/>
                <w:lang w:val="uk-UA"/>
              </w:rPr>
              <w:t>The</w:t>
            </w:r>
            <w:proofErr w:type="spellEnd"/>
            <w:proofErr w:type="gram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New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Communications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Promise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and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Threat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In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American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Mass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Media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Industries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Issues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Third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Edition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New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York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Random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House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</w:rPr>
              <w:t>pp.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401 – 406.</w:t>
            </w:r>
          </w:p>
          <w:p w:rsidR="00582D09" w:rsidRPr="00EF24E9" w:rsidRDefault="00582D09" w:rsidP="00A7068E">
            <w:pPr>
              <w:numPr>
                <w:ilvl w:val="0"/>
                <w:numId w:val="5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Бредбері, Р. (2016). Майже кінець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світу.У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Все літо наче ніч одна. 100 оповідань. Том другий: у 2-х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кн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Кн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. 2.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Тернопіль: Навчальна книга–Богдан,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сс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. 323–331.</w:t>
            </w:r>
          </w:p>
        </w:tc>
        <w:tc>
          <w:tcPr>
            <w:tcW w:w="2410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>Поділитися на пари (жеребкування). Обрати зі списку письменників-фантастів та їхнє концептуальне передбачення щодо майбутнього медіа. Підготувати презентацію</w:t>
            </w:r>
            <w:r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Підвести підсумки дискусії науковці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vs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>. письменники у вигляді візуалізації (схеми, таблиці тощо).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1153B5">
              <w:rPr>
                <w:rFonts w:eastAsia="Calibri"/>
                <w:sz w:val="20"/>
                <w:szCs w:val="20"/>
                <w:lang w:val="uk-UA"/>
              </w:rPr>
              <w:t>тижд</w:t>
            </w:r>
            <w:proofErr w:type="spellEnd"/>
            <w:r w:rsidRPr="001153B5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1153B5">
              <w:rPr>
                <w:rFonts w:eastAsia="Calibri"/>
                <w:sz w:val="20"/>
                <w:szCs w:val="20"/>
                <w:lang w:val="uk-UA"/>
              </w:rPr>
              <w:t>тижд</w:t>
            </w:r>
            <w:proofErr w:type="spellEnd"/>
            <w:r w:rsidRPr="001153B5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</w:tr>
      <w:tr w:rsidR="00582D09" w:rsidRPr="00A7068E" w:rsidTr="00A7068E">
        <w:trPr>
          <w:trHeight w:val="711"/>
        </w:trPr>
        <w:tc>
          <w:tcPr>
            <w:tcW w:w="10456" w:type="dxa"/>
            <w:gridSpan w:val="6"/>
            <w:shd w:val="clear" w:color="auto" w:fill="auto"/>
          </w:tcPr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Змістовий модуль </w:t>
            </w: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2</w:t>
            </w:r>
          </w:p>
          <w:p w:rsidR="00582D09" w:rsidRPr="003A170F" w:rsidRDefault="00582D09" w:rsidP="00A7068E">
            <w:pPr>
              <w:jc w:val="center"/>
              <w:rPr>
                <w:rFonts w:eastAsia="Calibri"/>
                <w:b/>
                <w:bCs/>
                <w:color w:val="auto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color w:val="auto"/>
                <w:sz w:val="20"/>
                <w:szCs w:val="20"/>
                <w:lang w:val="uk-UA"/>
              </w:rPr>
              <w:t>«</w:t>
            </w:r>
            <w:r>
              <w:rPr>
                <w:rFonts w:eastAsia="Calibri"/>
                <w:b/>
                <w:bCs/>
                <w:color w:val="auto"/>
                <w:sz w:val="20"/>
                <w:szCs w:val="20"/>
                <w:lang w:val="uk-UA"/>
              </w:rPr>
              <w:t>Ключові тенденції розвитку медіапростору на сучасному етапі та у майбутньому</w:t>
            </w:r>
            <w:r w:rsidRPr="003A170F">
              <w:rPr>
                <w:rFonts w:eastAsia="Calibri"/>
                <w:b/>
                <w:bCs/>
                <w:color w:val="auto"/>
                <w:sz w:val="20"/>
                <w:szCs w:val="20"/>
                <w:lang w:val="uk-UA"/>
              </w:rPr>
              <w:t>»</w:t>
            </w:r>
          </w:p>
          <w:p w:rsidR="00582D09" w:rsidRPr="001153B5" w:rsidRDefault="00582D09" w:rsidP="00A7068E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582D09" w:rsidRPr="001153B5" w:rsidTr="00A7068E">
        <w:trPr>
          <w:trHeight w:val="150"/>
        </w:trPr>
        <w:tc>
          <w:tcPr>
            <w:tcW w:w="542" w:type="dxa"/>
            <w:shd w:val="clear" w:color="auto" w:fill="auto"/>
          </w:tcPr>
          <w:p w:rsidR="00582D09" w:rsidRPr="00582D09" w:rsidRDefault="00B454E4" w:rsidP="00EC7975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582D09" w:rsidRPr="00582D09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582D09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582D09">
              <w:rPr>
                <w:sz w:val="22"/>
                <w:szCs w:val="22"/>
                <w:lang w:val="ru-RU"/>
              </w:rPr>
              <w:t xml:space="preserve">. </w:t>
            </w:r>
            <w:r w:rsidR="00EC7975">
              <w:rPr>
                <w:sz w:val="22"/>
                <w:szCs w:val="22"/>
                <w:lang w:val="ru-RU"/>
              </w:rPr>
              <w:t>1</w:t>
            </w:r>
            <w:r w:rsidR="00F32283">
              <w:rPr>
                <w:sz w:val="22"/>
                <w:szCs w:val="22"/>
                <w:lang w:val="ru-RU"/>
              </w:rPr>
              <w:t xml:space="preserve"> </w:t>
            </w:r>
            <w:r w:rsidR="00582D09" w:rsidRPr="00582D09">
              <w:rPr>
                <w:sz w:val="22"/>
                <w:szCs w:val="22"/>
                <w:lang w:val="ru-RU"/>
              </w:rPr>
              <w:t>год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B454E4" w:rsidP="00EC7975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582D09" w:rsidRPr="00582D09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582D09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582D09">
              <w:rPr>
                <w:sz w:val="22"/>
                <w:szCs w:val="22"/>
                <w:lang w:val="ru-RU"/>
              </w:rPr>
              <w:t xml:space="preserve">. </w:t>
            </w:r>
            <w:r w:rsidR="00EC7975">
              <w:rPr>
                <w:sz w:val="22"/>
                <w:szCs w:val="22"/>
                <w:lang w:val="ru-RU"/>
              </w:rPr>
              <w:t>0,5</w:t>
            </w:r>
            <w:r w:rsidR="00582D09" w:rsidRPr="00EC7975">
              <w:rPr>
                <w:sz w:val="22"/>
                <w:szCs w:val="22"/>
                <w:lang w:val="ru-RU"/>
              </w:rPr>
              <w:t xml:space="preserve"> год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B454E4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EC7975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EC7975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EC7975">
              <w:rPr>
                <w:sz w:val="22"/>
                <w:szCs w:val="22"/>
                <w:lang w:val="ru-RU"/>
              </w:rPr>
              <w:t xml:space="preserve">. 0,5 </w:t>
            </w:r>
            <w:r w:rsidR="00582D09" w:rsidRPr="00EC7975">
              <w:rPr>
                <w:sz w:val="22"/>
                <w:szCs w:val="22"/>
                <w:lang w:val="ru-RU"/>
              </w:rPr>
              <w:t>год</w:t>
            </w:r>
          </w:p>
          <w:p w:rsidR="00582D09" w:rsidRPr="00EC797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sz w:val="20"/>
                <w:szCs w:val="20"/>
                <w:lang w:val="uk-UA"/>
              </w:rPr>
              <w:t>Тема 3.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Штучний інтелект у журналістиці: сьогодні і завтра. Робот-репортер, робот-есеїст 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ШІ у Дугласа Адамса і Артура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Кларка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3A170F">
              <w:rPr>
                <w:rFonts w:eastAsia="Calibri"/>
                <w:sz w:val="20"/>
                <w:szCs w:val="20"/>
              </w:rPr>
              <w:t>GPT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3A170F">
              <w:rPr>
                <w:rFonts w:eastAsia="Calibri"/>
                <w:sz w:val="20"/>
                <w:szCs w:val="20"/>
              </w:rPr>
              <w:t>chat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і його можливості. Обговорення першоджерел. Проблема: чи залишаються (-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муться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>) сфери журналістики, у яких ШІ не здатен замінити людину?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Гра. Тест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Тюринга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для ШІ, які продукують журналістські тексти.</w:t>
            </w:r>
          </w:p>
        </w:tc>
        <w:tc>
          <w:tcPr>
            <w:tcW w:w="852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Лекція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Семінар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Гра- симуляція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582D09" w:rsidRPr="00EF24E9" w:rsidRDefault="00582D09" w:rsidP="00A7068E">
            <w:pPr>
              <w:numPr>
                <w:ilvl w:val="0"/>
                <w:numId w:val="6"/>
              </w:numPr>
              <w:ind w:left="282" w:hanging="283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Abdulzaher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M. (2019).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Artificial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Intelligence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Journalism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4IR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media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restructuring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. </w:t>
            </w:r>
            <w:r w:rsidRPr="00EF24E9">
              <w:rPr>
                <w:rFonts w:eastAsia="Calibri"/>
                <w:sz w:val="20"/>
                <w:szCs w:val="20"/>
              </w:rPr>
              <w:t>Media House.</w:t>
            </w:r>
          </w:p>
          <w:p w:rsidR="00582D09" w:rsidRPr="00EF24E9" w:rsidRDefault="00582D09" w:rsidP="00A7068E">
            <w:pPr>
              <w:numPr>
                <w:ilvl w:val="0"/>
                <w:numId w:val="6"/>
              </w:numPr>
              <w:ind w:left="282" w:hanging="28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t xml:space="preserve">Aisling, A. (2023). 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ru-RU"/>
              </w:rPr>
              <w:t>Анна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ru-RU"/>
              </w:rPr>
              <w:t>Роуз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ru-RU"/>
              </w:rPr>
              <w:t>і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ru-RU"/>
              </w:rPr>
              <w:t>вірші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ru-RU"/>
              </w:rPr>
              <w:t>штучного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ru-RU"/>
              </w:rPr>
              <w:t>інтелекту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. WMG Publishing.</w:t>
            </w:r>
          </w:p>
          <w:p w:rsidR="00582D09" w:rsidRPr="00EF24E9" w:rsidRDefault="00582D09" w:rsidP="00A7068E">
            <w:pPr>
              <w:numPr>
                <w:ilvl w:val="0"/>
                <w:numId w:val="6"/>
              </w:numPr>
              <w:ind w:left="282" w:hanging="28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i/>
                <w:iCs/>
                <w:sz w:val="20"/>
                <w:szCs w:val="20"/>
              </w:rPr>
              <w:t>Artificial Intelligence and the Media: Reconsidering Rights and Responsibilities</w:t>
            </w:r>
            <w:r w:rsidRPr="00EF24E9">
              <w:rPr>
                <w:rFonts w:eastAsia="Calibri"/>
                <w:sz w:val="20"/>
                <w:szCs w:val="20"/>
              </w:rPr>
              <w:t>. Edward Elgar Publishing.</w:t>
            </w:r>
          </w:p>
          <w:p w:rsidR="00582D09" w:rsidRPr="00EF24E9" w:rsidRDefault="00582D09" w:rsidP="00A7068E">
            <w:pPr>
              <w:numPr>
                <w:ilvl w:val="0"/>
                <w:numId w:val="6"/>
              </w:numPr>
              <w:ind w:left="282" w:hanging="28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t xml:space="preserve">Broussard, M., 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Diakopoulos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N., Guzman, A. L., 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Abebe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R., 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Dupagne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M., 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Chuan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C.-H. (2019).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Artificial Intelligence and Journalism</w:t>
            </w:r>
            <w:r w:rsidRPr="00EF24E9">
              <w:rPr>
                <w:rFonts w:eastAsia="Calibri"/>
                <w:sz w:val="20"/>
                <w:szCs w:val="20"/>
              </w:rPr>
              <w:t>. Journalism &amp; Mass Communication Quarterly, 96(3), 673–695.</w:t>
            </w:r>
          </w:p>
          <w:p w:rsidR="00582D09" w:rsidRPr="00EF24E9" w:rsidRDefault="00582D09" w:rsidP="00A7068E">
            <w:pPr>
              <w:numPr>
                <w:ilvl w:val="0"/>
                <w:numId w:val="6"/>
              </w:numPr>
              <w:ind w:left="282" w:hanging="28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t>Franklin, B., Canter, L. (2019). 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Digital Journalism Studies: The Key Concepts</w:t>
            </w:r>
            <w:r w:rsidRPr="00EF24E9">
              <w:rPr>
                <w:rFonts w:eastAsia="Calibri"/>
                <w:sz w:val="20"/>
                <w:szCs w:val="20"/>
              </w:rPr>
              <w:t>. Taylor &amp; Francis.</w:t>
            </w:r>
          </w:p>
          <w:p w:rsidR="00582D09" w:rsidRPr="00EF24E9" w:rsidRDefault="00582D09" w:rsidP="00A7068E">
            <w:pPr>
              <w:numPr>
                <w:ilvl w:val="0"/>
                <w:numId w:val="6"/>
              </w:numPr>
              <w:ind w:left="282" w:hanging="28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  <w:lang w:val="de-DE"/>
              </w:rPr>
              <w:t xml:space="preserve">Lin, B., Lewis, S. C. (2022). </w:t>
            </w:r>
            <w:r w:rsidRPr="00EF24E9">
              <w:rPr>
                <w:rFonts w:eastAsia="Calibri"/>
                <w:sz w:val="20"/>
                <w:szCs w:val="20"/>
              </w:rPr>
              <w:t xml:space="preserve">The One Thing Journalistic AI Just Might Do for Democracy.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Digital Journalism</w:t>
            </w:r>
            <w:r w:rsidRPr="00EF24E9">
              <w:rPr>
                <w:rFonts w:eastAsia="Calibri"/>
                <w:sz w:val="20"/>
                <w:szCs w:val="20"/>
              </w:rPr>
              <w:t>, 10:10, 1627-1649</w:t>
            </w:r>
          </w:p>
          <w:p w:rsidR="00582D09" w:rsidRPr="00EF24E9" w:rsidRDefault="00582D09" w:rsidP="00A7068E">
            <w:pPr>
              <w:numPr>
                <w:ilvl w:val="0"/>
                <w:numId w:val="6"/>
              </w:numPr>
              <w:ind w:left="282" w:hanging="283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Manninen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V. J. E., 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Niemi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M. K., Ridge-Newman, A. (2022).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Futures of Journalism: Technology-stimulated Evolution in the Audience-News Media Relationship</w:t>
            </w:r>
            <w:r w:rsidRPr="00EF24E9">
              <w:rPr>
                <w:rFonts w:eastAsia="Calibri"/>
                <w:sz w:val="20"/>
                <w:szCs w:val="20"/>
              </w:rPr>
              <w:t>. Springer International Publishing.</w:t>
            </w:r>
          </w:p>
          <w:p w:rsidR="00582D09" w:rsidRPr="00EF24E9" w:rsidRDefault="00582D09" w:rsidP="00A7068E">
            <w:pPr>
              <w:numPr>
                <w:ilvl w:val="0"/>
                <w:numId w:val="6"/>
              </w:numPr>
              <w:ind w:left="282" w:hanging="283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Pihlajarinne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T. 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Alén-Savikko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 A. (2022).</w:t>
            </w:r>
          </w:p>
          <w:p w:rsidR="00582D09" w:rsidRPr="00EF24E9" w:rsidRDefault="00582D09" w:rsidP="00A7068E">
            <w:pPr>
              <w:numPr>
                <w:ilvl w:val="0"/>
                <w:numId w:val="6"/>
              </w:numPr>
              <w:ind w:left="282" w:hanging="28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t xml:space="preserve">Stray, J. (2019).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Making Artificial Intelligence Work for Investigative Journalism</w:t>
            </w:r>
            <w:r w:rsidRPr="00EF24E9">
              <w:rPr>
                <w:rFonts w:eastAsia="Calibri"/>
                <w:sz w:val="20"/>
                <w:szCs w:val="20"/>
              </w:rPr>
              <w:t>. Digital Journalism, 7:8, 1076–1097.</w:t>
            </w:r>
          </w:p>
          <w:p w:rsidR="00582D09" w:rsidRPr="00EF24E9" w:rsidRDefault="00582D09" w:rsidP="00A7068E">
            <w:pPr>
              <w:numPr>
                <w:ilvl w:val="0"/>
                <w:numId w:val="6"/>
              </w:numPr>
              <w:ind w:left="282" w:hanging="283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t>Whittaker, J. (2019). 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Tech Giants, Artificial Intelligence, and the Future of Journalism</w:t>
            </w:r>
            <w:r w:rsidRPr="00EF24E9">
              <w:rPr>
                <w:rFonts w:eastAsia="Calibri"/>
                <w:sz w:val="20"/>
                <w:szCs w:val="20"/>
              </w:rPr>
              <w:t>. Taylor &amp; Francis.</w:t>
            </w:r>
          </w:p>
          <w:p w:rsidR="00582D09" w:rsidRPr="00D14810" w:rsidRDefault="00582D09" w:rsidP="00A7068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>Розробити методологію для визначення авторства (людина – ШІ)</w:t>
            </w:r>
            <w:r>
              <w:rPr>
                <w:rFonts w:eastAsia="Calibri"/>
                <w:sz w:val="20"/>
                <w:szCs w:val="20"/>
                <w:lang w:val="uk-UA"/>
              </w:rPr>
              <w:t>. Підготуватися до гри за вказаною схемою</w:t>
            </w:r>
          </w:p>
        </w:tc>
        <w:tc>
          <w:tcPr>
            <w:tcW w:w="850" w:type="dxa"/>
            <w:shd w:val="clear" w:color="auto" w:fill="auto"/>
          </w:tcPr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1153B5">
              <w:rPr>
                <w:rFonts w:eastAsia="Calibri"/>
                <w:sz w:val="20"/>
                <w:szCs w:val="20"/>
                <w:lang w:val="uk-UA"/>
              </w:rPr>
              <w:t>тижд</w:t>
            </w:r>
            <w:proofErr w:type="spellEnd"/>
            <w:r w:rsidRPr="001153B5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</w:tr>
      <w:tr w:rsidR="00582D09" w:rsidRPr="00490225" w:rsidTr="00A7068E">
        <w:trPr>
          <w:trHeight w:val="110"/>
        </w:trPr>
        <w:tc>
          <w:tcPr>
            <w:tcW w:w="542" w:type="dxa"/>
            <w:shd w:val="clear" w:color="auto" w:fill="auto"/>
          </w:tcPr>
          <w:p w:rsidR="00582D09" w:rsidRDefault="00B454E4" w:rsidP="00F32283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B57B71">
              <w:rPr>
                <w:sz w:val="22"/>
                <w:szCs w:val="22"/>
                <w:lang w:val="ru-RU"/>
              </w:rPr>
              <w:t xml:space="preserve">. </w:t>
            </w:r>
            <w:r w:rsidR="00F32283">
              <w:rPr>
                <w:sz w:val="22"/>
                <w:szCs w:val="22"/>
                <w:lang w:val="ru-RU"/>
              </w:rPr>
              <w:t>1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 год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EC7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Pr="00B57B71">
              <w:rPr>
                <w:sz w:val="22"/>
                <w:szCs w:val="22"/>
                <w:lang w:val="ru-RU"/>
              </w:rPr>
              <w:t xml:space="preserve">. </w:t>
            </w:r>
            <w:r w:rsidR="00EC7975">
              <w:rPr>
                <w:sz w:val="22"/>
                <w:szCs w:val="22"/>
                <w:lang w:val="uk-UA"/>
              </w:rPr>
              <w:t>0,5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  <w:p w:rsidR="00582D09" w:rsidRDefault="00582D09" w:rsidP="00A7068E">
            <w:pPr>
              <w:rPr>
                <w:sz w:val="22"/>
                <w:szCs w:val="22"/>
              </w:rPr>
            </w:pPr>
          </w:p>
          <w:p w:rsidR="00582D09" w:rsidRDefault="00582D09" w:rsidP="00A7068E">
            <w:pPr>
              <w:rPr>
                <w:sz w:val="22"/>
                <w:szCs w:val="22"/>
              </w:rPr>
            </w:pPr>
          </w:p>
          <w:p w:rsidR="00582D09" w:rsidRDefault="00582D09" w:rsidP="00A7068E">
            <w:pPr>
              <w:rPr>
                <w:sz w:val="22"/>
                <w:szCs w:val="22"/>
              </w:rPr>
            </w:pPr>
          </w:p>
          <w:p w:rsidR="00582D09" w:rsidRDefault="00582D09" w:rsidP="00A7068E">
            <w:pPr>
              <w:rPr>
                <w:sz w:val="22"/>
                <w:szCs w:val="22"/>
              </w:rPr>
            </w:pPr>
          </w:p>
          <w:p w:rsidR="00582D09" w:rsidRPr="00D613CA" w:rsidRDefault="00582D09" w:rsidP="00EC797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>
              <w:rPr>
                <w:sz w:val="22"/>
                <w:szCs w:val="22"/>
              </w:rPr>
              <w:t xml:space="preserve">-й </w:t>
            </w:r>
            <w:proofErr w:type="spellStart"/>
            <w:r>
              <w:rPr>
                <w:sz w:val="22"/>
                <w:szCs w:val="22"/>
              </w:rPr>
              <w:t>тижд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EC7975">
              <w:rPr>
                <w:sz w:val="22"/>
                <w:szCs w:val="22"/>
                <w:lang w:val="uk-UA"/>
              </w:rPr>
              <w:t xml:space="preserve">0,5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721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 xml:space="preserve">Тема 4. 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Тролі і боти.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Айзек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Азімов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і тролі. Мова ненависті, безвідповідальність, анонімність.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Станіслав Лем і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постлюдська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комунікація. Три етапи комунікації: людина – людина, людина бот, бот-бот.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Боти, які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лайкають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>, пишуть і коментують.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Фейкові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акаунти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Коментарі. 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>Боти і люди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sz w:val="20"/>
                <w:szCs w:val="20"/>
                <w:lang w:val="uk-UA"/>
              </w:rPr>
              <w:lastRenderedPageBreak/>
              <w:t>Мова ненависті</w:t>
            </w:r>
            <w:r w:rsidRPr="003A170F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та методи боротьби з нею (блокування </w:t>
            </w:r>
            <w:r>
              <w:rPr>
                <w:rFonts w:eastAsia="Calibri"/>
                <w:sz w:val="20"/>
                <w:szCs w:val="20"/>
              </w:rPr>
              <w:t xml:space="preserve">vs. </w:t>
            </w:r>
            <w:r>
              <w:rPr>
                <w:rFonts w:eastAsia="Calibri"/>
                <w:sz w:val="20"/>
                <w:szCs w:val="20"/>
                <w:lang w:val="uk-UA"/>
              </w:rPr>
              <w:t>ігнорування)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lastRenderedPageBreak/>
              <w:t>Лекція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Семінар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lastRenderedPageBreak/>
              <w:t>Дискусія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lastRenderedPageBreak/>
              <w:t>Dale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</w:rPr>
              <w:t>B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. (2019).</w:t>
            </w:r>
            <w:r w:rsidRPr="00EF24E9">
              <w:rPr>
                <w:rFonts w:eastAsia="Calibri"/>
                <w:sz w:val="20"/>
                <w:szCs w:val="20"/>
              </w:rPr>
              <w:t> 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It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Came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from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Something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Awful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How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a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Toxic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Troll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Army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Accidentally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</w:rPr>
              <w:t>Memed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Donald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Trump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Into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Office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EF24E9">
              <w:rPr>
                <w:rFonts w:eastAsia="Calibri"/>
                <w:sz w:val="20"/>
                <w:szCs w:val="20"/>
              </w:rPr>
              <w:t xml:space="preserve"> St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gramStart"/>
            <w:r w:rsidRPr="00EF24E9">
              <w:rPr>
                <w:rFonts w:eastAsia="Calibri"/>
                <w:sz w:val="20"/>
                <w:szCs w:val="20"/>
              </w:rPr>
              <w:t>Martin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'</w:t>
            </w:r>
            <w:r w:rsidRPr="00EF24E9">
              <w:rPr>
                <w:rFonts w:eastAsia="Calibri"/>
                <w:sz w:val="20"/>
                <w:szCs w:val="20"/>
              </w:rPr>
              <w:t>s</w:t>
            </w:r>
            <w:proofErr w:type="gram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Publishing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Group.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Helmus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 T. et al. (2018). 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Russian Social Media </w:t>
            </w:r>
            <w:proofErr w:type="gramStart"/>
            <w:r w:rsidRPr="00EF24E9">
              <w:rPr>
                <w:rFonts w:eastAsia="Calibri"/>
                <w:i/>
                <w:iCs/>
                <w:sz w:val="20"/>
                <w:szCs w:val="20"/>
              </w:rPr>
              <w:t>Influence:</w:t>
            </w:r>
            <w:proofErr w:type="gramEnd"/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 Understanding Russian Propaganda in Eastern Europe</w:t>
            </w:r>
            <w:r w:rsidRPr="00EF24E9">
              <w:rPr>
                <w:rFonts w:eastAsia="Calibri"/>
                <w:sz w:val="20"/>
                <w:szCs w:val="20"/>
              </w:rPr>
              <w:t>. RAND Corporation.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  <w:lang w:val="de-DE"/>
              </w:rPr>
              <w:t xml:space="preserve">Holger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de-DE"/>
              </w:rPr>
              <w:t>Mölder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de-DE"/>
              </w:rPr>
              <w:t xml:space="preserve">, H.,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de-DE"/>
              </w:rPr>
              <w:t>Sazonov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de-DE"/>
              </w:rPr>
              <w:t xml:space="preserve">, </w:t>
            </w:r>
            <w:proofErr w:type="gramStart"/>
            <w:r w:rsidRPr="00EF24E9">
              <w:rPr>
                <w:rFonts w:eastAsia="Calibri"/>
                <w:sz w:val="20"/>
                <w:szCs w:val="20"/>
                <w:lang w:val="de-DE"/>
              </w:rPr>
              <w:t>V,,</w:t>
            </w:r>
            <w:proofErr w:type="gramEnd"/>
            <w:r w:rsidRPr="00EF24E9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de-DE"/>
              </w:rPr>
              <w:t>Chochia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de-DE"/>
              </w:rPr>
              <w:t xml:space="preserve">, A.,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de-DE"/>
              </w:rPr>
              <w:t>Kerikmäe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de-DE"/>
              </w:rPr>
              <w:t xml:space="preserve">, T. (2021).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The Russian Federation in Global Knowledge Warfare: Influence Operations in Europe and Its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</w:rPr>
              <w:t>Neighbourhood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</w:rPr>
              <w:t>.</w:t>
            </w:r>
            <w:r w:rsidRPr="00EF24E9">
              <w:rPr>
                <w:rFonts w:eastAsia="Calibri"/>
                <w:sz w:val="20"/>
                <w:szCs w:val="20"/>
              </w:rPr>
              <w:t xml:space="preserve"> Springer International Publishing.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t xml:space="preserve">Information Resources Management Association (2020).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Research Anthology on Fake News, Political Warfare, and Combatting the Spread of Misinformation</w:t>
            </w:r>
            <w:r w:rsidRPr="00EF24E9">
              <w:rPr>
                <w:rFonts w:eastAsia="Calibri"/>
                <w:sz w:val="20"/>
                <w:szCs w:val="20"/>
              </w:rPr>
              <w:t>. IGI Global.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Karpan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A. (ed.) (2018).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Troll Factories: Russia's Web Brigades</w:t>
            </w:r>
            <w:r w:rsidRPr="00EF24E9">
              <w:rPr>
                <w:rFonts w:eastAsia="Calibri"/>
                <w:sz w:val="20"/>
                <w:szCs w:val="20"/>
              </w:rPr>
              <w:t>. Greenhaven Publishing.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t xml:space="preserve">Marr, B. (2023).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The Future Internet: How the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</w:rPr>
              <w:t>Metaverse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, Web 3.0, and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</w:rPr>
              <w:t>Blockchain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 Will Transform Business and Society</w:t>
            </w:r>
            <w:r w:rsidRPr="00EF24E9">
              <w:rPr>
                <w:rFonts w:eastAsia="Calibri"/>
                <w:sz w:val="20"/>
                <w:szCs w:val="20"/>
              </w:rPr>
              <w:t>. Wiley.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lastRenderedPageBreak/>
              <w:t>Payton, T. (2020). 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Manipulated: Inside the Cyberwar to Hijack Elections and Distort the Truth</w:t>
            </w:r>
            <w:r w:rsidRPr="00EF24E9">
              <w:rPr>
                <w:rFonts w:eastAsia="Calibri"/>
                <w:sz w:val="20"/>
                <w:szCs w:val="20"/>
              </w:rPr>
              <w:t>. 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Rowman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 &amp; Littlefield Publishers.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Rijmenam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 M. van. (2022). 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Step Into the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</w:rPr>
              <w:t>Metaverse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</w:rPr>
              <w:t>: How the Immersive Internet Will Unlock a Trillion-Dollar Social Economy</w:t>
            </w:r>
            <w:r w:rsidRPr="00EF24E9">
              <w:rPr>
                <w:rFonts w:eastAsia="Calibri"/>
                <w:sz w:val="20"/>
                <w:szCs w:val="20"/>
              </w:rPr>
              <w:t>. Wiley.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TianXiaoZhu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,</w:t>
            </w:r>
            <w:r w:rsidRPr="00EF24E9">
              <w:rPr>
                <w:rFonts w:eastAsia="Calibri"/>
                <w:sz w:val="20"/>
                <w:szCs w:val="20"/>
              </w:rPr>
              <w:t> L. (2020)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EF24E9">
              <w:rPr>
                <w:rFonts w:eastAsia="Calibri"/>
                <w:sz w:val="20"/>
                <w:szCs w:val="20"/>
              </w:rPr>
              <w:t> My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TikTok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Connects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Myriad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Realms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: </w:t>
            </w:r>
            <w:r w:rsidRPr="00EF24E9">
              <w:rPr>
                <w:rFonts w:eastAsia="Calibri"/>
                <w:sz w:val="20"/>
                <w:szCs w:val="20"/>
              </w:rPr>
              <w:t>Volume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1. 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Funstory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Zelenkauskaite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>, A. (2022). 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Creating Chaos Online: Disinformation and Subverted Post-Publics</w:t>
            </w:r>
            <w:r w:rsidRPr="00EF24E9">
              <w:rPr>
                <w:rFonts w:eastAsia="Calibri"/>
                <w:sz w:val="20"/>
                <w:szCs w:val="20"/>
              </w:rPr>
              <w:t>. University of Michigan Press.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  <w:lang w:val="de-DE"/>
              </w:rPr>
              <w:t>Zhang, L., Song, K., Duan, P., Han, X. (2020). 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Communication of Smart Media</w:t>
            </w:r>
            <w:r w:rsidRPr="00EF24E9">
              <w:rPr>
                <w:rFonts w:eastAsia="Calibri"/>
                <w:sz w:val="20"/>
                <w:szCs w:val="20"/>
              </w:rPr>
              <w:t>. Springer Nature Singapore.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ru-RU"/>
              </w:rPr>
              <w:t>Почепцов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ru-RU"/>
              </w:rPr>
              <w:t>,</w:t>
            </w:r>
            <w:r w:rsidRPr="00EF24E9">
              <w:rPr>
                <w:rFonts w:eastAsia="Calibri"/>
                <w:sz w:val="20"/>
                <w:szCs w:val="20"/>
              </w:rPr>
              <w:t> </w:t>
            </w:r>
            <w:r w:rsidRPr="00EF24E9">
              <w:rPr>
                <w:rFonts w:eastAsia="Calibri"/>
                <w:sz w:val="20"/>
                <w:szCs w:val="20"/>
                <w:lang w:val="ru-RU"/>
              </w:rPr>
              <w:t>Г. (2020).</w:t>
            </w:r>
            <w:r w:rsidRPr="00EF24E9">
              <w:rPr>
                <w:rFonts w:eastAsia="Calibri"/>
                <w:sz w:val="20"/>
                <w:szCs w:val="20"/>
              </w:rPr>
              <w:t> </w:t>
            </w:r>
            <w:r w:rsidRPr="00EF24E9">
              <w:rPr>
                <w:rFonts w:eastAsia="Calibri"/>
                <w:sz w:val="20"/>
                <w:szCs w:val="20"/>
                <w:lang w:val="ru-RU"/>
              </w:rPr>
              <w:t xml:space="preserve">Когнитивные войны в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ru-RU"/>
              </w:rPr>
              <w:t>соцмедиа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ru-RU"/>
              </w:rPr>
              <w:t>, массовой культуре и массовых коммуникациях.</w:t>
            </w:r>
            <w:r w:rsidRPr="00EF24E9">
              <w:rPr>
                <w:rFonts w:eastAsia="Calibri"/>
                <w:sz w:val="20"/>
                <w:szCs w:val="20"/>
              </w:rPr>
              <w:t> 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Glagoslav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 Distribution.</w:t>
            </w:r>
          </w:p>
          <w:p w:rsidR="00582D09" w:rsidRPr="00EF24E9" w:rsidRDefault="00582D09" w:rsidP="00A7068E">
            <w:pPr>
              <w:numPr>
                <w:ilvl w:val="0"/>
                <w:numId w:val="7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Рейхштадт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Р. (2023). 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Опіум дурнів: нарис про теорії змови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. Київ: Дух і літера.</w:t>
            </w:r>
          </w:p>
          <w:p w:rsidR="00582D09" w:rsidRPr="009A467C" w:rsidRDefault="00582D09" w:rsidP="00A7068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3A170F">
              <w:rPr>
                <w:rFonts w:eastAsia="Calibri"/>
                <w:sz w:val="20"/>
                <w:szCs w:val="20"/>
                <w:lang w:val="ru-RU"/>
              </w:rPr>
              <w:lastRenderedPageBreak/>
              <w:t>Опрацювати</w:t>
            </w:r>
            <w:proofErr w:type="spellEnd"/>
            <w:r w:rsidRPr="00490225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літературу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 до </w:t>
            </w: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семінару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</w:p>
          <w:p w:rsidR="00582D09" w:rsidRPr="008026BC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Провести аналітичне дослідження ненависницького дискурсу на одну з запропонованих тем. Підготуватися до дискусії, поділившись на дві команди.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Підвести підсумки дискусії у вигляді візуалізації (схеми, таблиці тощо), яка б систематизувала колективні напрацювання впродовж заняття 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1153B5">
              <w:rPr>
                <w:rFonts w:eastAsia="Calibri"/>
                <w:sz w:val="20"/>
                <w:szCs w:val="20"/>
                <w:lang w:val="ru-RU"/>
              </w:rPr>
              <w:lastRenderedPageBreak/>
              <w:t>тижд</w:t>
            </w:r>
            <w:proofErr w:type="spellEnd"/>
            <w:r w:rsidRPr="00490225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49022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1153B5">
              <w:rPr>
                <w:rFonts w:eastAsia="Calibri"/>
                <w:sz w:val="20"/>
                <w:szCs w:val="20"/>
                <w:lang w:val="ru-RU"/>
              </w:rPr>
              <w:t>тижд</w:t>
            </w:r>
            <w:proofErr w:type="spellEnd"/>
            <w:r w:rsidRPr="00490225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582D09" w:rsidRPr="00B73513" w:rsidTr="00A7068E">
        <w:trPr>
          <w:trHeight w:val="110"/>
        </w:trPr>
        <w:tc>
          <w:tcPr>
            <w:tcW w:w="542" w:type="dxa"/>
            <w:shd w:val="clear" w:color="auto" w:fill="auto"/>
          </w:tcPr>
          <w:p w:rsidR="00582D09" w:rsidRPr="00B57B71" w:rsidRDefault="00B454E4" w:rsidP="00EC7975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B57B71">
              <w:rPr>
                <w:sz w:val="22"/>
                <w:szCs w:val="22"/>
                <w:lang w:val="ru-RU"/>
              </w:rPr>
              <w:t xml:space="preserve">. </w:t>
            </w:r>
            <w:r w:rsidR="00EC7975">
              <w:rPr>
                <w:sz w:val="22"/>
                <w:szCs w:val="22"/>
                <w:lang w:val="ru-RU"/>
              </w:rPr>
              <w:t>1</w:t>
            </w:r>
            <w:r w:rsidR="00F32283">
              <w:rPr>
                <w:sz w:val="22"/>
                <w:szCs w:val="22"/>
                <w:lang w:val="ru-RU"/>
              </w:rPr>
              <w:t xml:space="preserve"> </w:t>
            </w:r>
            <w:r w:rsidR="00582D09" w:rsidRPr="00B57B71">
              <w:rPr>
                <w:sz w:val="22"/>
                <w:szCs w:val="22"/>
                <w:lang w:val="ru-RU"/>
              </w:rPr>
              <w:t>год</w:t>
            </w:r>
            <w:r w:rsidR="00582D09" w:rsidRPr="00B57B7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Pr="00B57B71" w:rsidRDefault="00582D09" w:rsidP="00EC7975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Pr="00B57B71">
              <w:rPr>
                <w:sz w:val="22"/>
                <w:szCs w:val="22"/>
                <w:lang w:val="ru-RU"/>
              </w:rPr>
              <w:t xml:space="preserve">. </w:t>
            </w:r>
            <w:r w:rsidR="00EC7975">
              <w:rPr>
                <w:sz w:val="22"/>
                <w:szCs w:val="22"/>
                <w:lang w:val="ru-RU"/>
              </w:rPr>
              <w:t>0,5</w:t>
            </w:r>
            <w:r w:rsidRPr="00B57B71">
              <w:rPr>
                <w:sz w:val="22"/>
                <w:szCs w:val="22"/>
                <w:lang w:val="ru-RU"/>
              </w:rPr>
              <w:t xml:space="preserve"> год</w:t>
            </w: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B454E4" w:rsidP="00EC797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B57B71">
              <w:rPr>
                <w:sz w:val="22"/>
                <w:szCs w:val="22"/>
                <w:lang w:val="ru-RU"/>
              </w:rPr>
              <w:t xml:space="preserve">. </w:t>
            </w:r>
            <w:r w:rsidR="00EC7975">
              <w:rPr>
                <w:sz w:val="22"/>
                <w:szCs w:val="22"/>
                <w:lang w:val="uk-UA"/>
              </w:rPr>
              <w:t>0,5</w:t>
            </w:r>
            <w:r w:rsidR="00582D09">
              <w:rPr>
                <w:sz w:val="22"/>
                <w:szCs w:val="22"/>
              </w:rPr>
              <w:t xml:space="preserve"> </w:t>
            </w:r>
            <w:proofErr w:type="spellStart"/>
            <w:r w:rsidR="00582D09">
              <w:rPr>
                <w:sz w:val="22"/>
                <w:szCs w:val="22"/>
              </w:rPr>
              <w:t>год</w:t>
            </w:r>
            <w:proofErr w:type="spellEnd"/>
          </w:p>
          <w:p w:rsidR="00582D09" w:rsidRPr="00D613CA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1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sz w:val="20"/>
                <w:szCs w:val="20"/>
                <w:lang w:val="uk-UA"/>
              </w:rPr>
              <w:t>Тема 5.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Говард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Лавкрафт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і переселення у віртуальний світ. Кіно і реальність, актор і прототип.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Гейміфікація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Іммерсивна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журналістика.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Стирання межі між реальністю і вигадкою. Віртуалізація людського суспільства.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Соцмережі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майбутнього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D613CA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Віртуальна реальність як спосіб зайняти </w:t>
            </w:r>
            <w:r w:rsidRPr="00B73513">
              <w:rPr>
                <w:rFonts w:eastAsia="Calibri"/>
                <w:sz w:val="20"/>
                <w:szCs w:val="20"/>
                <w:lang w:val="uk-UA"/>
              </w:rPr>
              <w:t>“</w:t>
            </w:r>
            <w:r>
              <w:rPr>
                <w:rFonts w:eastAsia="Calibri"/>
                <w:sz w:val="20"/>
                <w:szCs w:val="20"/>
                <w:lang w:val="uk-UA"/>
              </w:rPr>
              <w:t>зайвих людей</w:t>
            </w:r>
            <w:r w:rsidRPr="00B73513">
              <w:rPr>
                <w:rFonts w:eastAsia="Calibri"/>
                <w:sz w:val="20"/>
                <w:szCs w:val="20"/>
                <w:lang w:val="uk-UA"/>
              </w:rPr>
              <w:t xml:space="preserve">” </w:t>
            </w:r>
            <w:r>
              <w:rPr>
                <w:rFonts w:eastAsia="Calibri"/>
                <w:sz w:val="20"/>
                <w:szCs w:val="20"/>
                <w:lang w:val="uk-UA"/>
              </w:rPr>
              <w:t>у майбутньому.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Лекція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 xml:space="preserve">Семінар, </w:t>
            </w: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дискусія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582D09" w:rsidRPr="00EF24E9" w:rsidRDefault="00582D09" w:rsidP="00A7068E">
            <w:pPr>
              <w:numPr>
                <w:ilvl w:val="0"/>
                <w:numId w:val="8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Canter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, L, 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Franklin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, B</w:t>
            </w:r>
            <w:r w:rsidRPr="00EF24E9">
              <w:rPr>
                <w:rFonts w:eastAsia="Calibri"/>
                <w:sz w:val="20"/>
                <w:szCs w:val="20"/>
              </w:rPr>
              <w:t xml:space="preserve">. (2019).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Digital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Journalism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Studies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The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Key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Concepts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Taylor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Francis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EF24E9" w:rsidRDefault="00582D09" w:rsidP="00A7068E">
            <w:pPr>
              <w:numPr>
                <w:ilvl w:val="0"/>
                <w:numId w:val="8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24E9">
              <w:rPr>
                <w:rFonts w:eastAsia="Calibri"/>
                <w:sz w:val="20"/>
                <w:szCs w:val="20"/>
              </w:rPr>
              <w:t>Dowling, D. O. (2020). 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The Gamification of Digital Journalism: Innovation in Journalistic Storytelling</w:t>
            </w:r>
            <w:r w:rsidRPr="00EF24E9">
              <w:rPr>
                <w:rFonts w:eastAsia="Calibri"/>
                <w:sz w:val="20"/>
                <w:szCs w:val="20"/>
              </w:rPr>
              <w:t>. Taylor &amp; Francis.</w:t>
            </w:r>
          </w:p>
          <w:p w:rsidR="00582D09" w:rsidRPr="00EF24E9" w:rsidRDefault="00582D09" w:rsidP="00A7068E">
            <w:pPr>
              <w:numPr>
                <w:ilvl w:val="0"/>
                <w:numId w:val="8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Rijmenam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M. van. (2022).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Step Into the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</w:rPr>
              <w:t>Metaverse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</w:rPr>
              <w:t>: How the Immersive Internet Will Unlock a Trillion-Dollar Social Economy</w:t>
            </w:r>
            <w:r w:rsidRPr="00EF24E9">
              <w:rPr>
                <w:rFonts w:eastAsia="Calibri"/>
                <w:sz w:val="20"/>
                <w:szCs w:val="20"/>
              </w:rPr>
              <w:t>. Wiley.</w:t>
            </w:r>
          </w:p>
          <w:p w:rsidR="00582D09" w:rsidRPr="00EF24E9" w:rsidRDefault="00582D09" w:rsidP="00A7068E">
            <w:pPr>
              <w:numPr>
                <w:ilvl w:val="0"/>
                <w:numId w:val="8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EF24E9">
              <w:rPr>
                <w:rFonts w:eastAsia="Calibri"/>
                <w:sz w:val="20"/>
                <w:szCs w:val="20"/>
              </w:rPr>
              <w:t>S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á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nchez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Laws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</w:rPr>
              <w:t>A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EF24E9">
              <w:rPr>
                <w:rFonts w:eastAsia="Calibri"/>
                <w:sz w:val="20"/>
                <w:szCs w:val="20"/>
              </w:rPr>
              <w:t>L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. (</w:t>
            </w:r>
            <w:r w:rsidRPr="00EF24E9">
              <w:rPr>
                <w:rFonts w:eastAsia="Calibri"/>
                <w:sz w:val="20"/>
                <w:szCs w:val="20"/>
              </w:rPr>
              <w:t>2019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).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Conceptualising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Immersive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Journalism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Taylor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Francis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EF24E9" w:rsidRDefault="00582D09" w:rsidP="00A7068E">
            <w:pPr>
              <w:numPr>
                <w:ilvl w:val="0"/>
                <w:numId w:val="8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EF24E9">
              <w:rPr>
                <w:rFonts w:eastAsia="Calibri"/>
                <w:sz w:val="20"/>
                <w:szCs w:val="20"/>
              </w:rPr>
              <w:t>S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á</w:t>
            </w:r>
            <w:proofErr w:type="spellStart"/>
            <w:r w:rsidRPr="00EF24E9">
              <w:rPr>
                <w:rFonts w:eastAsia="Calibri"/>
                <w:sz w:val="20"/>
                <w:szCs w:val="20"/>
              </w:rPr>
              <w:t>nchez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sz w:val="20"/>
                <w:szCs w:val="20"/>
              </w:rPr>
              <w:t>Laws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sz w:val="20"/>
                <w:szCs w:val="20"/>
              </w:rPr>
              <w:t>A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EF24E9">
              <w:rPr>
                <w:rFonts w:eastAsia="Calibri"/>
                <w:sz w:val="20"/>
                <w:szCs w:val="20"/>
              </w:rPr>
              <w:t>L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. (2023).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Insights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on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Immersive</w:t>
            </w:r>
            <w:proofErr w:type="spellEnd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>Journalism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. 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Taylor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EF24E9">
              <w:rPr>
                <w:rFonts w:eastAsia="Calibri"/>
                <w:sz w:val="20"/>
                <w:szCs w:val="20"/>
                <w:lang w:val="uk-UA"/>
              </w:rPr>
              <w:t>Francis</w:t>
            </w:r>
            <w:proofErr w:type="spellEnd"/>
            <w:r w:rsidRPr="00EF24E9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Pr="00EF24E9" w:rsidRDefault="00582D09" w:rsidP="00A7068E">
            <w:pPr>
              <w:numPr>
                <w:ilvl w:val="0"/>
                <w:numId w:val="8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Toural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-Bran, C. (2020).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Information Visualization in </w:t>
            </w:r>
            <w:proofErr w:type="gramStart"/>
            <w:r w:rsidRPr="00EF24E9">
              <w:rPr>
                <w:rFonts w:eastAsia="Calibri"/>
                <w:i/>
                <w:iCs/>
                <w:sz w:val="20"/>
                <w:szCs w:val="20"/>
              </w:rPr>
              <w:t>The</w:t>
            </w:r>
            <w:proofErr w:type="gramEnd"/>
            <w:r w:rsidRPr="00EF24E9">
              <w:rPr>
                <w:rFonts w:eastAsia="Calibri"/>
                <w:i/>
                <w:iCs/>
                <w:sz w:val="20"/>
                <w:szCs w:val="20"/>
              </w:rPr>
              <w:t xml:space="preserve"> Era of Innovative Journalism</w:t>
            </w:r>
            <w:r w:rsidRPr="00EF24E9">
              <w:rPr>
                <w:rFonts w:eastAsia="Calibri"/>
                <w:sz w:val="20"/>
                <w:szCs w:val="20"/>
              </w:rPr>
              <w:t>. Taylor &amp; Francis.</w:t>
            </w:r>
          </w:p>
          <w:p w:rsidR="00582D09" w:rsidRPr="00EF24E9" w:rsidRDefault="00582D09" w:rsidP="00A7068E">
            <w:pPr>
              <w:numPr>
                <w:ilvl w:val="0"/>
                <w:numId w:val="8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EF24E9">
              <w:rPr>
                <w:rFonts w:eastAsia="Calibri"/>
                <w:sz w:val="20"/>
                <w:szCs w:val="20"/>
              </w:rPr>
              <w:t>Uskali</w:t>
            </w:r>
            <w:proofErr w:type="spellEnd"/>
            <w:r w:rsidRPr="00EF24E9">
              <w:rPr>
                <w:rFonts w:eastAsia="Calibri"/>
                <w:sz w:val="20"/>
                <w:szCs w:val="20"/>
              </w:rPr>
              <w:t xml:space="preserve">, T. et al. (2021).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Immersive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Journalism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as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Storytelling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Ethics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Production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and</w:t>
            </w:r>
            <w:r w:rsidRPr="00EF24E9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F24E9">
              <w:rPr>
                <w:rFonts w:eastAsia="Calibri"/>
                <w:i/>
                <w:iCs/>
                <w:sz w:val="20"/>
                <w:szCs w:val="20"/>
              </w:rPr>
              <w:t>Design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EF24E9">
              <w:rPr>
                <w:rFonts w:eastAsia="Calibri"/>
                <w:sz w:val="20"/>
                <w:szCs w:val="20"/>
              </w:rPr>
              <w:t> Taylor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 xml:space="preserve"> &amp; </w:t>
            </w:r>
            <w:r w:rsidRPr="00EF24E9">
              <w:rPr>
                <w:rFonts w:eastAsia="Calibri"/>
                <w:sz w:val="20"/>
                <w:szCs w:val="20"/>
              </w:rPr>
              <w:t>Francis</w:t>
            </w:r>
            <w:r w:rsidRPr="00EF24E9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  <w:p w:rsidR="00582D09" w:rsidRPr="00B73513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Розробити концепцію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соцмережі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майбутнього.  Поділитися на дві команди та підготуватися до дискусії згідно з рекомендаціями.</w:t>
            </w:r>
          </w:p>
        </w:tc>
        <w:tc>
          <w:tcPr>
            <w:tcW w:w="850" w:type="dxa"/>
            <w:shd w:val="clear" w:color="auto" w:fill="auto"/>
          </w:tcPr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73513" w:rsidRDefault="00582D09" w:rsidP="00A7068E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1153B5">
              <w:rPr>
                <w:rFonts w:eastAsia="Calibri"/>
                <w:sz w:val="20"/>
                <w:szCs w:val="20"/>
                <w:lang w:val="ru-RU"/>
              </w:rPr>
              <w:t>тижд</w:t>
            </w:r>
            <w:proofErr w:type="spellEnd"/>
            <w:r w:rsidRPr="00B73513">
              <w:rPr>
                <w:rFonts w:eastAsia="Calibri"/>
                <w:sz w:val="20"/>
                <w:szCs w:val="20"/>
              </w:rPr>
              <w:t>.</w:t>
            </w:r>
          </w:p>
          <w:p w:rsidR="00582D09" w:rsidRPr="00B73513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582D09" w:rsidRPr="003660A0" w:rsidTr="00A7068E">
        <w:trPr>
          <w:trHeight w:val="920"/>
        </w:trPr>
        <w:tc>
          <w:tcPr>
            <w:tcW w:w="542" w:type="dxa"/>
            <w:shd w:val="clear" w:color="auto" w:fill="auto"/>
          </w:tcPr>
          <w:p w:rsidR="00582D09" w:rsidRPr="00B57B71" w:rsidRDefault="00B454E4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B57B71">
              <w:rPr>
                <w:sz w:val="22"/>
                <w:szCs w:val="22"/>
                <w:lang w:val="ru-RU"/>
              </w:rPr>
              <w:t>. 1 год</w:t>
            </w: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sz w:val="22"/>
                <w:szCs w:val="22"/>
                <w:lang w:val="uk-UA"/>
              </w:rPr>
            </w:pPr>
          </w:p>
          <w:p w:rsidR="00582D09" w:rsidRPr="00EC7975" w:rsidRDefault="00B454E4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B57B71">
              <w:rPr>
                <w:sz w:val="22"/>
                <w:szCs w:val="22"/>
                <w:lang w:val="ru-RU"/>
              </w:rPr>
              <w:t xml:space="preserve">. </w:t>
            </w:r>
            <w:r w:rsidR="00EC7975">
              <w:rPr>
                <w:sz w:val="22"/>
                <w:szCs w:val="22"/>
                <w:lang w:val="uk-UA"/>
              </w:rPr>
              <w:t>0,5</w:t>
            </w:r>
            <w:r w:rsidR="00582D09" w:rsidRPr="00EC7975">
              <w:rPr>
                <w:sz w:val="22"/>
                <w:szCs w:val="22"/>
                <w:lang w:val="ru-RU"/>
              </w:rPr>
              <w:t xml:space="preserve"> год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EC7975" w:rsidRDefault="00B454E4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EC7975" w:rsidRPr="00EC7975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EC7975" w:rsidRPr="00EC7975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EC7975" w:rsidRPr="00EC7975">
              <w:rPr>
                <w:sz w:val="22"/>
                <w:szCs w:val="22"/>
                <w:lang w:val="ru-RU"/>
              </w:rPr>
              <w:t xml:space="preserve">. </w:t>
            </w:r>
            <w:r w:rsidR="00EC7975">
              <w:rPr>
                <w:sz w:val="22"/>
                <w:szCs w:val="22"/>
                <w:lang w:val="uk-UA"/>
              </w:rPr>
              <w:t>0,5</w:t>
            </w:r>
            <w:r w:rsidR="00582D09" w:rsidRPr="00EC7975">
              <w:rPr>
                <w:sz w:val="22"/>
                <w:szCs w:val="22"/>
                <w:lang w:val="ru-RU"/>
              </w:rPr>
              <w:t xml:space="preserve"> год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EC797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EC797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shd w:val="clear" w:color="auto" w:fill="auto"/>
          </w:tcPr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sz w:val="20"/>
                <w:szCs w:val="20"/>
                <w:lang w:val="uk-UA"/>
              </w:rPr>
              <w:lastRenderedPageBreak/>
              <w:t>Тема 6.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Джордж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Орвел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постправда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582D0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Поняття та цінність правди. Індивідуальна стрічка новин та ефект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ехо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>-камери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2366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Вихід за межі бульбашки: обговорення результатів експерименту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2366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236609">
              <w:rPr>
                <w:rFonts w:eastAsia="Calibri"/>
                <w:sz w:val="20"/>
                <w:szCs w:val="20"/>
                <w:lang w:val="ru-RU"/>
              </w:rPr>
              <w:t>“</w:t>
            </w:r>
            <w:r>
              <w:rPr>
                <w:rFonts w:eastAsia="Calibri"/>
                <w:sz w:val="20"/>
                <w:szCs w:val="20"/>
                <w:lang w:val="uk-UA"/>
              </w:rPr>
              <w:t>Правда одна</w:t>
            </w:r>
            <w:r w:rsidRPr="00236609">
              <w:rPr>
                <w:rFonts w:eastAsia="Calibri"/>
                <w:sz w:val="20"/>
                <w:szCs w:val="20"/>
                <w:lang w:val="ru-RU"/>
              </w:rPr>
              <w:t>”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– </w:t>
            </w:r>
            <w:r w:rsidRPr="00236609">
              <w:rPr>
                <w:rFonts w:eastAsia="Calibri"/>
                <w:sz w:val="20"/>
                <w:szCs w:val="20"/>
                <w:lang w:val="ru-RU"/>
              </w:rPr>
              <w:t>“</w:t>
            </w:r>
            <w:r>
              <w:rPr>
                <w:rFonts w:eastAsia="Calibri"/>
                <w:sz w:val="20"/>
                <w:szCs w:val="20"/>
                <w:lang w:val="uk-UA"/>
              </w:rPr>
              <w:t>правда у кожного своя</w:t>
            </w:r>
            <w:r w:rsidRPr="00236609">
              <w:rPr>
                <w:rFonts w:eastAsia="Calibri"/>
                <w:sz w:val="20"/>
                <w:szCs w:val="20"/>
                <w:lang w:val="ru-RU"/>
              </w:rPr>
              <w:t>”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lastRenderedPageBreak/>
              <w:t>Лекція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>
              <w:rPr>
                <w:rFonts w:eastAsia="Calibri"/>
                <w:sz w:val="18"/>
                <w:szCs w:val="18"/>
                <w:lang w:val="uk-UA"/>
              </w:rPr>
              <w:t>Семінар</w:t>
            </w: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>
              <w:rPr>
                <w:rFonts w:eastAsia="Calibri"/>
                <w:sz w:val="18"/>
                <w:szCs w:val="18"/>
                <w:lang w:val="uk-UA"/>
              </w:rPr>
              <w:t>Дискусія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582D09" w:rsidRPr="00010D10" w:rsidRDefault="00582D09" w:rsidP="00A7068E">
            <w:pPr>
              <w:numPr>
                <w:ilvl w:val="0"/>
                <w:numId w:val="9"/>
              </w:numPr>
              <w:ind w:left="282" w:hanging="282"/>
              <w:contextualSpacing/>
              <w:rPr>
                <w:rFonts w:eastAsia="Calibri"/>
                <w:sz w:val="20"/>
                <w:szCs w:val="20"/>
                <w:lang w:val="it-IT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lastRenderedPageBreak/>
              <w:t>Barberá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P. et al. (2015). </w:t>
            </w:r>
            <w:proofErr w:type="gramStart"/>
            <w:r w:rsidRPr="00010D10">
              <w:rPr>
                <w:rFonts w:eastAsia="Calibri"/>
                <w:sz w:val="20"/>
                <w:szCs w:val="20"/>
              </w:rPr>
              <w:t>Tweeting From Left to Right: Is Online Political Communication More Than an Echo Chamber?</w:t>
            </w:r>
            <w:proofErr w:type="gramEnd"/>
            <w:r w:rsidRPr="00010D10">
              <w:rPr>
                <w:rFonts w:eastAsia="Calibri"/>
                <w:sz w:val="20"/>
                <w:szCs w:val="20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it-IT"/>
              </w:rPr>
              <w:t>Psychological Science</w:t>
            </w:r>
            <w:r w:rsidRPr="00010D10">
              <w:rPr>
                <w:rFonts w:eastAsia="Calibri"/>
                <w:sz w:val="20"/>
                <w:szCs w:val="20"/>
                <w:lang w:val="it-IT"/>
              </w:rPr>
              <w:t xml:space="preserve"> 26(10), 1531–1542.</w:t>
            </w:r>
          </w:p>
          <w:p w:rsidR="00582D09" w:rsidRPr="00010D10" w:rsidRDefault="00582D09" w:rsidP="00A7068E">
            <w:pPr>
              <w:numPr>
                <w:ilvl w:val="0"/>
                <w:numId w:val="9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  <w:lang w:val="it-IT"/>
              </w:rPr>
              <w:t xml:space="preserve">Cinelli, M., De Francisci Morales, G., Galeazzi, A., Quattrociocchi, W., &amp; Starnini, M. (2021). </w:t>
            </w:r>
            <w:r w:rsidRPr="00010D10">
              <w:rPr>
                <w:rFonts w:eastAsia="Calibri"/>
                <w:sz w:val="20"/>
                <w:szCs w:val="20"/>
              </w:rPr>
              <w:t xml:space="preserve">The echo chamber effect on social media.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Proceedings of the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lastRenderedPageBreak/>
              <w:t>National Academy of Sciences</w:t>
            </w:r>
            <w:r w:rsidRPr="00010D10">
              <w:rPr>
                <w:rFonts w:eastAsia="Calibri"/>
                <w:sz w:val="20"/>
                <w:szCs w:val="20"/>
              </w:rPr>
              <w:t>, 118(9), e2023301118.</w:t>
            </w:r>
          </w:p>
          <w:p w:rsidR="00582D09" w:rsidRPr="00010D10" w:rsidRDefault="00582D09" w:rsidP="00A7068E">
            <w:pPr>
              <w:numPr>
                <w:ilvl w:val="0"/>
                <w:numId w:val="9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d'Ancona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M. (2017).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Post-Truth: The New War on </w:t>
            </w:r>
            <w:proofErr w:type="gram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Truth and How to Fight Back</w:t>
            </w:r>
            <w:proofErr w:type="gramEnd"/>
            <w:r w:rsidRPr="00010D10">
              <w:rPr>
                <w:rFonts w:eastAsia="Calibri"/>
                <w:sz w:val="20"/>
                <w:szCs w:val="20"/>
              </w:rPr>
              <w:t>. Random House.</w:t>
            </w:r>
          </w:p>
          <w:p w:rsidR="00582D09" w:rsidRPr="00010D10" w:rsidRDefault="00582D09" w:rsidP="00A7068E">
            <w:pPr>
              <w:numPr>
                <w:ilvl w:val="0"/>
                <w:numId w:val="9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Dubois, E., Blank, G. (2018) </w:t>
            </w:r>
            <w:proofErr w:type="gramStart"/>
            <w:r w:rsidRPr="00010D10">
              <w:rPr>
                <w:rFonts w:eastAsia="Calibri"/>
                <w:sz w:val="20"/>
                <w:szCs w:val="20"/>
              </w:rPr>
              <w:t>The</w:t>
            </w:r>
            <w:proofErr w:type="gramEnd"/>
            <w:r w:rsidRPr="00010D10">
              <w:rPr>
                <w:rFonts w:eastAsia="Calibri"/>
                <w:sz w:val="20"/>
                <w:szCs w:val="20"/>
              </w:rPr>
              <w:t xml:space="preserve"> echo chamber is overstated: the moderating effect of political interest and diverse media.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Information, Communication &amp; Society</w:t>
            </w:r>
            <w:r w:rsidRPr="00010D10">
              <w:rPr>
                <w:rFonts w:eastAsia="Calibri"/>
                <w:sz w:val="20"/>
                <w:szCs w:val="20"/>
              </w:rPr>
              <w:t xml:space="preserve"> 21:5, 729-745.</w:t>
            </w:r>
          </w:p>
          <w:p w:rsidR="00582D09" w:rsidRPr="00010D10" w:rsidRDefault="00582D09" w:rsidP="00A7068E">
            <w:pPr>
              <w:numPr>
                <w:ilvl w:val="0"/>
                <w:numId w:val="9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Fuller, S. (2018).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Post-Truth: Knowledge as Power Game</w:t>
            </w:r>
            <w:r w:rsidRPr="00010D10">
              <w:rPr>
                <w:rFonts w:eastAsia="Calibri"/>
                <w:sz w:val="20"/>
                <w:szCs w:val="20"/>
              </w:rPr>
              <w:t xml:space="preserve">. London-New </w:t>
            </w:r>
            <w:proofErr w:type="gramStart"/>
            <w:r w:rsidRPr="00010D10">
              <w:rPr>
                <w:rFonts w:eastAsia="Calibri"/>
                <w:sz w:val="20"/>
                <w:szCs w:val="20"/>
              </w:rPr>
              <w:t>York :</w:t>
            </w:r>
            <w:proofErr w:type="gramEnd"/>
            <w:r w:rsidRPr="00010D10">
              <w:rPr>
                <w:rFonts w:eastAsia="Calibri"/>
                <w:sz w:val="20"/>
                <w:szCs w:val="20"/>
              </w:rPr>
              <w:t xml:space="preserve"> Anthem, 2018.</w:t>
            </w:r>
          </w:p>
          <w:p w:rsidR="00582D09" w:rsidRPr="00010D10" w:rsidRDefault="00582D09" w:rsidP="00A7068E">
            <w:pPr>
              <w:numPr>
                <w:ilvl w:val="0"/>
                <w:numId w:val="9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Haack, S. (2019).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Post “Post-Truth”: Are We There Yet?</w:t>
            </w:r>
            <w:r w:rsidRPr="00010D1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</w:rPr>
              <w:t>Theoria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 85(4), 258–275.</w:t>
            </w:r>
          </w:p>
          <w:p w:rsidR="00582D09" w:rsidRPr="00010D10" w:rsidRDefault="00582D09" w:rsidP="00A7068E">
            <w:pPr>
              <w:numPr>
                <w:ilvl w:val="0"/>
                <w:numId w:val="9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McIntyre,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L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010D10">
              <w:rPr>
                <w:rFonts w:eastAsia="Calibri"/>
                <w:sz w:val="20"/>
                <w:szCs w:val="20"/>
              </w:rPr>
              <w:t xml:space="preserve"> (2018).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Post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-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Truth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 w:rsidRPr="00010D10">
              <w:rPr>
                <w:rFonts w:eastAsia="Calibri"/>
                <w:sz w:val="20"/>
                <w:szCs w:val="20"/>
              </w:rPr>
              <w:t>MIT</w:t>
            </w:r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10D10">
              <w:rPr>
                <w:rFonts w:eastAsia="Calibri"/>
                <w:sz w:val="20"/>
                <w:szCs w:val="20"/>
              </w:rPr>
              <w:t>Press.</w:t>
            </w:r>
          </w:p>
          <w:p w:rsidR="00582D09" w:rsidRPr="00010D10" w:rsidRDefault="00582D09" w:rsidP="00A7068E">
            <w:pPr>
              <w:numPr>
                <w:ilvl w:val="0"/>
                <w:numId w:val="9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Nguyen, C. (2018).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Escape the echo chamber</w:t>
            </w:r>
            <w:r w:rsidRPr="00010D10">
              <w:rPr>
                <w:rFonts w:eastAsia="Calibri"/>
                <w:sz w:val="20"/>
                <w:szCs w:val="20"/>
              </w:rPr>
              <w:t>. Aeon, April 9.</w:t>
            </w:r>
          </w:p>
          <w:p w:rsidR="00582D09" w:rsidRPr="00010D10" w:rsidRDefault="00582D09" w:rsidP="00A7068E">
            <w:pPr>
              <w:numPr>
                <w:ilvl w:val="0"/>
                <w:numId w:val="9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  <w:lang w:val="it-IT"/>
              </w:rPr>
              <w:t xml:space="preserve">Quattrociocchi, W. (2017). Inside the Echo Chamber.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Scientific American</w:t>
            </w:r>
            <w:r w:rsidRPr="00010D10">
              <w:rPr>
                <w:rFonts w:eastAsia="Calibri"/>
                <w:sz w:val="20"/>
                <w:szCs w:val="20"/>
              </w:rPr>
              <w:t xml:space="preserve"> 316, no. 4: 60–63.</w:t>
            </w:r>
          </w:p>
          <w:p w:rsidR="00582D09" w:rsidRPr="00010D10" w:rsidRDefault="00582D09" w:rsidP="00A7068E">
            <w:pPr>
              <w:numPr>
                <w:ilvl w:val="0"/>
                <w:numId w:val="9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Sismondo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S. (2017). Post-truth?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Social Studies of Science</w:t>
            </w:r>
            <w:r w:rsidRPr="00010D10">
              <w:rPr>
                <w:rFonts w:eastAsia="Calibri"/>
                <w:sz w:val="20"/>
                <w:szCs w:val="20"/>
              </w:rPr>
              <w:t>, 47(1), 3–6.</w:t>
            </w:r>
          </w:p>
        </w:tc>
        <w:tc>
          <w:tcPr>
            <w:tcW w:w="2410" w:type="dxa"/>
            <w:shd w:val="clear" w:color="auto" w:fill="auto"/>
          </w:tcPr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Експеримент: вихід за рамки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ехо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>-камери: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1. Купити незнайоме паперове видання і почитати;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Піідписатися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на світоглядно чужий </w:t>
            </w:r>
            <w:proofErr w:type="spellStart"/>
            <w:r>
              <w:rPr>
                <w:rFonts w:eastAsia="Calibri"/>
                <w:sz w:val="20"/>
                <w:szCs w:val="20"/>
              </w:rPr>
              <w:t>youtube</w:t>
            </w:r>
            <w:proofErr w:type="spellEnd"/>
            <w:r w:rsidRPr="00236609">
              <w:rPr>
                <w:rFonts w:eastAsia="Calibri"/>
                <w:sz w:val="20"/>
                <w:szCs w:val="20"/>
                <w:lang w:val="ru-RU"/>
              </w:rPr>
              <w:t>/</w:t>
            </w:r>
            <w:r>
              <w:rPr>
                <w:rFonts w:eastAsia="Calibri"/>
                <w:sz w:val="20"/>
                <w:szCs w:val="20"/>
                <w:lang w:val="uk-UA"/>
              </w:rPr>
              <w:t>телеграм-канал та</w:t>
            </w:r>
            <w:r w:rsidRPr="00236609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>ретельно його вивчити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lastRenderedPageBreak/>
              <w:t>3. долучитися до світоглядно чужої інтернет-спільноти та ретельно вивчити трактування відомих вам подій і явищ</w:t>
            </w:r>
            <w:r w:rsidRPr="00236609">
              <w:rPr>
                <w:rFonts w:eastAsia="Calibri"/>
                <w:sz w:val="20"/>
                <w:szCs w:val="20"/>
                <w:lang w:val="ru-RU"/>
              </w:rPr>
              <w:t>/</w:t>
            </w:r>
            <w:r>
              <w:rPr>
                <w:rFonts w:eastAsia="Calibri"/>
                <w:sz w:val="20"/>
                <w:szCs w:val="20"/>
                <w:lang w:val="uk-UA"/>
              </w:rPr>
              <w:t>дискусії</w:t>
            </w:r>
            <w:r w:rsidRPr="00236609">
              <w:rPr>
                <w:rFonts w:eastAsia="Calibri"/>
                <w:sz w:val="20"/>
                <w:szCs w:val="20"/>
                <w:lang w:val="ru-RU"/>
              </w:rPr>
              <w:t>/</w:t>
            </w:r>
            <w:r>
              <w:rPr>
                <w:rFonts w:eastAsia="Calibri"/>
                <w:sz w:val="20"/>
                <w:szCs w:val="20"/>
                <w:lang w:val="uk-UA"/>
              </w:rPr>
              <w:t>коментарі.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211C90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Підвести підсумки дискусії у вигляді візуалізації (схеми, таблиці тощо), яка б систематизувала колективні напрацювання впродовж заняття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lastRenderedPageBreak/>
              <w:t>тижд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1153B5">
              <w:rPr>
                <w:rFonts w:eastAsia="Calibri"/>
                <w:sz w:val="20"/>
                <w:szCs w:val="20"/>
                <w:lang w:val="ru-RU"/>
              </w:rPr>
              <w:t>тижд</w:t>
            </w:r>
            <w:proofErr w:type="spellEnd"/>
            <w:r w:rsidRPr="001153B5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:rsidR="00582D09" w:rsidRPr="003660A0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582D09" w:rsidRPr="001153B5" w:rsidTr="00A7068E">
        <w:trPr>
          <w:trHeight w:val="118"/>
        </w:trPr>
        <w:tc>
          <w:tcPr>
            <w:tcW w:w="542" w:type="dxa"/>
            <w:shd w:val="clear" w:color="auto" w:fill="auto"/>
          </w:tcPr>
          <w:p w:rsidR="00582D09" w:rsidRPr="00B57B71" w:rsidRDefault="00B454E4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8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B57B71">
              <w:rPr>
                <w:sz w:val="22"/>
                <w:szCs w:val="22"/>
                <w:lang w:val="ru-RU"/>
              </w:rPr>
              <w:t>. 1 год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B454E4" w:rsidRDefault="00B454E4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B57B71">
              <w:rPr>
                <w:sz w:val="22"/>
                <w:szCs w:val="22"/>
                <w:lang w:val="ru-RU"/>
              </w:rPr>
              <w:t xml:space="preserve">. </w:t>
            </w:r>
            <w:r w:rsidR="00EC7975">
              <w:rPr>
                <w:sz w:val="22"/>
                <w:szCs w:val="22"/>
                <w:lang w:val="uk-UA"/>
              </w:rPr>
              <w:t xml:space="preserve">0,5 </w:t>
            </w:r>
            <w:r w:rsidR="00582D09" w:rsidRPr="00B454E4">
              <w:rPr>
                <w:sz w:val="22"/>
                <w:szCs w:val="22"/>
                <w:lang w:val="ru-RU"/>
              </w:rPr>
              <w:t>год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B454E4" w:rsidRDefault="00B454E4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EC7975" w:rsidRPr="00B454E4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EC7975" w:rsidRPr="00B454E4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EC7975" w:rsidRPr="00B454E4">
              <w:rPr>
                <w:sz w:val="22"/>
                <w:szCs w:val="22"/>
                <w:lang w:val="ru-RU"/>
              </w:rPr>
              <w:t xml:space="preserve">. </w:t>
            </w:r>
            <w:r w:rsidR="00EC7975">
              <w:rPr>
                <w:sz w:val="22"/>
                <w:szCs w:val="22"/>
                <w:lang w:val="uk-UA"/>
              </w:rPr>
              <w:t>0,5</w:t>
            </w:r>
            <w:r w:rsidR="00582D09" w:rsidRPr="00B454E4">
              <w:rPr>
                <w:sz w:val="22"/>
                <w:szCs w:val="22"/>
                <w:lang w:val="ru-RU"/>
              </w:rPr>
              <w:t xml:space="preserve"> год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B454E4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shd w:val="clear" w:color="auto" w:fill="auto"/>
          </w:tcPr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sz w:val="20"/>
                <w:szCs w:val="20"/>
                <w:lang w:val="uk-UA"/>
              </w:rPr>
              <w:t>Тема 7.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Олдос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Гакслі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інфотейнмент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. Брати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Стругацькі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і танець навколо дурня.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Теорії змови.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Джеремі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Бентам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і паноптикум</w:t>
            </w:r>
            <w:r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Теорії змови як явище інтернет-епохи: сучасність та майбутнє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220E38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220E38">
              <w:rPr>
                <w:rFonts w:eastAsia="Calibri"/>
                <w:sz w:val="20"/>
                <w:szCs w:val="20"/>
                <w:lang w:val="uk-UA"/>
              </w:rPr>
              <w:t xml:space="preserve">Презентація студентських </w:t>
            </w:r>
            <w:proofErr w:type="spellStart"/>
            <w:r w:rsidRPr="00220E38">
              <w:rPr>
                <w:rFonts w:eastAsia="Calibri"/>
                <w:sz w:val="20"/>
                <w:szCs w:val="20"/>
                <w:lang w:val="uk-UA"/>
              </w:rPr>
              <w:t>проєктів</w:t>
            </w:r>
            <w:proofErr w:type="spellEnd"/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Лекція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Семінар</w:t>
            </w: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Семінар</w:t>
            </w: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582D09" w:rsidRPr="00010D10" w:rsidRDefault="00582D09" w:rsidP="00A7068E">
            <w:pPr>
              <w:numPr>
                <w:ilvl w:val="0"/>
                <w:numId w:val="10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lastRenderedPageBreak/>
              <w:t>Astapova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A. et al. (2020).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Conspiracy Theories in Eastern Europe: Tropes and Trends</w:t>
            </w:r>
            <w:r w:rsidRPr="00010D10">
              <w:rPr>
                <w:rFonts w:eastAsia="Calibri"/>
                <w:sz w:val="20"/>
                <w:szCs w:val="20"/>
              </w:rPr>
              <w:t>. Taylor &amp; Francis.</w:t>
            </w:r>
          </w:p>
          <w:p w:rsidR="00582D09" w:rsidRPr="00010D10" w:rsidRDefault="00582D09" w:rsidP="00A7068E">
            <w:pPr>
              <w:numPr>
                <w:ilvl w:val="0"/>
                <w:numId w:val="10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Butter, M (2020).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The Nature of Conspiracy Theories</w:t>
            </w:r>
            <w:r w:rsidRPr="00010D10">
              <w:rPr>
                <w:rFonts w:eastAsia="Calibri"/>
                <w:sz w:val="20"/>
                <w:szCs w:val="20"/>
              </w:rPr>
              <w:t>. Polity Press.</w:t>
            </w:r>
          </w:p>
          <w:p w:rsidR="00582D09" w:rsidRPr="00010D10" w:rsidRDefault="00582D09" w:rsidP="00A7068E">
            <w:pPr>
              <w:numPr>
                <w:ilvl w:val="0"/>
                <w:numId w:val="10"/>
              </w:numPr>
              <w:ind w:left="282" w:hanging="28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  <w:lang w:val="fr-FR"/>
              </w:rPr>
              <w:t xml:space="preserve">Gamboa-Rosales, N. K. et al. </w:t>
            </w:r>
            <w:r w:rsidRPr="00010D10">
              <w:rPr>
                <w:rFonts w:eastAsia="Calibri"/>
                <w:sz w:val="20"/>
                <w:szCs w:val="20"/>
                <w:lang w:val="es-ES"/>
              </w:rPr>
              <w:t xml:space="preserve">(2022). Infoentretenimiento: Situación actual y perspectivas de investiga-ción futuras respecto a las tecnologías 5G.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Iberoamerican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Journal of Science Measurement and Communication</w:t>
            </w:r>
            <w:r w:rsidRPr="00010D10">
              <w:rPr>
                <w:rFonts w:eastAsia="Calibri"/>
                <w:sz w:val="20"/>
                <w:szCs w:val="20"/>
              </w:rPr>
              <w:t xml:space="preserve"> 2(1)</w:t>
            </w:r>
            <w:proofErr w:type="gramStart"/>
            <w:r w:rsidRPr="00010D10">
              <w:rPr>
                <w:rFonts w:eastAsia="Calibri"/>
                <w:sz w:val="20"/>
                <w:szCs w:val="20"/>
              </w:rPr>
              <w:t>,1</w:t>
            </w:r>
            <w:proofErr w:type="gramEnd"/>
            <w:r w:rsidRPr="00010D10">
              <w:rPr>
                <w:rFonts w:eastAsia="Calibri"/>
                <w:sz w:val="20"/>
                <w:szCs w:val="20"/>
              </w:rPr>
              <w:t>–16.</w:t>
            </w:r>
          </w:p>
          <w:p w:rsidR="00582D09" w:rsidRPr="00010D10" w:rsidRDefault="00582D09" w:rsidP="00A7068E">
            <w:pPr>
              <w:numPr>
                <w:ilvl w:val="0"/>
                <w:numId w:val="10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Graber, D. A. (1994). The Infotainment Quotient in Routine Television News: A Director’s Perspective.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Discourse &amp; Society</w:t>
            </w:r>
            <w:r w:rsidRPr="00010D10">
              <w:rPr>
                <w:rFonts w:eastAsia="Calibri"/>
                <w:sz w:val="20"/>
                <w:szCs w:val="20"/>
              </w:rPr>
              <w:t>, 5(4), 483–508.</w:t>
            </w:r>
          </w:p>
          <w:p w:rsidR="00582D09" w:rsidRPr="00010D10" w:rsidRDefault="00582D09" w:rsidP="00A7068E">
            <w:pPr>
              <w:numPr>
                <w:ilvl w:val="0"/>
                <w:numId w:val="10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  <w:lang w:val="de-DE"/>
              </w:rPr>
              <w:t>Hodapp, C.</w:t>
            </w:r>
            <w:proofErr w:type="gramStart"/>
            <w:r w:rsidRPr="00010D10">
              <w:rPr>
                <w:rFonts w:eastAsia="Calibri"/>
                <w:sz w:val="20"/>
                <w:szCs w:val="20"/>
                <w:lang w:val="de-DE"/>
              </w:rPr>
              <w:t>,  von</w:t>
            </w:r>
            <w:proofErr w:type="gramEnd"/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de-DE"/>
              </w:rPr>
              <w:t>Kannon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de-DE"/>
              </w:rPr>
              <w:t>, A. (2011).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Conspiracy Theories and Secret Societies </w:t>
            </w:r>
            <w:proofErr w:type="gram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For</w:t>
            </w:r>
            <w:proofErr w:type="gram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Dummies</w:t>
            </w:r>
            <w:r w:rsidRPr="00010D10">
              <w:rPr>
                <w:rFonts w:eastAsia="Calibri"/>
                <w:sz w:val="20"/>
                <w:szCs w:val="20"/>
              </w:rPr>
              <w:t>. Wiley.</w:t>
            </w:r>
          </w:p>
          <w:p w:rsidR="00582D09" w:rsidRPr="00010D10" w:rsidRDefault="00582D09" w:rsidP="00A7068E">
            <w:pPr>
              <w:numPr>
                <w:ilvl w:val="0"/>
                <w:numId w:val="10"/>
              </w:numPr>
              <w:ind w:left="282" w:hanging="282"/>
              <w:contextualSpacing/>
              <w:rPr>
                <w:rFonts w:eastAsia="Calibri"/>
                <w:sz w:val="20"/>
                <w:szCs w:val="20"/>
                <w:lang w:val="es-ES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Marinov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R. (2020) Mapping the infotainment literature: current trajectories and suggestions for future research.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es-ES"/>
              </w:rPr>
              <w:t>The Communication Review</w:t>
            </w:r>
            <w:r w:rsidRPr="00010D10">
              <w:rPr>
                <w:rFonts w:eastAsia="Calibri"/>
                <w:sz w:val="20"/>
                <w:szCs w:val="20"/>
                <w:lang w:val="es-ES"/>
              </w:rPr>
              <w:t>, 23:1, 1-28</w:t>
            </w:r>
          </w:p>
          <w:p w:rsidR="00582D09" w:rsidRPr="00010D10" w:rsidRDefault="00582D09" w:rsidP="00A7068E">
            <w:pPr>
              <w:numPr>
                <w:ilvl w:val="0"/>
                <w:numId w:val="10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 xml:space="preserve">Otto, L. et al (2017). The Softening of Journalistic Political Communication: A Comprehensive Framework Model of Sensationalism, Soft News, Infotainment, and Tabloidization.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Communication Theory</w:t>
            </w:r>
            <w:r w:rsidRPr="00010D10">
              <w:rPr>
                <w:rFonts w:eastAsia="Calibri"/>
                <w:sz w:val="20"/>
                <w:szCs w:val="20"/>
              </w:rPr>
              <w:t xml:space="preserve"> 27 (2), 136–155</w:t>
            </w:r>
          </w:p>
          <w:p w:rsidR="00582D09" w:rsidRPr="00010D10" w:rsidRDefault="00582D09" w:rsidP="00A7068E">
            <w:pPr>
              <w:numPr>
                <w:ilvl w:val="0"/>
                <w:numId w:val="10"/>
              </w:numPr>
              <w:ind w:left="282" w:hanging="282"/>
              <w:contextualSpacing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Savolainen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, R. (2022).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Infotainment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as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a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hybrid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information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and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entertainment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: a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conceptual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uk-UA"/>
              </w:rPr>
              <w:t>analysis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Journal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of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D10">
              <w:rPr>
                <w:rFonts w:eastAsia="Calibri"/>
                <w:sz w:val="20"/>
                <w:szCs w:val="20"/>
                <w:lang w:val="uk-UA"/>
              </w:rPr>
              <w:t>documentation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uk-UA"/>
              </w:rPr>
              <w:t xml:space="preserve"> 78(4), 953-970.</w:t>
            </w:r>
          </w:p>
          <w:p w:rsidR="00582D09" w:rsidRPr="00010D10" w:rsidRDefault="00582D09" w:rsidP="00A7068E">
            <w:pPr>
              <w:numPr>
                <w:ilvl w:val="0"/>
                <w:numId w:val="10"/>
              </w:numPr>
              <w:ind w:left="282" w:hanging="282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lastRenderedPageBreak/>
              <w:t>Uscinski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J. E. (2018).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Conspiracy Theories and the People Who Believe Them</w:t>
            </w:r>
            <w:r w:rsidRPr="00010D10">
              <w:rPr>
                <w:rFonts w:eastAsia="Calibri"/>
                <w:sz w:val="20"/>
                <w:szCs w:val="20"/>
              </w:rPr>
              <w:t>. Oxford University Press.</w:t>
            </w:r>
          </w:p>
          <w:p w:rsidR="00582D09" w:rsidRPr="00260403" w:rsidRDefault="00582D09" w:rsidP="00A7068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AA7A6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Розробити власну класифікацію теорій змови та методологію боротьби з ними. Накреслити перспективу розвитку цього явища.</w:t>
            </w: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 w:rsidRPr="001153B5">
              <w:rPr>
                <w:rFonts w:eastAsia="Calibri"/>
                <w:sz w:val="20"/>
                <w:szCs w:val="20"/>
                <w:lang w:val="ru-RU"/>
              </w:rPr>
              <w:t>тижд</w:t>
            </w:r>
            <w:proofErr w:type="spellEnd"/>
            <w:r w:rsidRPr="001153B5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:rsidR="00582D09" w:rsidRPr="001153B5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582D09" w:rsidRPr="00F5756F" w:rsidTr="00A7068E">
        <w:trPr>
          <w:trHeight w:val="192"/>
        </w:trPr>
        <w:tc>
          <w:tcPr>
            <w:tcW w:w="542" w:type="dxa"/>
            <w:shd w:val="clear" w:color="auto" w:fill="auto"/>
          </w:tcPr>
          <w:p w:rsidR="00582D09" w:rsidRPr="00B57B71" w:rsidRDefault="00B454E4" w:rsidP="00EC7975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EC7975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EC7975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EC7975">
              <w:rPr>
                <w:sz w:val="22"/>
                <w:szCs w:val="22"/>
                <w:lang w:val="ru-RU"/>
              </w:rPr>
              <w:t>. 1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 год</w:t>
            </w: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:rsidR="00582D09" w:rsidRPr="00B454E4" w:rsidRDefault="00B454E4" w:rsidP="00B454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582D09" w:rsidRPr="00B57B71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582D09" w:rsidRPr="00B57B71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582D09" w:rsidRPr="00B57B71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1</w:t>
            </w:r>
            <w:r w:rsidR="00EC7975">
              <w:rPr>
                <w:sz w:val="22"/>
                <w:szCs w:val="22"/>
                <w:lang w:val="uk-UA"/>
              </w:rPr>
              <w:t xml:space="preserve"> </w:t>
            </w:r>
            <w:r w:rsidR="00582D09" w:rsidRPr="00B454E4">
              <w:rPr>
                <w:sz w:val="22"/>
                <w:szCs w:val="22"/>
                <w:lang w:val="ru-RU"/>
              </w:rPr>
              <w:t>год</w:t>
            </w:r>
          </w:p>
          <w:p w:rsidR="00582D09" w:rsidRPr="00B454E4" w:rsidRDefault="00582D09" w:rsidP="00A7068E">
            <w:pPr>
              <w:rPr>
                <w:sz w:val="22"/>
                <w:szCs w:val="22"/>
                <w:lang w:val="ru-RU"/>
              </w:rPr>
            </w:pPr>
          </w:p>
          <w:p w:rsidR="00582D09" w:rsidRPr="00B454E4" w:rsidRDefault="00582D09" w:rsidP="00F71A6A">
            <w:pPr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F71A6A">
              <w:rPr>
                <w:sz w:val="22"/>
                <w:szCs w:val="22"/>
                <w:lang w:val="uk-UA"/>
              </w:rPr>
              <w:t>0</w:t>
            </w:r>
            <w:bookmarkStart w:id="2" w:name="_GoBack"/>
            <w:bookmarkEnd w:id="2"/>
            <w:r w:rsidR="00EC7975" w:rsidRPr="00B454E4">
              <w:rPr>
                <w:sz w:val="22"/>
                <w:szCs w:val="22"/>
                <w:lang w:val="ru-RU"/>
              </w:rPr>
              <w:t xml:space="preserve">-й </w:t>
            </w:r>
            <w:proofErr w:type="spellStart"/>
            <w:r w:rsidR="00EC7975" w:rsidRPr="00B454E4">
              <w:rPr>
                <w:sz w:val="22"/>
                <w:szCs w:val="22"/>
                <w:lang w:val="ru-RU"/>
              </w:rPr>
              <w:t>тижд</w:t>
            </w:r>
            <w:proofErr w:type="spellEnd"/>
            <w:r w:rsidR="00EC7975" w:rsidRPr="00B454E4">
              <w:rPr>
                <w:sz w:val="22"/>
                <w:szCs w:val="22"/>
                <w:lang w:val="ru-RU"/>
              </w:rPr>
              <w:t xml:space="preserve">. </w:t>
            </w:r>
            <w:r w:rsidR="00B454E4">
              <w:rPr>
                <w:sz w:val="22"/>
                <w:szCs w:val="22"/>
                <w:lang w:val="uk-UA"/>
              </w:rPr>
              <w:t>1</w:t>
            </w:r>
            <w:r w:rsidR="00EC7975">
              <w:rPr>
                <w:sz w:val="22"/>
                <w:szCs w:val="22"/>
                <w:lang w:val="uk-UA"/>
              </w:rPr>
              <w:t xml:space="preserve"> </w:t>
            </w:r>
            <w:r w:rsidRPr="00B454E4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721" w:type="dxa"/>
            <w:shd w:val="clear" w:color="auto" w:fill="auto"/>
          </w:tcPr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3A170F">
              <w:rPr>
                <w:rFonts w:eastAsia="Calibri"/>
                <w:b/>
                <w:bCs/>
                <w:sz w:val="20"/>
                <w:szCs w:val="20"/>
                <w:lang w:val="uk-UA"/>
              </w:rPr>
              <w:t>Тема 8.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Рей Бредбері і цензура.</w:t>
            </w:r>
            <w:r w:rsidRPr="00063E76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Світ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Орвела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vs</w:t>
            </w:r>
            <w:r w:rsidRPr="00063E76">
              <w:rPr>
                <w:rFonts w:eastAsia="Calibri"/>
                <w:sz w:val="20"/>
                <w:szCs w:val="20"/>
                <w:lang w:val="uk-UA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Світ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Гакслі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. Держава і медіа: авторитаризм і демократія у майбутньому; Журналістське розслідування майбутнього.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Герберт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170F">
              <w:rPr>
                <w:rFonts w:eastAsia="Calibri"/>
                <w:sz w:val="20"/>
                <w:szCs w:val="20"/>
                <w:lang w:val="uk-UA"/>
              </w:rPr>
              <w:t>Велс</w:t>
            </w:r>
            <w:proofErr w:type="spellEnd"/>
            <w:r w:rsidRPr="003A170F">
              <w:rPr>
                <w:rFonts w:eastAsia="Calibri"/>
                <w:sz w:val="20"/>
                <w:szCs w:val="20"/>
                <w:lang w:val="uk-UA"/>
              </w:rPr>
              <w:t xml:space="preserve"> і шанс 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для </w:t>
            </w:r>
            <w:r w:rsidRPr="003A170F">
              <w:rPr>
                <w:rFonts w:eastAsia="Calibri"/>
                <w:sz w:val="20"/>
                <w:szCs w:val="20"/>
                <w:lang w:val="uk-UA"/>
              </w:rPr>
              <w:t>людини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Взаємини держави і медіа на прикладі КНР: тепер і в майбутньому</w:t>
            </w: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220E38">
              <w:rPr>
                <w:rFonts w:eastAsia="Calibri"/>
                <w:sz w:val="20"/>
                <w:szCs w:val="20"/>
                <w:lang w:val="uk-UA"/>
              </w:rPr>
              <w:t xml:space="preserve">Презентація студентських </w:t>
            </w:r>
            <w:proofErr w:type="spellStart"/>
            <w:r w:rsidRPr="00220E38">
              <w:rPr>
                <w:rFonts w:eastAsia="Calibri"/>
                <w:sz w:val="20"/>
                <w:szCs w:val="20"/>
                <w:lang w:val="uk-UA"/>
              </w:rPr>
              <w:t>проєктів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>. Підведення підсумків курсу.</w:t>
            </w:r>
          </w:p>
        </w:tc>
        <w:tc>
          <w:tcPr>
            <w:tcW w:w="852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Лекція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Семінар</w:t>
            </w: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  <w:p w:rsidR="00582D09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  <w:r w:rsidRPr="003A170F">
              <w:rPr>
                <w:rFonts w:eastAsia="Calibri"/>
                <w:sz w:val="18"/>
                <w:szCs w:val="18"/>
                <w:lang w:val="uk-UA"/>
              </w:rPr>
              <w:t>Семінар</w:t>
            </w:r>
          </w:p>
          <w:p w:rsidR="00582D09" w:rsidRPr="003A170F" w:rsidRDefault="00582D09" w:rsidP="00A7068E">
            <w:pPr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4081" w:type="dxa"/>
            <w:shd w:val="clear" w:color="auto" w:fill="auto"/>
          </w:tcPr>
          <w:p w:rsidR="00582D09" w:rsidRPr="00010D10" w:rsidRDefault="00582D09" w:rsidP="00A7068E">
            <w:pPr>
              <w:numPr>
                <w:ilvl w:val="0"/>
                <w:numId w:val="11"/>
              </w:numPr>
              <w:ind w:left="282" w:hanging="283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Baker, R. L. (2023).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Deep Dive: Exploring the Real-world Value of Open Source Intelligence</w:t>
            </w:r>
            <w:r w:rsidRPr="00010D10">
              <w:rPr>
                <w:rFonts w:eastAsia="Calibri"/>
                <w:sz w:val="20"/>
                <w:szCs w:val="20"/>
              </w:rPr>
              <w:t>. Wiley.</w:t>
            </w:r>
          </w:p>
          <w:p w:rsidR="00582D09" w:rsidRPr="00010D10" w:rsidRDefault="00582D09" w:rsidP="00A7068E">
            <w:pPr>
              <w:numPr>
                <w:ilvl w:val="0"/>
                <w:numId w:val="11"/>
              </w:numPr>
              <w:ind w:left="282" w:hanging="283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Bakken, B. (2022).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Crime and Control in China: The Myth of Harmony</w:t>
            </w:r>
            <w:r w:rsidRPr="00010D10">
              <w:rPr>
                <w:rFonts w:eastAsia="Calibri"/>
                <w:sz w:val="20"/>
                <w:szCs w:val="20"/>
              </w:rPr>
              <w:t>. Polity Press.</w:t>
            </w:r>
          </w:p>
          <w:p w:rsidR="00582D09" w:rsidRPr="00010D10" w:rsidRDefault="00582D09" w:rsidP="00A7068E">
            <w:pPr>
              <w:numPr>
                <w:ilvl w:val="0"/>
                <w:numId w:val="11"/>
              </w:numPr>
              <w:ind w:left="282" w:hanging="283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Basiswissen, M. B. (2023). </w:t>
            </w:r>
            <w:r w:rsidRPr="00010D10">
              <w:rPr>
                <w:rFonts w:eastAsia="Calibri"/>
                <w:i/>
                <w:iCs/>
                <w:sz w:val="20"/>
                <w:szCs w:val="20"/>
                <w:lang w:val="de-DE"/>
              </w:rPr>
              <w:t xml:space="preserve">OSINT: Eine Einführung in Open Source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  <w:lang w:val="de-DE"/>
              </w:rPr>
              <w:t>Intelligence</w:t>
            </w:r>
            <w:proofErr w:type="spellEnd"/>
            <w:r w:rsidRPr="00010D10">
              <w:rPr>
                <w:rFonts w:eastAsia="Calibr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010D10">
              <w:rPr>
                <w:rFonts w:eastAsia="Calibri"/>
                <w:sz w:val="20"/>
                <w:szCs w:val="20"/>
              </w:rPr>
              <w:t>BoD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.</w:t>
            </w:r>
          </w:p>
          <w:p w:rsidR="00582D09" w:rsidRPr="00010D10" w:rsidRDefault="00582D09" w:rsidP="00A7068E">
            <w:pPr>
              <w:numPr>
                <w:ilvl w:val="0"/>
                <w:numId w:val="11"/>
              </w:numPr>
              <w:ind w:left="282" w:hanging="283"/>
              <w:contextualSpacing/>
              <w:rPr>
                <w:rFonts w:eastAsia="Calibri"/>
                <w:sz w:val="20"/>
                <w:szCs w:val="20"/>
              </w:rPr>
            </w:pPr>
            <w:r w:rsidRPr="00010D10">
              <w:rPr>
                <w:rFonts w:eastAsia="Calibri"/>
                <w:sz w:val="20"/>
                <w:szCs w:val="20"/>
              </w:rPr>
              <w:t>Huang, J.-N. (2020). </w:t>
            </w:r>
            <w:proofErr w:type="gram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The</w:t>
            </w:r>
            <w:proofErr w:type="gram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Political Economy of Press Freedom: The Paradox of Taiwan Versus China</w:t>
            </w:r>
            <w:r w:rsidRPr="00010D10">
              <w:rPr>
                <w:rFonts w:eastAsia="Calibri"/>
                <w:sz w:val="20"/>
                <w:szCs w:val="20"/>
              </w:rPr>
              <w:t>.  Routledge.</w:t>
            </w:r>
          </w:p>
          <w:p w:rsidR="00582D09" w:rsidRPr="00010D10" w:rsidRDefault="00582D09" w:rsidP="00A7068E">
            <w:pPr>
              <w:numPr>
                <w:ilvl w:val="0"/>
                <w:numId w:val="11"/>
              </w:numPr>
              <w:ind w:left="282" w:hanging="283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Kosal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 xml:space="preserve">, M. E. (2018). 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Technology and the Intelligence Community: Challenges and Advances for the 21st Century</w:t>
            </w:r>
            <w:r w:rsidRPr="00010D10">
              <w:rPr>
                <w:rFonts w:eastAsia="Calibri"/>
                <w:sz w:val="20"/>
                <w:szCs w:val="20"/>
              </w:rPr>
              <w:t>. Springer International Publishing.</w:t>
            </w:r>
          </w:p>
          <w:p w:rsidR="00582D09" w:rsidRPr="00010D10" w:rsidRDefault="00582D09" w:rsidP="00A7068E">
            <w:pPr>
              <w:numPr>
                <w:ilvl w:val="0"/>
                <w:numId w:val="11"/>
              </w:numPr>
              <w:ind w:left="282" w:hanging="283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Morss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 E. R. (2019).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Government Information Management: A </w:t>
            </w:r>
            <w:proofErr w:type="spell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Counterreport</w:t>
            </w:r>
            <w:proofErr w:type="spell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10D10">
              <w:rPr>
                <w:rFonts w:eastAsia="Calibri"/>
                <w:i/>
                <w:iCs/>
                <w:sz w:val="20"/>
                <w:szCs w:val="20"/>
              </w:rPr>
              <w:t>Of</w:t>
            </w:r>
            <w:proofErr w:type="gramEnd"/>
            <w:r w:rsidRPr="00010D10">
              <w:rPr>
                <w:rFonts w:eastAsia="Calibri"/>
                <w:i/>
                <w:iCs/>
                <w:sz w:val="20"/>
                <w:szCs w:val="20"/>
              </w:rPr>
              <w:t xml:space="preserve"> The Commission On Federal Paperwork</w:t>
            </w:r>
            <w:r w:rsidRPr="00010D10">
              <w:rPr>
                <w:rFonts w:eastAsia="Calibri"/>
                <w:sz w:val="20"/>
                <w:szCs w:val="20"/>
              </w:rPr>
              <w:t>. Taylor &amp; Francis.</w:t>
            </w:r>
          </w:p>
          <w:p w:rsidR="00582D09" w:rsidRPr="00010D10" w:rsidRDefault="00582D09" w:rsidP="00A7068E">
            <w:pPr>
              <w:numPr>
                <w:ilvl w:val="0"/>
                <w:numId w:val="11"/>
              </w:numPr>
              <w:ind w:left="282" w:hanging="283"/>
              <w:contextualSpacing/>
              <w:rPr>
                <w:rFonts w:eastAsia="Calibri"/>
                <w:sz w:val="20"/>
                <w:szCs w:val="20"/>
              </w:rPr>
            </w:pPr>
            <w:proofErr w:type="spellStart"/>
            <w:r w:rsidRPr="00010D10">
              <w:rPr>
                <w:rFonts w:eastAsia="Calibri"/>
                <w:sz w:val="20"/>
                <w:szCs w:val="20"/>
              </w:rPr>
              <w:t>Yanling</w:t>
            </w:r>
            <w:proofErr w:type="spellEnd"/>
            <w:r w:rsidRPr="00010D10">
              <w:rPr>
                <w:rFonts w:eastAsia="Calibri"/>
                <w:sz w:val="20"/>
                <w:szCs w:val="20"/>
              </w:rPr>
              <w:t>, Z. (2022). </w:t>
            </w:r>
            <w:r w:rsidRPr="00010D10">
              <w:rPr>
                <w:rFonts w:eastAsia="Calibri"/>
                <w:i/>
                <w:iCs/>
                <w:sz w:val="20"/>
                <w:szCs w:val="20"/>
              </w:rPr>
              <w:t>Media Power and Its Control in Contemporary China: The Digital Regulatory Regime, National Identity, and Global Communication</w:t>
            </w:r>
            <w:r w:rsidRPr="00010D10">
              <w:rPr>
                <w:rFonts w:eastAsia="Calibri"/>
                <w:sz w:val="20"/>
                <w:szCs w:val="20"/>
              </w:rPr>
              <w:t>. Springer Nature Singapore.</w:t>
            </w:r>
          </w:p>
        </w:tc>
        <w:tc>
          <w:tcPr>
            <w:tcW w:w="2410" w:type="dxa"/>
            <w:shd w:val="clear" w:color="auto" w:fill="auto"/>
          </w:tcPr>
          <w:p w:rsidR="00582D09" w:rsidRPr="003A170F" w:rsidRDefault="00582D09" w:rsidP="00A7068E">
            <w:pPr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Опрацювати літературу до семінару. Проаналізувати китайський досвід контролю над інформаційним простором та його потенціал</w:t>
            </w:r>
          </w:p>
        </w:tc>
        <w:tc>
          <w:tcPr>
            <w:tcW w:w="850" w:type="dxa"/>
            <w:shd w:val="clear" w:color="auto" w:fill="auto"/>
          </w:tcPr>
          <w:p w:rsidR="00582D09" w:rsidRPr="00B57B71" w:rsidRDefault="00582D09" w:rsidP="00A7068E">
            <w:pPr>
              <w:rPr>
                <w:rFonts w:eastAsia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ru-RU"/>
              </w:rPr>
              <w:t>тижд</w:t>
            </w:r>
            <w:proofErr w:type="spellEnd"/>
            <w:r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</w:tr>
    </w:tbl>
    <w:p w:rsidR="00582D09" w:rsidRPr="00F5756F" w:rsidRDefault="00582D09" w:rsidP="00582D09">
      <w:pPr>
        <w:rPr>
          <w:sz w:val="28"/>
          <w:szCs w:val="28"/>
          <w:lang w:val="ru-RU"/>
        </w:rPr>
      </w:pPr>
    </w:p>
    <w:p w:rsidR="00582D09" w:rsidRPr="00F5756F" w:rsidRDefault="00582D09" w:rsidP="00582D09">
      <w:pPr>
        <w:rPr>
          <w:sz w:val="28"/>
          <w:szCs w:val="28"/>
          <w:lang w:val="ru-RU"/>
        </w:rPr>
      </w:pPr>
    </w:p>
    <w:p w:rsidR="00582D09" w:rsidRDefault="00582D09" w:rsidP="00582D09">
      <w:pPr>
        <w:jc w:val="right"/>
        <w:rPr>
          <w:lang w:val="uk-UA"/>
        </w:rPr>
      </w:pPr>
      <w:r>
        <w:rPr>
          <w:lang w:val="uk-UA"/>
        </w:rPr>
        <w:t>Підготував доц</w:t>
      </w:r>
      <w:r w:rsidRPr="009D0774">
        <w:rPr>
          <w:lang w:val="uk-UA"/>
        </w:rPr>
        <w:t>.</w:t>
      </w:r>
      <w:r>
        <w:rPr>
          <w:lang w:val="uk-UA"/>
        </w:rPr>
        <w:t xml:space="preserve"> Ю</w:t>
      </w:r>
      <w:r w:rsidRPr="009D0774">
        <w:rPr>
          <w:lang w:val="uk-UA"/>
        </w:rPr>
        <w:t>.</w:t>
      </w:r>
      <w:r>
        <w:rPr>
          <w:lang w:val="uk-UA"/>
        </w:rPr>
        <w:t xml:space="preserve"> І</w:t>
      </w:r>
      <w:r w:rsidRPr="009D0774">
        <w:rPr>
          <w:lang w:val="uk-UA"/>
        </w:rPr>
        <w:t>.</w:t>
      </w:r>
      <w:r>
        <w:rPr>
          <w:lang w:val="uk-UA"/>
        </w:rPr>
        <w:t xml:space="preserve"> МЕЛЬНИ</w:t>
      </w:r>
      <w:r w:rsidRPr="009D0774">
        <w:rPr>
          <w:lang w:val="uk-UA"/>
        </w:rPr>
        <w:t>К</w:t>
      </w:r>
    </w:p>
    <w:bookmarkEnd w:id="0"/>
    <w:p w:rsidR="00582D09" w:rsidRDefault="00582D09" w:rsidP="00582D09">
      <w:pPr>
        <w:jc w:val="right"/>
        <w:rPr>
          <w:noProof/>
          <w:lang w:val="ru-RU" w:eastAsia="ru-RU"/>
        </w:rPr>
      </w:pPr>
    </w:p>
    <w:p w:rsidR="00375CCE" w:rsidRDefault="00375CCE"/>
    <w:sectPr w:rsidR="00375CCE" w:rsidSect="00A7068E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47" w:rsidRDefault="00CA4147">
      <w:r>
        <w:separator/>
      </w:r>
    </w:p>
  </w:endnote>
  <w:endnote w:type="continuationSeparator" w:id="0">
    <w:p w:rsidR="00CA4147" w:rsidRDefault="00CA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68E" w:rsidRDefault="00A7068E" w:rsidP="00A7068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71A6A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47" w:rsidRDefault="00CA4147">
      <w:r>
        <w:separator/>
      </w:r>
    </w:p>
  </w:footnote>
  <w:footnote w:type="continuationSeparator" w:id="0">
    <w:p w:rsidR="00CA4147" w:rsidRDefault="00CA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B2C"/>
    <w:multiLevelType w:val="hybridMultilevel"/>
    <w:tmpl w:val="251C0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A8D"/>
    <w:multiLevelType w:val="hybridMultilevel"/>
    <w:tmpl w:val="A4BC48B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D1CD2"/>
    <w:multiLevelType w:val="hybridMultilevel"/>
    <w:tmpl w:val="AA502D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B6D66"/>
    <w:multiLevelType w:val="hybridMultilevel"/>
    <w:tmpl w:val="4F4C7C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046E4"/>
    <w:multiLevelType w:val="hybridMultilevel"/>
    <w:tmpl w:val="F4FE5AA2"/>
    <w:lvl w:ilvl="0" w:tplc="5E5EBC2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48F3"/>
    <w:multiLevelType w:val="hybridMultilevel"/>
    <w:tmpl w:val="CD76A5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E6F99"/>
    <w:multiLevelType w:val="hybridMultilevel"/>
    <w:tmpl w:val="44C80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4793"/>
    <w:multiLevelType w:val="hybridMultilevel"/>
    <w:tmpl w:val="39E8E2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E3CBC"/>
    <w:multiLevelType w:val="hybridMultilevel"/>
    <w:tmpl w:val="8FA068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50EBF"/>
    <w:multiLevelType w:val="hybridMultilevel"/>
    <w:tmpl w:val="EF983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75897"/>
    <w:multiLevelType w:val="hybridMultilevel"/>
    <w:tmpl w:val="7BC473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52C86"/>
    <w:multiLevelType w:val="hybridMultilevel"/>
    <w:tmpl w:val="72A0009C"/>
    <w:lvl w:ilvl="0" w:tplc="5EB6C7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0CAF"/>
    <w:multiLevelType w:val="hybridMultilevel"/>
    <w:tmpl w:val="24540BDC"/>
    <w:lvl w:ilvl="0" w:tplc="5EB6C7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C3232"/>
    <w:multiLevelType w:val="hybridMultilevel"/>
    <w:tmpl w:val="B3EE22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09"/>
    <w:rsid w:val="00375CCE"/>
    <w:rsid w:val="00582D09"/>
    <w:rsid w:val="007773E0"/>
    <w:rsid w:val="00A7068E"/>
    <w:rsid w:val="00B454E4"/>
    <w:rsid w:val="00CA4147"/>
    <w:rsid w:val="00EC7975"/>
    <w:rsid w:val="00F32283"/>
    <w:rsid w:val="00F7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3A0A"/>
  <w15:chartTrackingRefBased/>
  <w15:docId w15:val="{34C50E2A-7E64-481E-A182-C9246DCA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82D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D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82D09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582D09"/>
    <w:pPr>
      <w:keepNext/>
      <w:spacing w:before="240" w:after="60"/>
      <w:outlineLvl w:val="3"/>
    </w:pPr>
    <w:rPr>
      <w:b/>
      <w:bCs/>
      <w:color w:val="auto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582D09"/>
    <w:pPr>
      <w:keepNext/>
      <w:spacing w:line="280" w:lineRule="exact"/>
      <w:jc w:val="center"/>
      <w:outlineLvl w:val="4"/>
    </w:pPr>
    <w:rPr>
      <w:color w:val="auto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D0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82D0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82D0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582D0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582D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82D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4">
    <w:name w:val="Hyperlink"/>
    <w:uiPriority w:val="99"/>
    <w:unhideWhenUsed/>
    <w:rsid w:val="00582D0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582D09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6">
    <w:name w:val="FollowedHyperlink"/>
    <w:uiPriority w:val="99"/>
    <w:semiHidden/>
    <w:unhideWhenUsed/>
    <w:rsid w:val="00582D09"/>
    <w:rPr>
      <w:rFonts w:cs="Times New Roman"/>
      <w:color w:val="800080"/>
      <w:u w:val="single"/>
    </w:rPr>
  </w:style>
  <w:style w:type="paragraph" w:customStyle="1" w:styleId="BodyTextIndent31">
    <w:name w:val="Body Text Indent 31"/>
    <w:basedOn w:val="a"/>
    <w:rsid w:val="00582D09"/>
    <w:pPr>
      <w:ind w:left="720" w:firstLine="720"/>
      <w:jc w:val="both"/>
    </w:pPr>
    <w:rPr>
      <w:color w:val="auto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582D09"/>
    <w:pPr>
      <w:tabs>
        <w:tab w:val="center" w:pos="4153"/>
        <w:tab w:val="right" w:pos="8306"/>
      </w:tabs>
      <w:spacing w:line="280" w:lineRule="exact"/>
      <w:ind w:firstLine="454"/>
      <w:jc w:val="both"/>
    </w:pPr>
    <w:rPr>
      <w:color w:val="auto"/>
      <w:sz w:val="22"/>
      <w:szCs w:val="20"/>
      <w:lang w:val="uk-UA" w:eastAsia="ru-RU"/>
    </w:rPr>
  </w:style>
  <w:style w:type="character" w:customStyle="1" w:styleId="a8">
    <w:name w:val="Верхній колонтитул Знак"/>
    <w:basedOn w:val="a0"/>
    <w:link w:val="a7"/>
    <w:uiPriority w:val="99"/>
    <w:rsid w:val="00582D0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582D09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582D0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b">
    <w:name w:val="List"/>
    <w:basedOn w:val="a"/>
    <w:uiPriority w:val="99"/>
    <w:unhideWhenUsed/>
    <w:rsid w:val="00582D09"/>
    <w:pPr>
      <w:spacing w:after="200" w:line="276" w:lineRule="auto"/>
      <w:ind w:left="283" w:hanging="283"/>
      <w:contextualSpacing/>
    </w:pPr>
    <w:rPr>
      <w:rFonts w:ascii="Calibri" w:eastAsia="Calibri" w:hAnsi="Calibri"/>
      <w:color w:val="auto"/>
      <w:sz w:val="22"/>
      <w:szCs w:val="22"/>
      <w:lang w:val="ru-RU"/>
    </w:rPr>
  </w:style>
  <w:style w:type="paragraph" w:styleId="HTML">
    <w:name w:val="HTML Preformatted"/>
    <w:basedOn w:val="a"/>
    <w:link w:val="HTML0"/>
    <w:rsid w:val="00582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82D0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Абзац списка1"/>
    <w:basedOn w:val="a"/>
    <w:qFormat/>
    <w:rsid w:val="00582D0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c">
    <w:name w:val="footnote text"/>
    <w:basedOn w:val="a"/>
    <w:link w:val="ad"/>
    <w:rsid w:val="00582D09"/>
    <w:rPr>
      <w:color w:val="auto"/>
      <w:sz w:val="20"/>
      <w:szCs w:val="20"/>
      <w:lang w:val="ru-RU" w:eastAsia="ru-RU"/>
    </w:rPr>
  </w:style>
  <w:style w:type="character" w:customStyle="1" w:styleId="ad">
    <w:name w:val="Текст виноски Знак"/>
    <w:basedOn w:val="a0"/>
    <w:link w:val="ac"/>
    <w:rsid w:val="00582D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uiPriority w:val="99"/>
    <w:semiHidden/>
    <w:rsid w:val="00582D09"/>
    <w:rPr>
      <w:rFonts w:cs="Times New Roman"/>
      <w:vertAlign w:val="superscript"/>
    </w:rPr>
  </w:style>
  <w:style w:type="paragraph" w:styleId="af">
    <w:name w:val="endnote text"/>
    <w:basedOn w:val="a"/>
    <w:link w:val="af0"/>
    <w:semiHidden/>
    <w:rsid w:val="00582D09"/>
    <w:rPr>
      <w:color w:val="auto"/>
      <w:sz w:val="20"/>
      <w:szCs w:val="20"/>
      <w:lang w:val="ru-RU" w:eastAsia="ru-RU"/>
    </w:rPr>
  </w:style>
  <w:style w:type="character" w:customStyle="1" w:styleId="af0">
    <w:name w:val="Текст кінцевої виноски Знак"/>
    <w:basedOn w:val="a0"/>
    <w:link w:val="af"/>
    <w:semiHidden/>
    <w:rsid w:val="00582D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Body Text"/>
    <w:basedOn w:val="a"/>
    <w:link w:val="af2"/>
    <w:uiPriority w:val="99"/>
    <w:rsid w:val="00582D09"/>
    <w:pPr>
      <w:spacing w:after="120"/>
    </w:pPr>
    <w:rPr>
      <w:color w:val="auto"/>
      <w:lang w:val="ru-RU" w:eastAsia="ru-RU"/>
    </w:rPr>
  </w:style>
  <w:style w:type="character" w:customStyle="1" w:styleId="af2">
    <w:name w:val="Основний текст Знак"/>
    <w:basedOn w:val="a0"/>
    <w:link w:val="af1"/>
    <w:uiPriority w:val="99"/>
    <w:rsid w:val="00582D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uiPriority w:val="99"/>
    <w:semiHidden/>
    <w:unhideWhenUsed/>
    <w:rsid w:val="00582D09"/>
    <w:pPr>
      <w:ind w:left="566" w:hanging="283"/>
      <w:contextualSpacing/>
    </w:pPr>
  </w:style>
  <w:style w:type="paragraph" w:styleId="af3">
    <w:name w:val="Body Text Indent"/>
    <w:basedOn w:val="a"/>
    <w:link w:val="af4"/>
    <w:uiPriority w:val="99"/>
    <w:unhideWhenUsed/>
    <w:rsid w:val="00582D09"/>
    <w:pPr>
      <w:spacing w:after="120" w:line="276" w:lineRule="auto"/>
      <w:ind w:left="283"/>
    </w:pPr>
    <w:rPr>
      <w:rFonts w:ascii="Calibri" w:eastAsia="Calibri" w:hAnsi="Calibri"/>
      <w:color w:val="auto"/>
      <w:sz w:val="22"/>
      <w:szCs w:val="22"/>
      <w:lang w:val="ru-RU"/>
    </w:rPr>
  </w:style>
  <w:style w:type="character" w:customStyle="1" w:styleId="af4">
    <w:name w:val="Основний текст з відступом Знак"/>
    <w:basedOn w:val="a0"/>
    <w:link w:val="af3"/>
    <w:uiPriority w:val="99"/>
    <w:rsid w:val="00582D09"/>
    <w:rPr>
      <w:rFonts w:ascii="Calibri" w:eastAsia="Calibri" w:hAnsi="Calibri" w:cs="Times New Roman"/>
      <w:lang w:val="ru-RU"/>
    </w:rPr>
  </w:style>
  <w:style w:type="paragraph" w:customStyle="1" w:styleId="description">
    <w:name w:val="description"/>
    <w:basedOn w:val="a"/>
    <w:rsid w:val="00582D09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82D09"/>
    <w:pPr>
      <w:widowControl w:val="0"/>
      <w:autoSpaceDE w:val="0"/>
      <w:autoSpaceDN w:val="0"/>
    </w:pPr>
    <w:rPr>
      <w:color w:val="auto"/>
      <w:sz w:val="22"/>
      <w:szCs w:val="22"/>
      <w:lang w:val="uk-UA"/>
    </w:rPr>
  </w:style>
  <w:style w:type="character" w:customStyle="1" w:styleId="af5">
    <w:name w:val="Незакрита згадка"/>
    <w:uiPriority w:val="99"/>
    <w:semiHidden/>
    <w:unhideWhenUsed/>
    <w:rsid w:val="00582D09"/>
    <w:rPr>
      <w:color w:val="605E5C"/>
      <w:shd w:val="clear" w:color="auto" w:fill="E1DFDD"/>
    </w:rPr>
  </w:style>
  <w:style w:type="character" w:styleId="af6">
    <w:name w:val="annotation reference"/>
    <w:uiPriority w:val="99"/>
    <w:semiHidden/>
    <w:unhideWhenUsed/>
    <w:rsid w:val="00582D0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82D09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rsid w:val="00582D0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82D09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582D09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582D09"/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582D09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fd">
    <w:name w:val="Revision"/>
    <w:hidden/>
    <w:uiPriority w:val="99"/>
    <w:semiHidden/>
    <w:rsid w:val="00582D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fe">
    <w:name w:val="Table Grid"/>
    <w:basedOn w:val="a1"/>
    <w:uiPriority w:val="39"/>
    <w:rsid w:val="00582D0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.lnu.edu.ua/wp-content/uploads/2022/09/sylabus-futureofmedia202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urii.melnyk@lnu.edu.ua,%20" TargetMode="External"/><Relationship Id="rId12" Type="http://schemas.openxmlformats.org/officeDocument/2006/relationships/hyperlink" Target="https://www.ft.com/content/238b1038-13bb-11e3-9289-00144feabd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ronicle.com/article/TrumpHistory/23580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t.com/content/238b1038-13bb-11e3-9289-00144feabd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onicle.com/article/TrumpHistory/2358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22196</Words>
  <Characters>12652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Melnyk</dc:creator>
  <cp:keywords/>
  <dc:description/>
  <cp:lastModifiedBy>Yuriy Melnyk</cp:lastModifiedBy>
  <cp:revision>2</cp:revision>
  <dcterms:created xsi:type="dcterms:W3CDTF">2023-07-30T05:35:00Z</dcterms:created>
  <dcterms:modified xsi:type="dcterms:W3CDTF">2023-07-30T07:38:00Z</dcterms:modified>
</cp:coreProperties>
</file>