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F9C" w:rsidRDefault="003C5F9C" w:rsidP="003C5F9C">
      <w:pPr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Проєкт</w:t>
      </w:r>
      <w:proofErr w:type="spellEnd"/>
    </w:p>
    <w:p w:rsidR="0017548F" w:rsidRPr="0017548F" w:rsidRDefault="0017548F" w:rsidP="003C5F9C">
      <w:pPr>
        <w:ind w:left="-142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br/>
        <w:t>Міністерство освіти і науки України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Львівський національний університет імені Івана Франка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ЗАТВЕРДЖЕНО ВЧЕНОЮ РАДОЮ</w:t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Львівського національного університету </w:t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імені Івана Франка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Голова Вченої ради</w:t>
      </w:r>
    </w:p>
    <w:p w:rsidR="0017548F" w:rsidRPr="0017548F" w:rsidRDefault="003C5F9C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Володимир   </w:t>
      </w:r>
      <w:r w:rsidR="0017548F"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ЕЛЬНИК</w:t>
      </w:r>
      <w:r w:rsidR="0017548F"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             _____________</w:t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протокол №  від «</w:t>
      </w:r>
      <w:r w:rsidR="003C5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GB"/>
          <w14:ligatures w14:val="none"/>
        </w:rPr>
        <w:t xml:space="preserve">  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» </w:t>
      </w:r>
      <w:r w:rsidR="003C5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GB"/>
          <w14:ligatures w14:val="none"/>
        </w:rPr>
        <w:t xml:space="preserve">               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202</w:t>
      </w:r>
      <w:r w:rsidRP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4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р.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Освітня програма в оновленій редакції</w:t>
      </w:r>
    </w:p>
    <w:p w:rsidR="0017548F" w:rsidRPr="0017548F" w:rsidRDefault="0017548F" w:rsidP="0017548F">
      <w:pPr>
        <w:ind w:left="3686" w:hanging="425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вводиться в дію з 01.09.202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4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р.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ОСВІТНЬО-ПРОФЕСІЙНА ПРОГРАМА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ЖУРНАЛІСТИКА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en-GB"/>
          <w14:ligatures w14:val="none"/>
        </w:rPr>
        <w:t>першого (бакалаврського) рівня вищої освіти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за спеціальністю  </w:t>
      </w: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 061 Журналістика 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галузі знань</w:t>
      </w: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  06 Журналістика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кваліфікація: </w:t>
      </w: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Бакалавр журналістики</w:t>
      </w:r>
    </w:p>
    <w:p w:rsidR="0017548F" w:rsidRPr="003C5F9C" w:rsidRDefault="0017548F" w:rsidP="0017548F">
      <w:pPr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Львів 202</w:t>
      </w:r>
      <w:r w:rsidRPr="00DB4F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4</w:t>
      </w:r>
    </w:p>
    <w:p w:rsidR="0017548F" w:rsidRPr="0017548F" w:rsidRDefault="0017548F" w:rsidP="0017548F">
      <w:pPr>
        <w:spacing w:after="120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lastRenderedPageBreak/>
        <w:t>Розроблено та оновлено робочою групою освітньо-професійної програми «Журналістика» спеціальності 061 Журналістика у складі:</w:t>
      </w:r>
    </w:p>
    <w:p w:rsidR="000A5C6F" w:rsidRDefault="0017548F" w:rsidP="000A5C6F">
      <w:pPr>
        <w:rPr>
          <w:rFonts w:ascii="Times New Roman" w:hAnsi="Times New Roman" w:cs="Times New Roman"/>
          <w:lang w:val="uk-UA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="000A5C6F" w:rsidRPr="00213E20">
        <w:rPr>
          <w:rFonts w:ascii="Times New Roman" w:hAnsi="Times New Roman" w:cs="Times New Roman"/>
          <w:b/>
          <w:bCs/>
          <w:lang w:val="uk-UA"/>
        </w:rPr>
        <w:t>Дацишин Христина Петрівна</w:t>
      </w:r>
      <w:r w:rsidR="000A5C6F">
        <w:rPr>
          <w:rFonts w:ascii="Times New Roman" w:hAnsi="Times New Roman" w:cs="Times New Roman"/>
          <w:lang w:val="uk-UA"/>
        </w:rPr>
        <w:t xml:space="preserve">, </w:t>
      </w:r>
      <w:r w:rsidR="000A5C6F" w:rsidRPr="00213E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A5C6F" w:rsidRPr="00213E20">
        <w:rPr>
          <w:rFonts w:ascii="Times New Roman" w:hAnsi="Times New Roman" w:cs="Times New Roman"/>
          <w:lang w:val="uk-UA"/>
        </w:rPr>
        <w:t>канд</w:t>
      </w:r>
      <w:proofErr w:type="spellEnd"/>
      <w:r w:rsidR="000A5C6F" w:rsidRPr="00213E2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0A5C6F" w:rsidRPr="00213E20">
        <w:rPr>
          <w:rFonts w:ascii="Times New Roman" w:hAnsi="Times New Roman" w:cs="Times New Roman"/>
          <w:lang w:val="uk-UA"/>
        </w:rPr>
        <w:t>філол</w:t>
      </w:r>
      <w:proofErr w:type="spellEnd"/>
      <w:r w:rsidR="000A5C6F" w:rsidRPr="00213E20">
        <w:rPr>
          <w:rFonts w:ascii="Times New Roman" w:hAnsi="Times New Roman" w:cs="Times New Roman"/>
          <w:lang w:val="uk-UA"/>
        </w:rPr>
        <w:t>. н., доцент, доцент кафедри мови засобів масової інформації</w:t>
      </w:r>
      <w:r w:rsidR="000A5C6F">
        <w:rPr>
          <w:rFonts w:ascii="Times New Roman" w:hAnsi="Times New Roman" w:cs="Times New Roman"/>
          <w:lang w:val="uk-UA"/>
        </w:rPr>
        <w:t>,</w:t>
      </w:r>
      <w:r w:rsidR="000A5C6F" w:rsidRPr="00213E20">
        <w:rPr>
          <w:rFonts w:ascii="Times New Roman" w:hAnsi="Times New Roman" w:cs="Times New Roman"/>
          <w:lang w:val="uk-UA"/>
        </w:rPr>
        <w:t xml:space="preserve"> </w:t>
      </w:r>
      <w:r w:rsidR="000A5C6F" w:rsidRPr="00213E20">
        <w:rPr>
          <w:rFonts w:ascii="Times New Roman" w:hAnsi="Times New Roman" w:cs="Times New Roman"/>
          <w:b/>
          <w:bCs/>
          <w:i/>
          <w:iCs/>
          <w:lang w:val="uk-UA"/>
        </w:rPr>
        <w:t>гарант</w:t>
      </w:r>
      <w:r w:rsidR="000A5C6F" w:rsidRPr="00213E20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0A5C6F" w:rsidRPr="00213E20">
        <w:rPr>
          <w:rFonts w:ascii="Times New Roman" w:hAnsi="Times New Roman" w:cs="Times New Roman"/>
          <w:b/>
          <w:bCs/>
          <w:i/>
          <w:iCs/>
          <w:lang w:val="uk-UA"/>
        </w:rPr>
        <w:t>освітньої програми</w:t>
      </w:r>
      <w:r w:rsidR="000A5C6F">
        <w:rPr>
          <w:rFonts w:ascii="Times New Roman" w:hAnsi="Times New Roman" w:cs="Times New Roman"/>
          <w:b/>
          <w:bCs/>
          <w:i/>
          <w:iCs/>
          <w:lang w:val="uk-UA"/>
        </w:rPr>
        <w:t>;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r w:rsidRPr="00213E20">
        <w:rPr>
          <w:rFonts w:ascii="Times New Roman" w:hAnsi="Times New Roman" w:cs="Times New Roman"/>
          <w:b/>
          <w:bCs/>
          <w:lang w:val="uk-UA"/>
        </w:rPr>
        <w:t>Войтович Наталія Олегівна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13E20">
        <w:rPr>
          <w:rFonts w:ascii="Times New Roman" w:hAnsi="Times New Roman" w:cs="Times New Roman"/>
          <w:lang w:val="uk-UA"/>
        </w:rPr>
        <w:t>канд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213E20">
        <w:rPr>
          <w:rFonts w:ascii="Times New Roman" w:hAnsi="Times New Roman" w:cs="Times New Roman"/>
          <w:lang w:val="uk-UA"/>
        </w:rPr>
        <w:t xml:space="preserve"> н. </w:t>
      </w:r>
      <w:proofErr w:type="spellStart"/>
      <w:r w:rsidRPr="00213E20">
        <w:rPr>
          <w:rFonts w:ascii="Times New Roman" w:hAnsi="Times New Roman" w:cs="Times New Roman"/>
          <w:lang w:val="uk-UA"/>
        </w:rPr>
        <w:t>соц</w:t>
      </w:r>
      <w:proofErr w:type="spellEnd"/>
      <w:r w:rsidRPr="00213E20">
        <w:rPr>
          <w:rFonts w:ascii="Times New Roman" w:hAnsi="Times New Roman" w:cs="Times New Roman"/>
          <w:lang w:val="uk-UA"/>
        </w:rPr>
        <w:t>. ком., доцент, доцент кафедри теорії і практики журналістики</w:t>
      </w:r>
      <w:r>
        <w:rPr>
          <w:rFonts w:ascii="Times New Roman" w:hAnsi="Times New Roman" w:cs="Times New Roman"/>
          <w:lang w:val="uk-UA"/>
        </w:rPr>
        <w:t>;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proofErr w:type="spellStart"/>
      <w:r w:rsidRPr="00213E20">
        <w:rPr>
          <w:rFonts w:ascii="Times New Roman" w:hAnsi="Times New Roman" w:cs="Times New Roman"/>
          <w:b/>
          <w:bCs/>
          <w:lang w:val="uk-UA"/>
        </w:rPr>
        <w:t>Габор</w:t>
      </w:r>
      <w:proofErr w:type="spellEnd"/>
      <w:r w:rsidRPr="00213E20">
        <w:rPr>
          <w:rFonts w:ascii="Times New Roman" w:hAnsi="Times New Roman" w:cs="Times New Roman"/>
          <w:b/>
          <w:bCs/>
          <w:lang w:val="uk-UA"/>
        </w:rPr>
        <w:t xml:space="preserve"> Наталія Богданівна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13E20">
        <w:rPr>
          <w:rFonts w:ascii="Times New Roman" w:hAnsi="Times New Roman" w:cs="Times New Roman"/>
          <w:lang w:val="uk-UA"/>
        </w:rPr>
        <w:t>канд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13E20">
        <w:rPr>
          <w:rFonts w:ascii="Times New Roman" w:hAnsi="Times New Roman" w:cs="Times New Roman"/>
          <w:lang w:val="uk-UA"/>
        </w:rPr>
        <w:t>філол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н., доцент, завідувач кафедри нових </w:t>
      </w:r>
      <w:proofErr w:type="spellStart"/>
      <w:r w:rsidRPr="00213E20">
        <w:rPr>
          <w:rFonts w:ascii="Times New Roman" w:hAnsi="Times New Roman" w:cs="Times New Roman"/>
          <w:lang w:val="uk-UA"/>
        </w:rPr>
        <w:t>медій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0A5C6F" w:rsidRDefault="000A5C6F" w:rsidP="000A5C6F">
      <w:pPr>
        <w:rPr>
          <w:rFonts w:ascii="Times New Roman" w:hAnsi="Times New Roman" w:cs="Times New Roman"/>
          <w:lang w:val="uk-UA"/>
        </w:rPr>
      </w:pPr>
      <w:r w:rsidRPr="00213E20">
        <w:rPr>
          <w:rFonts w:ascii="Times New Roman" w:hAnsi="Times New Roman" w:cs="Times New Roman"/>
          <w:b/>
          <w:bCs/>
          <w:lang w:val="uk-UA"/>
        </w:rPr>
        <w:t>Дворянин Парасковія Ярославівна</w:t>
      </w:r>
      <w:r>
        <w:rPr>
          <w:rFonts w:ascii="Times New Roman" w:hAnsi="Times New Roman" w:cs="Times New Roman"/>
          <w:lang w:val="uk-UA"/>
        </w:rPr>
        <w:t>,</w:t>
      </w:r>
      <w:r w:rsidRPr="00213E20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213E20">
        <w:rPr>
          <w:rFonts w:ascii="Times New Roman" w:hAnsi="Times New Roman" w:cs="Times New Roman"/>
          <w:lang w:val="uk-UA"/>
        </w:rPr>
        <w:t>канд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н. </w:t>
      </w:r>
      <w:proofErr w:type="spellStart"/>
      <w:r w:rsidRPr="00213E20">
        <w:rPr>
          <w:rFonts w:ascii="Times New Roman" w:hAnsi="Times New Roman" w:cs="Times New Roman"/>
          <w:lang w:val="uk-UA"/>
        </w:rPr>
        <w:t>соц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к</w:t>
      </w:r>
      <w:r w:rsidRPr="00213E20">
        <w:rPr>
          <w:rFonts w:ascii="Times New Roman" w:hAnsi="Times New Roman" w:cs="Times New Roman"/>
          <w:lang w:val="uk-UA"/>
        </w:rPr>
        <w:t>ом., доцент, завідувач кафедри радіомовлення і телебачення</w:t>
      </w:r>
      <w:r>
        <w:rPr>
          <w:rFonts w:ascii="Times New Roman" w:hAnsi="Times New Roman" w:cs="Times New Roman"/>
          <w:lang w:val="uk-UA"/>
        </w:rPr>
        <w:t>;</w:t>
      </w:r>
    </w:p>
    <w:p w:rsidR="000A5C6F" w:rsidRPr="000A5C6F" w:rsidRDefault="000A5C6F" w:rsidP="000A5C6F">
      <w:pPr>
        <w:rPr>
          <w:rFonts w:ascii="Times New Roman" w:hAnsi="Times New Roman" w:cs="Times New Roman"/>
          <w:lang w:val="uk-UA"/>
        </w:rPr>
      </w:pPr>
      <w:proofErr w:type="spellStart"/>
      <w:r w:rsidRPr="000A5C6F">
        <w:rPr>
          <w:rFonts w:ascii="Times New Roman" w:hAnsi="Times New Roman" w:cs="Times New Roman"/>
          <w:b/>
          <w:bCs/>
          <w:lang w:val="uk-UA"/>
        </w:rPr>
        <w:t>Житарюк</w:t>
      </w:r>
      <w:proofErr w:type="spellEnd"/>
      <w:r w:rsidRPr="000A5C6F">
        <w:rPr>
          <w:rFonts w:ascii="Times New Roman" w:hAnsi="Times New Roman" w:cs="Times New Roman"/>
          <w:b/>
          <w:bCs/>
          <w:lang w:val="uk-UA"/>
        </w:rPr>
        <w:t xml:space="preserve"> Мар’ян Георгійович</w:t>
      </w:r>
      <w:r>
        <w:rPr>
          <w:rFonts w:ascii="Times New Roman" w:hAnsi="Times New Roman" w:cs="Times New Roman"/>
          <w:lang w:val="uk-UA"/>
        </w:rPr>
        <w:t xml:space="preserve">, д. н. </w:t>
      </w:r>
      <w:proofErr w:type="spellStart"/>
      <w:r>
        <w:rPr>
          <w:rFonts w:ascii="Times New Roman" w:hAnsi="Times New Roman" w:cs="Times New Roman"/>
          <w:lang w:val="uk-UA"/>
        </w:rPr>
        <w:t>соц</w:t>
      </w:r>
      <w:proofErr w:type="spellEnd"/>
      <w:r>
        <w:rPr>
          <w:rFonts w:ascii="Times New Roman" w:hAnsi="Times New Roman" w:cs="Times New Roman"/>
          <w:lang w:val="uk-UA"/>
        </w:rPr>
        <w:t>. ком., професор, завідувач кафедри зарубіжної преси та інформації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r w:rsidRPr="00213E20">
        <w:rPr>
          <w:rFonts w:ascii="Times New Roman" w:hAnsi="Times New Roman" w:cs="Times New Roman"/>
          <w:b/>
          <w:bCs/>
          <w:lang w:val="uk-UA"/>
        </w:rPr>
        <w:t>Мельник Андрій Петрович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13E20">
        <w:rPr>
          <w:rFonts w:ascii="Times New Roman" w:hAnsi="Times New Roman" w:cs="Times New Roman"/>
          <w:lang w:val="uk-UA"/>
        </w:rPr>
        <w:t>канд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н. </w:t>
      </w:r>
      <w:proofErr w:type="spellStart"/>
      <w:r w:rsidRPr="00213E20">
        <w:rPr>
          <w:rFonts w:ascii="Times New Roman" w:hAnsi="Times New Roman" w:cs="Times New Roman"/>
          <w:lang w:val="uk-UA"/>
        </w:rPr>
        <w:t>соц</w:t>
      </w:r>
      <w:proofErr w:type="spellEnd"/>
      <w:r w:rsidRPr="00213E20">
        <w:rPr>
          <w:rFonts w:ascii="Times New Roman" w:hAnsi="Times New Roman" w:cs="Times New Roman"/>
          <w:lang w:val="uk-UA"/>
        </w:rPr>
        <w:t>. ком., доцент, доцент кафедри зарубіжної преси та інформації</w:t>
      </w:r>
      <w:r>
        <w:rPr>
          <w:rFonts w:ascii="Times New Roman" w:hAnsi="Times New Roman" w:cs="Times New Roman"/>
          <w:lang w:val="uk-UA"/>
        </w:rPr>
        <w:t>;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proofErr w:type="spellStart"/>
      <w:r w:rsidRPr="00213E20">
        <w:rPr>
          <w:rFonts w:ascii="Times New Roman" w:hAnsi="Times New Roman" w:cs="Times New Roman"/>
          <w:b/>
          <w:bCs/>
          <w:lang w:val="uk-UA"/>
        </w:rPr>
        <w:t>Онуфрів</w:t>
      </w:r>
      <w:proofErr w:type="spellEnd"/>
      <w:r w:rsidRPr="00213E20">
        <w:rPr>
          <w:rFonts w:ascii="Times New Roman" w:hAnsi="Times New Roman" w:cs="Times New Roman"/>
          <w:b/>
          <w:bCs/>
          <w:lang w:val="uk-UA"/>
        </w:rPr>
        <w:t xml:space="preserve"> Соломія Тарасівна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13E20">
        <w:rPr>
          <w:rFonts w:ascii="Times New Roman" w:hAnsi="Times New Roman" w:cs="Times New Roman"/>
          <w:lang w:val="uk-UA"/>
        </w:rPr>
        <w:t>канд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13E20">
        <w:rPr>
          <w:rFonts w:ascii="Times New Roman" w:hAnsi="Times New Roman" w:cs="Times New Roman"/>
          <w:lang w:val="uk-UA"/>
        </w:rPr>
        <w:t>філол</w:t>
      </w:r>
      <w:proofErr w:type="spellEnd"/>
      <w:r w:rsidRPr="00213E20">
        <w:rPr>
          <w:rFonts w:ascii="Times New Roman" w:hAnsi="Times New Roman" w:cs="Times New Roman"/>
          <w:lang w:val="uk-UA"/>
        </w:rPr>
        <w:t>. н., доцент, доцент кафедри української преси</w:t>
      </w:r>
      <w:r>
        <w:rPr>
          <w:rFonts w:ascii="Times New Roman" w:hAnsi="Times New Roman" w:cs="Times New Roman"/>
          <w:lang w:val="uk-UA"/>
        </w:rPr>
        <w:t>;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proofErr w:type="spellStart"/>
      <w:r w:rsidRPr="00213E20">
        <w:rPr>
          <w:rFonts w:ascii="Times New Roman" w:hAnsi="Times New Roman" w:cs="Times New Roman"/>
          <w:b/>
          <w:bCs/>
          <w:lang w:val="uk-UA"/>
        </w:rPr>
        <w:t>Ріпей</w:t>
      </w:r>
      <w:proofErr w:type="spellEnd"/>
      <w:r w:rsidRPr="00213E20">
        <w:rPr>
          <w:rFonts w:ascii="Times New Roman" w:hAnsi="Times New Roman" w:cs="Times New Roman"/>
          <w:b/>
          <w:bCs/>
          <w:lang w:val="uk-UA"/>
        </w:rPr>
        <w:t xml:space="preserve"> Марія Володимирівна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13E20">
        <w:rPr>
          <w:rFonts w:ascii="Times New Roman" w:hAnsi="Times New Roman" w:cs="Times New Roman"/>
          <w:lang w:val="uk-UA"/>
        </w:rPr>
        <w:t>канд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13E20">
        <w:rPr>
          <w:rFonts w:ascii="Times New Roman" w:hAnsi="Times New Roman" w:cs="Times New Roman"/>
          <w:lang w:val="uk-UA"/>
        </w:rPr>
        <w:t>філол</w:t>
      </w:r>
      <w:proofErr w:type="spellEnd"/>
      <w:r w:rsidRPr="00213E20">
        <w:rPr>
          <w:rFonts w:ascii="Times New Roman" w:hAnsi="Times New Roman" w:cs="Times New Roman"/>
          <w:lang w:val="uk-UA"/>
        </w:rPr>
        <w:t>. н., доцент кафедри мови засобів масової інформації</w:t>
      </w:r>
      <w:r>
        <w:rPr>
          <w:rFonts w:ascii="Times New Roman" w:hAnsi="Times New Roman" w:cs="Times New Roman"/>
          <w:lang w:val="uk-UA"/>
        </w:rPr>
        <w:t>;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r w:rsidRPr="00213E20">
        <w:rPr>
          <w:rFonts w:ascii="Times New Roman" w:hAnsi="Times New Roman" w:cs="Times New Roman"/>
          <w:b/>
          <w:bCs/>
          <w:lang w:val="uk-UA"/>
        </w:rPr>
        <w:t>Матвієнко Вероніка Ярославівна</w:t>
      </w:r>
      <w:r>
        <w:rPr>
          <w:rFonts w:ascii="Times New Roman" w:hAnsi="Times New Roman" w:cs="Times New Roman"/>
          <w:lang w:val="uk-UA"/>
        </w:rPr>
        <w:t>,</w:t>
      </w:r>
      <w:r w:rsidRPr="00213E20">
        <w:rPr>
          <w:rFonts w:ascii="Times New Roman" w:hAnsi="Times New Roman" w:cs="Times New Roman"/>
          <w:lang w:val="uk-UA"/>
        </w:rPr>
        <w:t xml:space="preserve"> перша заступниця голови Студентської ради факультету журналістики,  ЖРН-44 с</w:t>
      </w:r>
      <w:r>
        <w:rPr>
          <w:rFonts w:ascii="Times New Roman" w:hAnsi="Times New Roman" w:cs="Times New Roman"/>
          <w:lang w:val="uk-UA"/>
        </w:rPr>
        <w:t>;</w:t>
      </w:r>
      <w:r w:rsidRPr="00213E20">
        <w:rPr>
          <w:rFonts w:ascii="Times New Roman" w:hAnsi="Times New Roman" w:cs="Times New Roman"/>
          <w:lang w:val="uk-UA"/>
        </w:rPr>
        <w:t xml:space="preserve"> 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proofErr w:type="spellStart"/>
      <w:r w:rsidRPr="00213E20">
        <w:rPr>
          <w:rFonts w:ascii="Times New Roman" w:hAnsi="Times New Roman" w:cs="Times New Roman"/>
          <w:b/>
          <w:bCs/>
          <w:lang w:val="uk-UA"/>
        </w:rPr>
        <w:t>Шекеряк</w:t>
      </w:r>
      <w:proofErr w:type="spellEnd"/>
      <w:r w:rsidRPr="00213E20">
        <w:rPr>
          <w:rFonts w:ascii="Times New Roman" w:hAnsi="Times New Roman" w:cs="Times New Roman"/>
          <w:b/>
          <w:bCs/>
          <w:lang w:val="uk-UA"/>
        </w:rPr>
        <w:t xml:space="preserve"> Яна Василівна</w:t>
      </w:r>
      <w:r>
        <w:rPr>
          <w:rFonts w:ascii="Times New Roman" w:hAnsi="Times New Roman" w:cs="Times New Roman"/>
          <w:lang w:val="uk-UA"/>
        </w:rPr>
        <w:t xml:space="preserve">, </w:t>
      </w:r>
      <w:r w:rsidRPr="00213E20">
        <w:rPr>
          <w:rFonts w:ascii="Times New Roman" w:hAnsi="Times New Roman" w:cs="Times New Roman"/>
          <w:lang w:val="uk-UA"/>
        </w:rPr>
        <w:t xml:space="preserve">аспірантка кафедри нових </w:t>
      </w:r>
      <w:proofErr w:type="spellStart"/>
      <w:r w:rsidRPr="00213E20">
        <w:rPr>
          <w:rFonts w:ascii="Times New Roman" w:hAnsi="Times New Roman" w:cs="Times New Roman"/>
          <w:lang w:val="uk-UA"/>
        </w:rPr>
        <w:t>медій</w:t>
      </w:r>
      <w:proofErr w:type="spellEnd"/>
      <w:r w:rsidRPr="00213E20">
        <w:rPr>
          <w:rFonts w:ascii="Times New Roman" w:hAnsi="Times New Roman" w:cs="Times New Roman"/>
          <w:lang w:val="uk-UA"/>
        </w:rPr>
        <w:t xml:space="preserve"> (1-й рік навчання)</w:t>
      </w:r>
      <w:r>
        <w:rPr>
          <w:rFonts w:ascii="Times New Roman" w:hAnsi="Times New Roman" w:cs="Times New Roman"/>
          <w:lang w:val="uk-UA"/>
        </w:rPr>
        <w:t>;</w:t>
      </w:r>
    </w:p>
    <w:p w:rsidR="000A5C6F" w:rsidRPr="00213E20" w:rsidRDefault="000A5C6F" w:rsidP="000A5C6F">
      <w:pPr>
        <w:rPr>
          <w:rFonts w:ascii="Times New Roman" w:hAnsi="Times New Roman" w:cs="Times New Roman"/>
          <w:lang w:val="uk-UA"/>
        </w:rPr>
      </w:pPr>
      <w:proofErr w:type="spellStart"/>
      <w:r w:rsidRPr="00213E20">
        <w:rPr>
          <w:rFonts w:ascii="Times New Roman" w:hAnsi="Times New Roman" w:cs="Times New Roman"/>
          <w:b/>
          <w:bCs/>
          <w:lang w:val="uk-UA"/>
        </w:rPr>
        <w:t>Шелепило</w:t>
      </w:r>
      <w:proofErr w:type="spellEnd"/>
      <w:r w:rsidRPr="00213E20">
        <w:rPr>
          <w:rFonts w:ascii="Times New Roman" w:hAnsi="Times New Roman" w:cs="Times New Roman"/>
          <w:b/>
          <w:bCs/>
          <w:lang w:val="uk-UA"/>
        </w:rPr>
        <w:t xml:space="preserve"> Віра Ігорівна</w:t>
      </w:r>
      <w:r w:rsidRPr="00213E20">
        <w:rPr>
          <w:rFonts w:ascii="Times New Roman" w:hAnsi="Times New Roman" w:cs="Times New Roman"/>
          <w:lang w:val="uk-UA"/>
        </w:rPr>
        <w:t>, голова студентської ради факультету журналістики,  ЖРН-26с</w:t>
      </w:r>
      <w:r>
        <w:rPr>
          <w:rFonts w:ascii="Times New Roman" w:hAnsi="Times New Roman" w:cs="Times New Roman"/>
          <w:lang w:val="uk-UA"/>
        </w:rPr>
        <w:t>.</w:t>
      </w:r>
    </w:p>
    <w:p w:rsidR="0017548F" w:rsidRPr="0017548F" w:rsidRDefault="0017548F" w:rsidP="000A5C6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spacing w:after="120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Рецензії-відгуки зовнішніх стейкхолдерів: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ВАСИЛИК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Любов Євгенівна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, завідувач кафедри журналістики Чернівецького національного університету імені Юрія Федьковича</w:t>
      </w:r>
    </w:p>
    <w:p w:rsidR="0017548F" w:rsidRPr="0017548F" w:rsidRDefault="0017548F" w:rsidP="0017548F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ГАНДЗЮК Віталій Олександрович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, доцент кафедри журналістики, реклами і звʼязків з громадськістю Вінницького державного педагогічного університету імені Михайла Коцюбинського</w:t>
      </w:r>
    </w:p>
    <w:p w:rsidR="0017548F" w:rsidRPr="0017548F" w:rsidRDefault="0017548F" w:rsidP="0017548F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ЦАП Ольга Любомирівна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, директор ТРК «Перший Західний»</w:t>
      </w:r>
    </w:p>
    <w:p w:rsidR="0017548F" w:rsidRPr="0017548F" w:rsidRDefault="0017548F" w:rsidP="0017548F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ШИБІКО Анастасія Юріївна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, співзасновниця та CEO Вільного радіо, FM-радіостанції та онлайн-медіа (Бахмут, Донецька обл.), консультантка з питань фандрейзингу та медіаменеджменту у Mentors Lead в Media Development Foundation</w:t>
      </w:r>
    </w:p>
    <w:p w:rsidR="0017548F" w:rsidRPr="0017548F" w:rsidRDefault="0017548F" w:rsidP="0017548F">
      <w:pPr>
        <w:spacing w:after="1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ЛАДИКА Ірина Ярославівна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, редактор відділу у The Ukrainians (онлайн-журнал про українців)</w:t>
      </w:r>
    </w:p>
    <w:p w:rsidR="0017548F" w:rsidRDefault="00DB4F11" w:rsidP="0017548F">
      <w:pPr>
        <w:rPr>
          <w:rFonts w:ascii="Times New Roman" w:eastAsia="Times New Roman" w:hAnsi="Times New Roman" w:cs="Times New Roman"/>
          <w:kern w:val="0"/>
          <w:lang w:val="uk-UA" w:eastAsia="en-GB"/>
          <w14:ligatures w14:val="none"/>
        </w:rPr>
      </w:pPr>
      <w:r w:rsidRPr="00DB4F11">
        <w:rPr>
          <w:rFonts w:ascii="Times New Roman" w:eastAsia="Times New Roman" w:hAnsi="Times New Roman" w:cs="Times New Roman"/>
          <w:i/>
          <w:iCs/>
          <w:kern w:val="0"/>
          <w:lang w:val="uk-UA" w:eastAsia="en-GB"/>
          <w14:ligatures w14:val="none"/>
        </w:rPr>
        <w:t>НАЗАР Ірина</w:t>
      </w:r>
      <w:r>
        <w:rPr>
          <w:rFonts w:ascii="Times New Roman" w:eastAsia="Times New Roman" w:hAnsi="Times New Roman" w:cs="Times New Roman"/>
          <w:i/>
          <w:iCs/>
          <w:kern w:val="0"/>
          <w:lang w:val="uk-UA" w:eastAsia="en-GB"/>
          <w14:ligatures w14:val="none"/>
        </w:rPr>
        <w:t xml:space="preserve"> Михайлівна</w:t>
      </w:r>
      <w:r>
        <w:rPr>
          <w:rFonts w:ascii="Times New Roman" w:eastAsia="Times New Roman" w:hAnsi="Times New Roman" w:cs="Times New Roman"/>
          <w:kern w:val="0"/>
          <w:lang w:val="uk-UA" w:eastAsia="en-GB"/>
          <w14:ligatures w14:val="none"/>
        </w:rPr>
        <w:t xml:space="preserve">, кандидат технічних наук, доцент кафедри поліграфічних медійних технологій і </w:t>
      </w:r>
      <w:proofErr w:type="spellStart"/>
      <w:r>
        <w:rPr>
          <w:rFonts w:ascii="Times New Roman" w:eastAsia="Times New Roman" w:hAnsi="Times New Roman" w:cs="Times New Roman"/>
          <w:kern w:val="0"/>
          <w:lang w:val="uk-UA" w:eastAsia="en-GB"/>
          <w14:ligatures w14:val="none"/>
        </w:rPr>
        <w:t>паковань</w:t>
      </w:r>
      <w:proofErr w:type="spellEnd"/>
      <w:r>
        <w:rPr>
          <w:rFonts w:ascii="Times New Roman" w:eastAsia="Times New Roman" w:hAnsi="Times New Roman" w:cs="Times New Roman"/>
          <w:kern w:val="0"/>
          <w:lang w:val="uk-UA" w:eastAsia="en-GB"/>
          <w14:ligatures w14:val="none"/>
        </w:rPr>
        <w:t xml:space="preserve"> Української академії друкарства</w:t>
      </w:r>
    </w:p>
    <w:p w:rsidR="00DB4F11" w:rsidRDefault="00DB4F11" w:rsidP="0017548F">
      <w:pPr>
        <w:rPr>
          <w:rFonts w:ascii="Times New Roman" w:eastAsia="Times New Roman" w:hAnsi="Times New Roman" w:cs="Times New Roman"/>
          <w:kern w:val="0"/>
          <w:lang w:val="uk-UA" w:eastAsia="en-GB"/>
          <w14:ligatures w14:val="none"/>
        </w:rPr>
      </w:pPr>
    </w:p>
    <w:p w:rsidR="00DB4F11" w:rsidRPr="00DB4F11" w:rsidRDefault="00DB4F11" w:rsidP="0017548F">
      <w:pPr>
        <w:rPr>
          <w:rFonts w:ascii="Times New Roman" w:eastAsia="Times New Roman" w:hAnsi="Times New Roman" w:cs="Times New Roman"/>
          <w:kern w:val="0"/>
          <w:lang w:val="uk-UA" w:eastAsia="en-GB"/>
          <w14:ligatures w14:val="none"/>
        </w:rPr>
      </w:pPr>
    </w:p>
    <w:p w:rsidR="0017548F" w:rsidRPr="0017548F" w:rsidRDefault="0017548F" w:rsidP="0017548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val="uk-UA"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Гарант освітньої програми       __________________</w:t>
      </w: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ab/>
        <w:t xml:space="preserve">                            </w:t>
      </w:r>
      <w:proofErr w:type="spellStart"/>
      <w:r w:rsidR="00A90AB4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Х.П.Дацишин</w:t>
      </w:r>
      <w:proofErr w:type="spellEnd"/>
    </w:p>
    <w:p w:rsidR="00A90AB4" w:rsidRDefault="00A90AB4" w:rsidP="0017548F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</w:pPr>
    </w:p>
    <w:p w:rsidR="0017548F" w:rsidRPr="0017548F" w:rsidRDefault="0017548F" w:rsidP="0017548F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lastRenderedPageBreak/>
        <w:t>ЛИСТ ПОГОДЖЕННЯ</w:t>
      </w:r>
    </w:p>
    <w:p w:rsidR="0017548F" w:rsidRPr="0017548F" w:rsidRDefault="0017548F" w:rsidP="0017548F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освітньо-професійної програми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ПОГОДЖЕНО: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Вчена рада факультету журналістики: </w:t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Протокол № 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8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від 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27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лютого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202</w:t>
      </w:r>
      <w:r w:rsidR="00A90A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4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року</w:t>
      </w:r>
    </w:p>
    <w:p w:rsidR="0017548F" w:rsidRPr="0017548F" w:rsidRDefault="0017548F" w:rsidP="0017548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Голова Вченої ради                                                           проф. І. В. КРУПСЬКИЙ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Науково-методична комісія </w:t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факультету журналістики:</w:t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Протокол № 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8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від  </w:t>
      </w:r>
      <w:r w:rsidR="00DB4F11" w:rsidRPr="003C5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2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2 </w:t>
      </w:r>
      <w:r w:rsidR="00DB4F11" w:rsidRPr="003C5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лютого 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202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4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року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Голова НМК                                                                           доц. Х. П. ДАЦИ</w:t>
      </w:r>
      <w:r w:rsidR="00DB4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Ш</w:t>
      </w: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ИН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DB4F11" w:rsidRDefault="00DB4F11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В. о. д</w:t>
      </w:r>
      <w:r w:rsidR="0017548F"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екан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а</w:t>
      </w:r>
    </w:p>
    <w:p w:rsidR="0017548F" w:rsidRPr="0017548F" w:rsidRDefault="0017548F" w:rsidP="0017548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факультету журналістики                                                проф. І. В. КРУПСЬКИЙ</w:t>
      </w:r>
    </w:p>
    <w:p w:rsidR="003C5F9C" w:rsidRDefault="003C5F9C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 w:type="page"/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br/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1. Профіль освітньо-професійної програми «Журналістика» </w:t>
      </w:r>
    </w:p>
    <w:p w:rsidR="0017548F" w:rsidRPr="0017548F" w:rsidRDefault="0017548F" w:rsidP="0017548F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зі спеціальності </w:t>
      </w: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 </w:t>
      </w: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061 Журналістика 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106"/>
      </w:tblGrid>
      <w:tr w:rsidR="0017548F" w:rsidRPr="0017548F" w:rsidTr="0017548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 – Загальна інформація</w:t>
            </w:r>
          </w:p>
        </w:tc>
      </w:tr>
      <w:tr w:rsidR="0017548F" w:rsidRPr="0017548F" w:rsidTr="0017548F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Повна назва закладу вищої освіти та структурного підрозділу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Львівський національний університет імені Івана Франка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Факультет журналістики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17548F" w:rsidRPr="0017548F" w:rsidTr="0017548F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Бакалавр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Бакалавр журналістики</w:t>
            </w:r>
          </w:p>
        </w:tc>
      </w:tr>
      <w:tr w:rsidR="0017548F" w:rsidRPr="0017548F" w:rsidTr="0017548F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Офіційна назва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Освітньо-професійна програма «Журналістика»</w:t>
            </w:r>
          </w:p>
        </w:tc>
      </w:tr>
      <w:tr w:rsidR="0017548F" w:rsidRPr="0017548F" w:rsidTr="0017548F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Тип диплому та обсяг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Диплом бакалавра, одиничний, 240 кредитів ЄКТС,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термін навчання 3 роки 10 місяців</w:t>
            </w:r>
          </w:p>
        </w:tc>
      </w:tr>
      <w:tr w:rsidR="0017548F" w:rsidRPr="0017548F" w:rsidTr="0017548F">
        <w:trPr>
          <w:trHeight w:val="1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Наявність акредитації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Національне агентство з забезпечення якості освіти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Сертифікат про акредитацію №4995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Дата видачі сертифіката про акредитацію освітньої програми – 20.06.2023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Строк дії сертифіката про акредитацію освітньої програми – 01.07.2028 № 4995</w:t>
            </w:r>
          </w:p>
        </w:tc>
      </w:tr>
      <w:tr w:rsidR="0017548F" w:rsidRPr="0017548F" w:rsidTr="0017548F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Цикл/рівень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НРК України – 6 рівень,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FQ-EHEA – перший цикл, ЕQF-LLL – 6 рівень</w:t>
            </w:r>
          </w:p>
        </w:tc>
      </w:tr>
      <w:tr w:rsidR="0017548F" w:rsidRPr="0017548F" w:rsidTr="0017548F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Передумови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Наявність повної загальної середньої освіти та згідно з «Правилами прийому до Львівського національного університету імені Івана Франка»</w:t>
            </w:r>
          </w:p>
        </w:tc>
      </w:tr>
      <w:tr w:rsidR="0017548F" w:rsidRPr="0017548F" w:rsidTr="0017548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Мова(и)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Українська</w:t>
            </w:r>
          </w:p>
        </w:tc>
      </w:tr>
      <w:tr w:rsidR="0017548F" w:rsidRPr="0017548F" w:rsidTr="0017548F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Термін дії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до наступного планового оновлення,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не перевищуючи періоду акредитації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Інтернет-адреса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постійного розміщення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опису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000000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6" w:history="1">
              <w:r w:rsidR="0017548F" w:rsidRPr="0017548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GB"/>
                  <w14:ligatures w14:val="none"/>
                </w:rPr>
                <w:t>http://journ.lnu.edu.ua</w:t>
              </w:r>
            </w:hyperlink>
          </w:p>
        </w:tc>
      </w:tr>
      <w:tr w:rsidR="0017548F" w:rsidRPr="0017548F" w:rsidTr="0017548F">
        <w:trPr>
          <w:trHeight w:val="1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 – Мета освітньої програми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Підготувати висококваліфікованих фахівців у галузі знань 06 Журналістика за спеціальністю 061 Журналістика, які мають теоретичні знання і практичні навички, володіють загальними та фаховими компетентностями, необхідними для виконання завдань, пов’язаних із професійною діяльністю у сфері засобів масової інформації, соціальних комунікацій, журналістикознавства.</w:t>
            </w:r>
          </w:p>
        </w:tc>
      </w:tr>
      <w:tr w:rsidR="0017548F" w:rsidRPr="0017548F" w:rsidTr="0017548F">
        <w:trPr>
          <w:trHeight w:val="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3 - Характеристика освітньої програми</w:t>
            </w:r>
          </w:p>
        </w:tc>
      </w:tr>
      <w:tr w:rsidR="0017548F" w:rsidRPr="0017548F" w:rsidTr="0017548F">
        <w:trPr>
          <w:trHeight w:val="6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Предметна область (галузь знань, спеціальність, спеціалізація (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за наявності)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 Журналістика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061 Журналістика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Об’єкти вивчення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та діяльності:  соціальні комунікації в різних їхніх виявах і видах; продукти соціального комунікування; аудиторія та інші споживачі (користувачі) цих продуктів.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Мета навчання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сформувати здатність випускника розвʼязувати складні спеціалізовані задачі та практичні проблеми в галузі соціальних комунікацій, що передбачає застосування положень і методів соціальнокомунікаційних та інших наук і характеризується невизначеністю умов.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Теоретичний зміст предметної області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поняття про журналістику, рекламу та звʼязки з громадськістю, видавничу діяльність та редагування й інші види комунікаційної діяльності як соціальнокомунікаційні інститути.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Методи, методики та технології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прикладні соціально-комунікаційні технології; методи й методики збору, обробки та поширення інформації, медіапланування, професійні норми та стандарти й інші спеціальні методики, що використовують у сфері соціальних комунікацій і вузькопрофесійних галузях соціального комунікування.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Інструменти та обладнання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телевізійне та радіообладнання, компʼютерна техніка, програмне забезпечення для обробки зображень, відео, звуку та верстки.</w:t>
            </w:r>
          </w:p>
        </w:tc>
      </w:tr>
      <w:tr w:rsidR="0017548F" w:rsidRPr="0017548F" w:rsidTr="0017548F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Орієнтація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Освітньо-професійна програма підготовки бакалавра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Основний фокус освітньої програми та спеціалізації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Загальна освіта в галузі журналістики і соціальних комунікацій.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u w:val="single"/>
                <w:lang w:eastAsia="en-GB"/>
                <w14:ligatures w14:val="none"/>
              </w:rPr>
              <w:t>Ключові слова: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журналістика, соціальні комунікації, засоби масової комунікації, медіа, міжнародна журналістика, преса, радіо, телебачення, інформаційні агентства.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Особливості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Підготовка журналіста широкого профілю, готового працювати в різних сферах соціокомунікативної діяльності та будь-яких видах засобів масової інформації.</w:t>
            </w:r>
          </w:p>
        </w:tc>
      </w:tr>
      <w:tr w:rsidR="0017548F" w:rsidRPr="0017548F" w:rsidTr="0017548F">
        <w:trPr>
          <w:trHeight w:val="1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4 – Придатність випускників до працевлаштування та подальшого навчання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Придатність до працевлаштування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Випускник може працювати за такими напрямками: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Ведучий програми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Випусковий редактор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Журналіст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2451.2 Журналіст мультимедійних видань засобів масової інформації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Інокореспондент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Коментатор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Кореспондент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Кореспондент власний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Кореспондент спеціальний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Літературний співробітник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Оглядач </w:t>
            </w:r>
          </w:p>
          <w:p w:rsidR="0017548F" w:rsidRPr="0017548F" w:rsidRDefault="0017548F" w:rsidP="0017548F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Оглядач політичний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2451.2 Член головної редакції </w:t>
            </w:r>
          </w:p>
        </w:tc>
      </w:tr>
      <w:tr w:rsidR="0017548F" w:rsidRPr="0017548F" w:rsidTr="0017548F">
        <w:trPr>
          <w:trHeight w:val="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Подальше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Продовження навчання на другому (магістерському) рівні вищої освіти та здобувати додаткові кваліфікації у системі післядипломної освіти.</w:t>
            </w:r>
          </w:p>
        </w:tc>
      </w:tr>
      <w:tr w:rsidR="0017548F" w:rsidRPr="0017548F" w:rsidTr="0017548F">
        <w:trPr>
          <w:trHeight w:val="1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5 – Викладання та оцінювання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Викладання та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Студентоцентроване навчання, проблемно-орієнтоване навчання, електронне навчання в системі Moodle, самонавчання, навчання на основі досліджень тощо. Форми викладання: лекції, мультимедійні лекції, інтерактивні лекції, семінари, практичні заняття, лабораторні роботи,  самостійне навчання, індивідуальні заняття тощо.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Оцінювання навчальних досягнень студентів здійснюється за системою ECTS та за національною шкалою оцінювання.  Форми контролю: усне та письмове опитування, тестування, презентація наукової, творчої роботи, захист навчально-ознайомчої, навчальної, виробничої практики, кваліфікаційної роботи за здобуття ОС «бакалавр», заліки, іспити. </w:t>
            </w:r>
          </w:p>
        </w:tc>
      </w:tr>
      <w:tr w:rsidR="0017548F" w:rsidRPr="0017548F" w:rsidTr="0017548F">
        <w:trPr>
          <w:trHeight w:val="1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6 – Програмні компетентності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Інтегральна компетентність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Загальні компетентності (ЗК)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ЗК01. Здатність застосовувати знання в практичних ситуаціях.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ЗК02. Знання та розуміння предметної області та розуміння професійної діяльності.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ЗК03. Здатність бути критичним і самокритичним.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ЗК04. Здатність до пошуку, оброблення та аналізу інформації з різних джерел.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ЗК05. Навички використання інформаційних і комунікаційних технологій.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ЗК06. Здатність до адаптації та дії в новій ситуації.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ЗК07. Здатність працювати в команді.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ЗК08. Здатність навчатися і оволодівати сучасними знаннями.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ЗК11. Здатність спілкуватися державною мовою.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ЗК12. Здатність спілкуватися іноземною мовою.</w:t>
            </w:r>
          </w:p>
        </w:tc>
      </w:tr>
      <w:tr w:rsidR="0017548F" w:rsidRPr="0017548F" w:rsidTr="0017548F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Спеціальні (фахові, предметні) компетентності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СК01. Здатність застосовувати знання зі сфери соціальних комунікацій у своїй професійній діяльності.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СК02. Здатність формувати інформаційний контент. 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СК03. Здатність створювати медіапродукт.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СК04. Здатність організовувати й контролювати командну професійну діяльність.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СК05. Здатність ефективно просувати створений медійний продукт.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СК06. Здатність до провадження безпечної медіадіяльності.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СК07. Здатність аналізувати світові та українські суспільно-політичні процеси у контексті сучасної журналістики.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СК08. Здатність орієнтуватись в інформаційних потоках і джерелах нових медій, а також формувати інформаційні бази в інтернет-просторі та керувати інформацією в різноманітних соціальних мережах.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СК09. Здатність використовувати у практичній діяльності та дослідницькій роботі норми медіазаконодавства та етичні кодекси, як національні, так і міжнародні.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СК10. Здатність до ефективного застосування морально-етичних аспектів досліджень, принципів академічної і професійної доброчесності, дотримання здорового способу життя.</w:t>
            </w:r>
          </w:p>
        </w:tc>
      </w:tr>
      <w:tr w:rsidR="0017548F" w:rsidRPr="0017548F" w:rsidTr="0017548F">
        <w:trPr>
          <w:trHeight w:val="24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7 – Програмні результати навчання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ПР01. Пояснювати свої виробничі дії та операції на основі отриманих знань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ПР02. Застосовувати знання зі сфери предметної спеціалізації для створення інформаційного продукту чи для проведення інформаційної акції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ПР03. Оцінювати свій чи чужий інформаційний продукт, інформаційну акцію, що організована й проведена самостійно або разом з колегами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ПР04. Виконувати пошук, оброблення та аналіз інформації з різних джерел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ПР06. Планувати свою діяльність та діяльність колективу з урахуванням цілей, обмежень та передбачуваних ризиків.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ПР07. Координувати виконання особистого завдання із завданнями колег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ПР09. Оцінювати діяльність колег як носіїв прав і обов’язків членів суспільства, представників громадянського суспільства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ПР10. Оцінювати діяльність колег з точки зору зберігання та примноження суспільних і культурних цінностей і досягнень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ПР11. Вільно спілкуватися з професійних питань, включаючи усну, письмову та електронну комунікацію, українською мовою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ПР12. Вільно спілкуватися з професійних питань, включаючи усну, письмову та електронну комунікацію, іноземною мовою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ПР13. Передбачати реакцію аудиторії на інформаційний продукт чи на інформаційні акції, зважаючи на положення й методи соціальнокомунікаційних наук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ПР14. Генерувати інформаційний контент за заданою темою з використанням доступних, а також обовʼязкових джерел інформації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ПР15. Створювати грамотний медіапродукт на задану тему, визначеного жанру, з урахуванням каналу поширення чи платформи оприлюднення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ПР16. Планувати свою роботу та роботу колег, спрямовану як на генерування інформаційного контенту, так і створення медіапродукту, а також його промоцію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ПР17. Розміщувати оперативну інформацію про свій медіапродукт на доступних інтернет-платформах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ПР18. Використовувати необхідні знання й технології для виходу з кризових комунікаційних ситуацій на засадах толерантності, діалогу й співробітництва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ПР19. Аналізувати світові та українські суспільно-політичні процеси та готувати міжнародні новини у пресі, на радіо, телебаченні та в нових медіа.</w:t>
            </w:r>
          </w:p>
          <w:p w:rsidR="0017548F" w:rsidRPr="0017548F" w:rsidRDefault="0017548F" w:rsidP="0017548F">
            <w:pPr>
              <w:ind w:firstLine="3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ПР20. Виокремити проблематику новомедійних досліджень, застосувати доречні методи аналізу, професійно аналізувати обрані  сегменти нових медій та тенденції у них презентувати отримані знання як в усній формі, так і за допомогою засобів нових медіа.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ПР21. Дотримуватися морально-етичних аспектів досліджень, принципів академічної і професійної доброчесності, норм безпечної життєдіяльності та здорового способу життя.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ПР22. Знати й використовувати у професійній діяльності головні законодавчі норми, національні і міжнародні стандарти та етичні кодекси в медійній сфері.</w:t>
            </w:r>
          </w:p>
        </w:tc>
      </w:tr>
      <w:tr w:rsidR="0017548F" w:rsidRPr="0017548F" w:rsidTr="0017548F">
        <w:trPr>
          <w:trHeight w:val="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8 – Ресурсне забезпечення реалізації програми</w:t>
            </w:r>
          </w:p>
        </w:tc>
      </w:tr>
      <w:tr w:rsidR="0017548F" w:rsidRPr="0017548F" w:rsidTr="0017548F">
        <w:trPr>
          <w:trHeight w:val="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Кадрове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  <w:r w:rsidRPr="0017548F">
              <w:rPr>
                <w:rFonts w:ascii="Times New Roman" w:eastAsia="Times New Roman" w:hAnsi="Times New Roman" w:cs="Times New Roman"/>
                <w:color w:val="FF0000"/>
                <w:kern w:val="0"/>
                <w:lang w:eastAsia="en-GB"/>
                <w14:ligatures w14:val="none"/>
              </w:rPr>
              <w:t xml:space="preserve"> 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% науково-педагогічних працівників, залучених до викладання навчальних дисциплін зі спеціальності 061 «Журналістика», мають наукові ступені та вчені звання.</w:t>
            </w:r>
          </w:p>
        </w:tc>
      </w:tr>
      <w:tr w:rsidR="0017548F" w:rsidRPr="0017548F" w:rsidTr="0017548F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Спеціально обладнана мультимедійна лабораторія, лабораторія журналістської майстерності, телестудія.</w:t>
            </w:r>
          </w:p>
        </w:tc>
      </w:tr>
      <w:tr w:rsidR="0017548F" w:rsidRPr="0017548F" w:rsidTr="0017548F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Офіційний сайт Львівського національного університету імені Івана Франка, сайт факультету журналістики;  необмежений доступ до мережі Інтернет;  наукова бібліотека, читальні зали; віртуальне навчальне середовище Moodle; пакет MS Office 365; корпоративна пошта; силабуси; робочі програми навчальних дисциплін; методичні рекомендації та поради щодо написання курсових і бакалаврських (кваліфікаційних) робіт; щодо програми практики.</w:t>
            </w:r>
          </w:p>
        </w:tc>
      </w:tr>
      <w:tr w:rsidR="0017548F" w:rsidRPr="0017548F" w:rsidTr="0017548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9 – Академічна мобільність</w:t>
            </w:r>
          </w:p>
        </w:tc>
      </w:tr>
      <w:tr w:rsidR="0017548F" w:rsidRPr="0017548F" w:rsidTr="0017548F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Національна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 основі двосторонніх договорів між Львівським національним університетом імені Івана Франка та вищими навчальними закладами України:</w:t>
            </w:r>
          </w:p>
          <w:p w:rsidR="0017548F" w:rsidRPr="0017548F" w:rsidRDefault="0017548F" w:rsidP="0017548F">
            <w:pPr>
              <w:numPr>
                <w:ilvl w:val="0"/>
                <w:numId w:val="1"/>
              </w:numPr>
              <w:ind w:left="39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Класичний приватний університет, м. Запоріжжя, Інститут журналістики і масової комунікації;</w:t>
            </w:r>
          </w:p>
          <w:p w:rsidR="0017548F" w:rsidRPr="0017548F" w:rsidRDefault="0017548F" w:rsidP="0017548F">
            <w:pPr>
              <w:numPr>
                <w:ilvl w:val="0"/>
                <w:numId w:val="1"/>
              </w:numPr>
              <w:ind w:left="39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ПВНЗ «Міжнародний економіко-гуманітарний університет імені академіка Степана Дем’янчука», м. Рівне, факультету журналістики;</w:t>
            </w:r>
          </w:p>
          <w:p w:rsidR="0017548F" w:rsidRPr="0017548F" w:rsidRDefault="0017548F" w:rsidP="0017548F">
            <w:pPr>
              <w:numPr>
                <w:ilvl w:val="0"/>
                <w:numId w:val="1"/>
              </w:numPr>
              <w:spacing w:after="200"/>
              <w:ind w:left="39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Український католицький університет, м. Львів, кафедра журналістики;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Науково-дослідний інститут пресознавства, Львівська національна наукова бібліотека України імені В. Стефаника</w:t>
            </w:r>
          </w:p>
        </w:tc>
      </w:tr>
      <w:tr w:rsidR="0017548F" w:rsidRPr="0017548F" w:rsidTr="0017548F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Міжнародна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У рамках програми ЄС Еразмус + та на основі двосторонніх договорів між Львівським національним університетом імені Івана Франка та навчальними закладами країн-партнерів.</w:t>
            </w:r>
          </w:p>
        </w:tc>
      </w:tr>
      <w:tr w:rsidR="0017548F" w:rsidRPr="0017548F" w:rsidTr="0017548F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Навчання іноземних здобувачів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Навчання іноземних здобувачів вищої освіти здійснюється згідно з «Правилами прийому до Львівського національного університету імені Івана Франка»</w:t>
            </w:r>
          </w:p>
        </w:tc>
      </w:tr>
    </w:tbl>
    <w:p w:rsidR="003C5F9C" w:rsidRDefault="003C5F9C" w:rsidP="0017548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:rsidR="003C5F9C" w:rsidRDefault="003C5F9C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 w:type="page"/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br/>
      </w:r>
    </w:p>
    <w:p w:rsidR="0017548F" w:rsidRPr="0017548F" w:rsidRDefault="0017548F" w:rsidP="0017548F">
      <w:pPr>
        <w:numPr>
          <w:ilvl w:val="0"/>
          <w:numId w:val="2"/>
        </w:numPr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Перелік компонент освітньо-професійної програми та їх логічна послідовність</w:t>
      </w:r>
    </w:p>
    <w:p w:rsidR="0017548F" w:rsidRPr="0017548F" w:rsidRDefault="0017548F" w:rsidP="0017548F">
      <w:pPr>
        <w:numPr>
          <w:ilvl w:val="0"/>
          <w:numId w:val="3"/>
        </w:numPr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Перелік компонент ОПП 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4656"/>
        <w:gridCol w:w="1372"/>
        <w:gridCol w:w="1997"/>
      </w:tblGrid>
      <w:tr w:rsidR="0017548F" w:rsidRPr="0017548F" w:rsidTr="001754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Код н/д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Компоненти освітньої програми 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Кількість кредитів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Форма</w:t>
            </w:r>
          </w:p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підсумкового контролю, семестр</w:t>
            </w:r>
          </w:p>
        </w:tc>
      </w:tr>
      <w:tr w:rsidR="0017548F" w:rsidRPr="0017548F" w:rsidTr="0017548F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17548F" w:rsidRPr="0017548F" w:rsidTr="0017548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Обов’язкові компоненти ОП</w:t>
            </w:r>
          </w:p>
        </w:tc>
      </w:tr>
      <w:tr w:rsidR="0017548F" w:rsidRPr="0017548F" w:rsidTr="0017548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1. НОРМАТИВНІ НАВЧАЛЬНІ  ДИСЦИПЛІНИ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1.1 Цикл загальної підготовки</w:t>
            </w:r>
          </w:p>
        </w:tc>
      </w:tr>
      <w:tr w:rsidR="0017548F" w:rsidRPr="0017548F" w:rsidTr="0017548F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Іноземна мова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2, 4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3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Історія України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1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Філософія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2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Історія філософії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1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Історія української культури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1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2</w:t>
            </w:r>
          </w:p>
        </w:tc>
      </w:tr>
      <w:tr w:rsidR="0017548F" w:rsidRPr="0017548F" w:rsidTr="0017548F">
        <w:trPr>
          <w:trHeight w:val="3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Усього нормативних у циклі загальної підготовки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27</w:t>
            </w:r>
            <w:r w:rsid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 кредитів</w:t>
            </w:r>
          </w:p>
        </w:tc>
      </w:tr>
      <w:tr w:rsidR="0017548F" w:rsidRPr="0017548F" w:rsidTr="0017548F">
        <w:trPr>
          <w:trHeight w:val="2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1.2 Цикл професійної та практичної підготовки</w:t>
            </w:r>
          </w:p>
        </w:tc>
      </w:tr>
      <w:tr w:rsidR="0017548F" w:rsidRPr="0017548F" w:rsidTr="001754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Соціальні комунікації та комунікаційні технології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1</w:t>
            </w:r>
          </w:p>
        </w:tc>
      </w:tr>
      <w:tr w:rsidR="00B5790D" w:rsidRPr="0017548F" w:rsidTr="006F0A5D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6F0A5D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6F0A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Українська мова медіа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3636AD" w:rsidRDefault="003636AD" w:rsidP="006F0A5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6F0A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1</w:t>
            </w:r>
          </w:p>
        </w:tc>
      </w:tr>
      <w:tr w:rsidR="00B5790D" w:rsidRPr="0017548F" w:rsidTr="00086AFA">
        <w:trPr>
          <w:trHeight w:val="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086AFA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086AFA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Навчально-ознайомча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086A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086AFA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 диф.: 1</w:t>
            </w:r>
          </w:p>
        </w:tc>
      </w:tr>
      <w:tr w:rsidR="00B5790D" w:rsidRPr="0017548F" w:rsidTr="006828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6828BE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6828BE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Теорія та історія української літератури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3636AD" w:rsidRDefault="003636AD" w:rsidP="006828BE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3636AD" w:rsidRDefault="00B5790D" w:rsidP="003636AD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Іспит: </w:t>
            </w:r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</w:t>
            </w:r>
          </w:p>
          <w:p w:rsidR="00B5790D" w:rsidRPr="0017548F" w:rsidRDefault="00B5790D" w:rsidP="006828BE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B5790D" w:rsidRPr="0017548F" w:rsidTr="00E60E1D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E60E1D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E60E1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Ділова українська мова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3636AD" w:rsidRDefault="003636AD" w:rsidP="00E60E1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3636AD" w:rsidRDefault="00B5790D" w:rsidP="00E60E1D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Залік: </w:t>
            </w:r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</w:t>
            </w:r>
          </w:p>
        </w:tc>
      </w:tr>
      <w:tr w:rsidR="00B5790D" w:rsidRPr="0017548F" w:rsidTr="009E5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9E55C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E55C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Ефірна журналістика: фото та відеоконтент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E55C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E55C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2</w:t>
            </w:r>
          </w:p>
        </w:tc>
      </w:tr>
      <w:tr w:rsidR="0017548F" w:rsidRPr="0017548F" w:rsidTr="0017548F">
        <w:trPr>
          <w:trHeight w:val="1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B5790D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Теорія і методика журналістської творчості</w:t>
            </w:r>
            <w:r w:rsidR="00B5790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: інформаційні та аналітичні жанри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3636AD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  <w:r w:rsidR="0017548F"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2, 3</w:t>
            </w:r>
          </w:p>
        </w:tc>
      </w:tr>
      <w:tr w:rsidR="0017548F" w:rsidRPr="0017548F" w:rsidTr="0017548F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Практична стилістика української мови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Іспит: </w:t>
            </w:r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</w:p>
        </w:tc>
      </w:tr>
      <w:tr w:rsidR="003C0104" w:rsidRPr="0017548F" w:rsidTr="00EB6BA0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EB6BA0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EB6BA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Навчальна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EB6BA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EB6BA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 диф.: 3</w:t>
            </w:r>
          </w:p>
        </w:tc>
      </w:tr>
      <w:tr w:rsidR="003C0104" w:rsidRPr="0017548F" w:rsidTr="005B66E7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5B66E7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5B66E7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Історія української журналістики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3636AD" w:rsidRDefault="003636AD" w:rsidP="005B66E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3636AD" w:rsidRDefault="003C0104" w:rsidP="003636AD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Іспит: </w:t>
            </w:r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4</w:t>
            </w:r>
          </w:p>
          <w:p w:rsidR="003C0104" w:rsidRPr="0017548F" w:rsidRDefault="003C0104" w:rsidP="005B66E7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17548F" w:rsidRPr="0017548F" w:rsidTr="0017548F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Редагування в медіа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4</w:t>
            </w:r>
          </w:p>
        </w:tc>
      </w:tr>
      <w:tr w:rsidR="003C0104" w:rsidRPr="0017548F" w:rsidTr="00F172AB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F172AB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172A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Етично-правові норми журналістики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3636AD" w:rsidRDefault="003636AD" w:rsidP="00F172AB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172A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4</w:t>
            </w:r>
          </w:p>
          <w:p w:rsidR="003C0104" w:rsidRPr="0017548F" w:rsidRDefault="003C0104" w:rsidP="00F172A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5</w:t>
            </w:r>
          </w:p>
        </w:tc>
      </w:tr>
      <w:tr w:rsidR="0017548F" w:rsidRPr="0017548F" w:rsidTr="0017548F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Медіариторика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5</w:t>
            </w:r>
          </w:p>
        </w:tc>
      </w:tr>
      <w:tr w:rsidR="003C0104" w:rsidRPr="0017548F" w:rsidTr="003537F1">
        <w:trPr>
          <w:trHeight w:val="1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3537F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3537F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Виробнича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3537F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3537F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 диф.: 5</w:t>
            </w:r>
          </w:p>
        </w:tc>
      </w:tr>
      <w:tr w:rsidR="003C0104" w:rsidRPr="0017548F" w:rsidTr="00741ABC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741ABC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741ABC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Інфографіка і цифровий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сторітелінг</w:t>
            </w:r>
            <w:proofErr w:type="spellEnd"/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3636AD" w:rsidRDefault="003636AD" w:rsidP="00741ABC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636AD" w:rsidP="00741ABC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Іспит</w:t>
            </w:r>
            <w:r w:rsidR="003C0104"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6</w:t>
            </w:r>
          </w:p>
        </w:tc>
      </w:tr>
      <w:tr w:rsidR="003C0104" w:rsidRPr="0017548F" w:rsidTr="00F85217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F85217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85217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Світова література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публіцистика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8521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85217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8</w:t>
            </w:r>
          </w:p>
        </w:tc>
      </w:tr>
      <w:tr w:rsidR="003C0104" w:rsidRPr="0017548F" w:rsidTr="00D43599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D43599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43599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Журналістська майстерність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3636AD" w:rsidRDefault="003636AD" w:rsidP="00D43599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43599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8</w:t>
            </w:r>
          </w:p>
          <w:p w:rsidR="003C0104" w:rsidRPr="003636AD" w:rsidRDefault="003C0104" w:rsidP="00D43599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Залік: </w:t>
            </w:r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6</w:t>
            </w:r>
          </w:p>
        </w:tc>
      </w:tr>
      <w:tr w:rsidR="003C0104" w:rsidRPr="0017548F" w:rsidTr="00DD05B7">
        <w:trPr>
          <w:trHeight w:val="1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DD05B7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D05B7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Виробнича (переддипломна)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D05B7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D05B7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 диф.: 7</w:t>
            </w:r>
          </w:p>
        </w:tc>
      </w:tr>
      <w:tr w:rsidR="003C0104" w:rsidRPr="0017548F" w:rsidTr="00CA7B3E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CA7B3E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CA7B3E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Цифрова журналістика: медіакритичні студії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3636AD" w:rsidRDefault="003636AD" w:rsidP="00CA7B3E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CA7B3E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7</w:t>
            </w:r>
          </w:p>
        </w:tc>
      </w:tr>
      <w:tr w:rsidR="003C0104" w:rsidRPr="0017548F" w:rsidTr="007C7C60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7C7C60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7C7C6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Комунікаційно-видавничі процеси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3636AD" w:rsidRDefault="003636AD" w:rsidP="007C7C60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7C7C60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7</w:t>
            </w:r>
          </w:p>
        </w:tc>
      </w:tr>
      <w:tr w:rsidR="003C0104" w:rsidRPr="0017548F" w:rsidTr="00DA7CA5">
        <w:trPr>
          <w:trHeight w:val="2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DA7CA5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ОК2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A7CA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Зарубіжна журналістика: історія, теорія, сучасна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A7CA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DA7CA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8</w:t>
            </w:r>
          </w:p>
          <w:p w:rsidR="003C0104" w:rsidRPr="0017548F" w:rsidRDefault="003C0104" w:rsidP="00DA7CA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3C0104" w:rsidRPr="0017548F" w:rsidTr="00C755BA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C755BA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C755BA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Безпека життєдіяльності та охорона праці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C755B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C755BA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3C0104" w:rsidRPr="0017548F" w:rsidTr="00546B51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546B5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546B5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Кваліфікаційна робота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546B5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546B5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Захист в ЕК</w:t>
            </w:r>
          </w:p>
        </w:tc>
      </w:tr>
      <w:tr w:rsidR="003636AD" w:rsidRPr="0017548F" w:rsidTr="0073514B">
        <w:trPr>
          <w:trHeight w:val="25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6AD" w:rsidRPr="003C0104" w:rsidRDefault="003636AD" w:rsidP="00546B5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 w:rsidRP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Всього у циклі 1.2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6AD" w:rsidRPr="003636AD" w:rsidRDefault="003636AD" w:rsidP="003636A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 w:rsidRP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 кредитів</w:t>
            </w:r>
          </w:p>
        </w:tc>
      </w:tr>
      <w:tr w:rsidR="00CE7EE0" w:rsidRPr="0017548F" w:rsidTr="00A17BA6">
        <w:trPr>
          <w:trHeight w:val="19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DB4F11" w:rsidRDefault="00CE7EE0" w:rsidP="00A17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</w:pPr>
            <w:r w:rsidRPr="00DB4F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1.2.1. Освітньо-професійна програма «Журналістика»</w:t>
            </w:r>
          </w:p>
        </w:tc>
      </w:tr>
      <w:tr w:rsidR="00CE7EE0" w:rsidRPr="0017548F" w:rsidTr="00377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EE0" w:rsidRPr="00D33EFB" w:rsidRDefault="00CE7EE0" w:rsidP="003777BB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EE0" w:rsidRPr="0017548F" w:rsidRDefault="00CE7EE0" w:rsidP="003777B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Вступ до журналістики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EE0" w:rsidRPr="0017548F" w:rsidRDefault="00CE7EE0" w:rsidP="003777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EE0" w:rsidRPr="0017548F" w:rsidRDefault="00CE7EE0" w:rsidP="003777B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1</w:t>
            </w:r>
          </w:p>
        </w:tc>
      </w:tr>
      <w:tr w:rsidR="00B5790D" w:rsidRPr="0017548F" w:rsidTr="00920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920C7E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20C7E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Організація роботи в медіа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20C7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20C7E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1</w:t>
            </w:r>
          </w:p>
        </w:tc>
      </w:tr>
      <w:tr w:rsidR="00B5790D" w:rsidRPr="0017548F" w:rsidTr="009E6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D33EFB" w:rsidRDefault="00B5790D" w:rsidP="009E6A54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E6A54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Медіаекономіка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3636AD" w:rsidRDefault="003636AD" w:rsidP="009E6A54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90D" w:rsidRPr="0017548F" w:rsidRDefault="00B5790D" w:rsidP="009E6A54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2</w:t>
            </w:r>
          </w:p>
        </w:tc>
      </w:tr>
      <w:tr w:rsidR="00CE7EE0" w:rsidRPr="0017548F" w:rsidTr="0017548F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D33EFB" w:rsidRDefault="00D33EFB" w:rsidP="00175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3C0104" w:rsidRDefault="003C0104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Аудіовізуальний контент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3636AD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Іспит: 3</w:t>
            </w:r>
          </w:p>
        </w:tc>
      </w:tr>
      <w:tr w:rsidR="003C0104" w:rsidRPr="0017548F" w:rsidTr="0017548F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D33EFB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3C0104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Українська література і журналістика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Іспит: 4</w:t>
            </w:r>
          </w:p>
          <w:p w:rsidR="003636AD" w:rsidRPr="003636AD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Залік: 3</w:t>
            </w:r>
          </w:p>
        </w:tc>
      </w:tr>
      <w:tr w:rsidR="003C0104" w:rsidRPr="0017548F" w:rsidTr="0017548F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D33EFB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3C0104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Теорія і методика журналістської творчості: художньо-публіцистичні жанри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Pr="003636AD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Іспит: 4</w:t>
            </w:r>
          </w:p>
        </w:tc>
      </w:tr>
      <w:tr w:rsidR="00CE7EE0" w:rsidRPr="0017548F" w:rsidTr="0017548F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Default="00D33EFB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17548F" w:rsidRDefault="003C0104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Теорія і методика журналістської творчості: проблематика журналістських виступів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EE0" w:rsidRPr="003636AD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Іспит: 5</w:t>
            </w:r>
          </w:p>
        </w:tc>
      </w:tr>
      <w:tr w:rsidR="003C0104" w:rsidRPr="0017548F" w:rsidTr="0017548F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D33EFB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3C0104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Українська публіцистика: історія і сучасність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104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Іспит: 6</w:t>
            </w:r>
          </w:p>
          <w:p w:rsidR="003636AD" w:rsidRPr="003636AD" w:rsidRDefault="003636AD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Залік: 5</w:t>
            </w:r>
          </w:p>
        </w:tc>
      </w:tr>
      <w:tr w:rsidR="003C0104" w:rsidRPr="0017548F" w:rsidTr="00BF64E1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BF64E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BF64E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Текст і комунікація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BF64E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BF64E1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6</w:t>
            </w:r>
          </w:p>
        </w:tc>
      </w:tr>
      <w:tr w:rsidR="003C0104" w:rsidRPr="0017548F" w:rsidTr="00F45845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D33EFB" w:rsidRDefault="003C0104" w:rsidP="00F45845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4584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Інтелектуально-психологічні засади функціонування ЗМК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4584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104" w:rsidRPr="0017548F" w:rsidRDefault="003C0104" w:rsidP="00F4584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6</w:t>
            </w:r>
          </w:p>
        </w:tc>
      </w:tr>
      <w:tr w:rsidR="003636AD" w:rsidRPr="0017548F" w:rsidTr="008E2311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D33EFB" w:rsidRDefault="003636AD" w:rsidP="008E231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3636AD" w:rsidRDefault="003636AD" w:rsidP="008E231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Основи наукових досліджень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медіапроєкти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8E231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3636AD" w:rsidRDefault="003636AD" w:rsidP="008E2311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Іспит: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7</w:t>
            </w:r>
          </w:p>
        </w:tc>
      </w:tr>
      <w:tr w:rsidR="003636AD" w:rsidRPr="0017548F" w:rsidTr="00C00BB6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D33EFB" w:rsidRDefault="003636AD" w:rsidP="00C00BB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C00BB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Курсова робота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C00BB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C00BB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 диф.: 7</w:t>
            </w:r>
          </w:p>
        </w:tc>
      </w:tr>
      <w:tr w:rsidR="003636AD" w:rsidRPr="0017548F" w:rsidTr="00D45E6D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D33EFB" w:rsidRDefault="003636AD" w:rsidP="00D45E6D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ОК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D45E6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Конвергентна журналістика: методики творчості і технології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D45E6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6AD" w:rsidRPr="0017548F" w:rsidRDefault="003636AD" w:rsidP="00D45E6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Іспит: 8</w:t>
            </w:r>
          </w:p>
        </w:tc>
      </w:tr>
      <w:tr w:rsidR="003636AD" w:rsidRPr="0017548F" w:rsidTr="00582B02">
        <w:trPr>
          <w:trHeight w:val="25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6AD" w:rsidRPr="003636AD" w:rsidRDefault="003636AD" w:rsidP="00D45E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</w:pPr>
            <w:r w:rsidRP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Усього в циклі 1.2.1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6AD" w:rsidRPr="003636AD" w:rsidRDefault="003636AD" w:rsidP="00363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</w:pPr>
            <w:r w:rsidRP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46 кредитів</w:t>
            </w:r>
          </w:p>
        </w:tc>
      </w:tr>
      <w:tr w:rsidR="0017548F" w:rsidRPr="0017548F" w:rsidTr="0017548F">
        <w:trPr>
          <w:trHeight w:val="3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Усього ННД у циклі професійної і практичної підготовки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153 кредити</w:t>
            </w:r>
          </w:p>
        </w:tc>
      </w:tr>
      <w:tr w:rsidR="0017548F" w:rsidRPr="0017548F" w:rsidTr="0017548F">
        <w:trPr>
          <w:trHeight w:val="3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Всього нормативних навчальних дисциплін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180 кредитів</w:t>
            </w:r>
          </w:p>
        </w:tc>
      </w:tr>
      <w:tr w:rsidR="0017548F" w:rsidRPr="0017548F" w:rsidTr="0017548F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 Вибіркові навчальні дисципліни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2.1.Дисципліни вільного вибору студента</w:t>
            </w:r>
          </w:p>
        </w:tc>
      </w:tr>
      <w:tr w:rsidR="0017548F" w:rsidRPr="0017548F" w:rsidTr="0017548F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2.1.1. Цикл загальної підготовки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Дисципліни вільного вибору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3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Дисципліни вільного вибору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4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Дисципліни вільного вибору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Дисципліни вільного вибору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Всього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12 кредитів</w:t>
            </w:r>
          </w:p>
        </w:tc>
      </w:tr>
      <w:tr w:rsidR="0017548F" w:rsidRPr="0017548F" w:rsidTr="0017548F">
        <w:trPr>
          <w:trHeight w:val="39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2.1.2. Цикл професійної та практичної підготовки</w:t>
            </w:r>
          </w:p>
        </w:tc>
      </w:tr>
      <w:tr w:rsidR="0017548F" w:rsidRPr="0017548F" w:rsidTr="0017548F">
        <w:trPr>
          <w:trHeight w:val="5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ВД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Міжкультурна комунікація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Теорія і практика реклами</w:t>
            </w:r>
          </w:p>
          <w:p w:rsidR="0017548F" w:rsidRDefault="0017548F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Подорожня журналістика</w:t>
            </w:r>
          </w:p>
          <w:p w:rsidR="003636AD" w:rsidRPr="003636AD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 xml:space="preserve">Науковий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сторітелінг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3</w:t>
            </w:r>
          </w:p>
        </w:tc>
      </w:tr>
      <w:tr w:rsidR="0017548F" w:rsidRPr="0017548F" w:rsidTr="0017548F">
        <w:trPr>
          <w:trHeight w:val="5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Теорія комунікації 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Націологія та інформація</w:t>
            </w:r>
          </w:p>
          <w:p w:rsidR="0017548F" w:rsidRDefault="0017548F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Журналістика відкритих даних</w:t>
            </w:r>
          </w:p>
          <w:p w:rsidR="003636AD" w:rsidRPr="003636AD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 xml:space="preserve">Цифрова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медіакультура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4</w:t>
            </w:r>
          </w:p>
        </w:tc>
      </w:tr>
      <w:tr w:rsidR="0017548F" w:rsidRPr="0017548F" w:rsidTr="0017548F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Соціальна психологія масової комунікації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Соціологія масової комунікації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Спортивна журналістика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Журналістика фрілансу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5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Деонтологія журналістики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Історія світової культури</w:t>
            </w:r>
          </w:p>
          <w:p w:rsidR="0017548F" w:rsidRDefault="0017548F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Воєнна журналістика</w:t>
            </w:r>
          </w:p>
          <w:p w:rsidR="003636AD" w:rsidRPr="0017548F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636A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New Media in Intercultural Communication (англ. 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Судова журналістика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Теорії масової інформації </w:t>
            </w:r>
          </w:p>
          <w:p w:rsidR="0017548F" w:rsidRDefault="0017548F" w:rsidP="0017548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Агенційна журналістика</w:t>
            </w:r>
          </w:p>
          <w:p w:rsidR="003636AD" w:rsidRPr="0017548F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636A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Семіотика сучасних медіа: 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Українська мова і політика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Менеджмент у видавничій справі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Політична журналістика</w:t>
            </w:r>
          </w:p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Ділова журналістика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3636AD" w:rsidRDefault="003636AD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2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Всього за циклом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24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2.1.3. Цикл професійної та практичної підготовки за блоками вибіркових дисциплін</w:t>
            </w:r>
          </w:p>
        </w:tc>
      </w:tr>
      <w:tr w:rsidR="0017548F" w:rsidRPr="0017548F" w:rsidTr="0017548F">
        <w:trPr>
          <w:trHeight w:val="32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3636AD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Напрям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вибіркових дисциплін 1 «Менеджмент і реклама в медіа»  (ВД 1)</w:t>
            </w:r>
          </w:p>
        </w:tc>
      </w:tr>
      <w:tr w:rsidR="0017548F" w:rsidRPr="0017548F" w:rsidTr="0017548F">
        <w:trPr>
          <w:trHeight w:val="10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Медіаменеджмент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Організація роботи відділу комунікації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Медіаграмотність і критичне мислення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Політичний імідж у структурі комунікаційного простору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Брендинг у медіа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Data-журналістика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32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3636AD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Напрям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вибіркових дисциплін 2 «Аналітична журналістика» (ВД 2)</w:t>
            </w:r>
          </w:p>
        </w:tc>
      </w:tr>
      <w:tr w:rsidR="0017548F" w:rsidRPr="0017548F" w:rsidTr="0017548F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Політичний медіадискурс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Медіа і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Військова тематика в українських медіа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Системний аналіз у журналістиці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Психологія конфлікту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Інформаційні війни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27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3636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18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3636AD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en-GB"/>
                <w14:ligatures w14:val="none"/>
              </w:rPr>
              <w:t xml:space="preserve">Напрям 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вибіркових дисциплін 3 «Інтернет-журналістика» (ВД 3)</w:t>
            </w:r>
          </w:p>
        </w:tc>
      </w:tr>
      <w:tr w:rsidR="0017548F" w:rsidRPr="0017548F" w:rsidTr="0017548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Мультимедійний 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ВД12.3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Розслідувальна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 журналістика: робота з даними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Громадянська журналістика веб-простору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О</w:t>
            </w:r>
            <w:r w:rsidR="0017548F"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снови подкастингу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Візуал</w:t>
            </w:r>
            <w:proofErr w:type="spellStart"/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ьний</w:t>
            </w:r>
            <w:proofErr w:type="spellEnd"/>
            <w:r w:rsidR="003636AD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 контент для соцмереж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3636AD" w:rsidRDefault="003636AD" w:rsidP="0017548F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 в нових медіа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19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8168A0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Напрям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вибіркових дисциплін 4 «Журналістська робота на радіо» (ВД 4)</w:t>
            </w:r>
          </w:p>
        </w:tc>
      </w:tr>
      <w:tr w:rsidR="0017548F" w:rsidRPr="0017548F" w:rsidTr="0017548F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Радіокомунікація: теорія, новітні практики (Культура усного публічного мовлення. Радіореклама)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Методика створення інформаційного радіотексту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Радіокомунікація: теорія, новітні практики (Основи дикторської майстерності на радіо)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Радіокомунікація: теорія, новітні практики (Виражальні засоби комунікації радіожурналістів. Методика створення аналітичного радіотекст</w:t>
            </w:r>
            <w:r w:rsidR="008168A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en-GB"/>
                <w14:ligatures w14:val="none"/>
              </w:rPr>
              <w:t>у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Радіокомунікація: теорія, новітні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Основи дикторської майстерності на радіо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8168A0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вибіркових дисциплін 5  «Журналістська робота на телебаченні» (ВД 5)</w:t>
            </w:r>
          </w:p>
        </w:tc>
      </w:tr>
      <w:tr w:rsidR="0017548F" w:rsidRPr="0017548F" w:rsidTr="0017548F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Телекомунікація: теорія, новітні практики (Культура усного публічного мовлення. Телереклама)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Методика створення інформаційного телевізійного тексту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Телекомунікація: теорія, новітні практики (Основи дикторської майстерності на телебаченні)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Телекомунікація: теорія, новітні практики (Виражальні засоби комунікації телевізійних журналістів. Методика створення аналітичного телевізійного тексту)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Телекомунікація: теорія, новітні практики (Ведучий телевізійних програм)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Основи культури усного публічного мовлення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33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8168A0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вибіркових дисциплін 6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Закордонні медіа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» (ВД 6)</w:t>
            </w:r>
          </w:p>
        </w:tc>
      </w:tr>
      <w:tr w:rsidR="0017548F" w:rsidRPr="0017548F" w:rsidTr="0017548F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Організація роботи міжнародного відділу редакції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17548F" w:rsidRPr="0017548F" w:rsidTr="0017548F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Діаспорна публіцистика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Видатні постаті світових мас-медій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Візуальна комунікація: зарубіжні моделі і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17548F" w:rsidRPr="0017548F" w:rsidTr="0017548F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Радіо «Свобода»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ЗМІ Японії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3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8168A0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lastRenderedPageBreak/>
              <w:t>Напрям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вибіркових дисциплін 7  «Мовна комунікація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і</w:t>
            </w:r>
            <w:r w:rsidR="0017548F"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медіаредагування» (БВД 7)</w:t>
            </w:r>
          </w:p>
        </w:tc>
      </w:tr>
      <w:tr w:rsidR="0017548F" w:rsidRPr="0017548F" w:rsidTr="0017548F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Редагування перекладного тексту</w:t>
            </w:r>
            <w:r w:rsidRPr="0017548F">
              <w:rPr>
                <w:rFonts w:ascii="Times New Roman" w:eastAsia="Times New Roman" w:hAnsi="Times New Roman" w:cs="Times New Roman"/>
                <w:strike/>
                <w:color w:val="7030A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8168A0" w:rsidRPr="0017548F" w:rsidTr="00D2444A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D2444A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D2444A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Типологія журналістських помилок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D2444A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D2444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Спічрайтинг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D33EFB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17548F" w:rsidRPr="0017548F" w:rsidTr="0017548F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Онлайн-редактор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8168A0" w:rsidRPr="0017548F" w:rsidTr="00082C94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082C94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5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082C94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SMM-тексти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082C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082C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6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8168A0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Публічне мовлення: </w:t>
            </w:r>
            <w:r w:rsidR="0017548F"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17548F" w:rsidRPr="0017548F" w:rsidTr="0017548F">
        <w:trPr>
          <w:trHeight w:val="15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 w:rsid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ВД 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D33EFB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8168A0" w:rsidRPr="0017548F" w:rsidTr="00411BE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Напрям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вибіркових дисциплін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8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Зв</w:t>
            </w:r>
            <w:r w:rsidRP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 з громадськістю і </w:t>
            </w:r>
            <w:r w:rsidRPr="00816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» (ВД </w:t>
            </w:r>
            <w:r w:rsidR="00D33EFB" w:rsidRP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8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8168A0" w:rsidRPr="0017548F" w:rsidTr="00411BE6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68A0" w:rsidRPr="00D33EFB" w:rsidRDefault="008168A0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ВД11.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Піаркомунікації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: технології та інновації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5</w:t>
            </w:r>
          </w:p>
        </w:tc>
      </w:tr>
      <w:tr w:rsidR="008168A0" w:rsidRPr="0017548F" w:rsidTr="00411BE6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2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 xml:space="preserve">Організація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пресслужби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8168A0" w:rsidRPr="0017548F" w:rsidTr="00411BE6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3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Дизайн мислення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6</w:t>
            </w:r>
          </w:p>
        </w:tc>
      </w:tr>
      <w:tr w:rsidR="008168A0" w:rsidRPr="0017548F" w:rsidTr="00411BE6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ВД14.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Рекламний креатив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7</w:t>
            </w:r>
          </w:p>
        </w:tc>
      </w:tr>
      <w:tr w:rsidR="008168A0" w:rsidRPr="0017548F" w:rsidTr="00411BE6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5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D33EFB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Мова реклами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8168A0" w:rsidRPr="0017548F" w:rsidTr="00411BE6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ВД1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6</w:t>
            </w: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 w:rsidR="00D33EF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D33EFB" w:rsidP="00411BE6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en-GB"/>
                <w14:ligatures w14:val="none"/>
              </w:rPr>
              <w:t>Копірайтинг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17548F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Залік: 8</w:t>
            </w:r>
          </w:p>
        </w:tc>
      </w:tr>
      <w:tr w:rsidR="008168A0" w:rsidRPr="0017548F" w:rsidTr="00411BE6">
        <w:trPr>
          <w:trHeight w:val="15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Усього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 xml:space="preserve">напрям 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ВД 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8A0" w:rsidRPr="00D33EFB" w:rsidRDefault="008168A0" w:rsidP="00411BE6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4</w:t>
            </w: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кредит</w:t>
            </w:r>
            <w:r w:rsidR="00D33E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en-GB"/>
                <w14:ligatures w14:val="none"/>
              </w:rPr>
              <w:t>и</w:t>
            </w:r>
          </w:p>
        </w:tc>
      </w:tr>
      <w:tr w:rsidR="0017548F" w:rsidRPr="0017548F" w:rsidTr="0017548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Загальний обсяг вибіркових компонент: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17548F" w:rsidRPr="0017548F" w:rsidTr="0017548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ЗАГАЛЬНИЙ ОБСЯГ ОСВІТНЬОЇ ПРОГРАМИ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48F" w:rsidRPr="0017548F" w:rsidRDefault="0017548F" w:rsidP="001754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754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240</w:t>
            </w:r>
          </w:p>
        </w:tc>
      </w:tr>
    </w:tbl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Default="0017548F" w:rsidP="0017548F">
      <w:pPr>
        <w:numPr>
          <w:ilvl w:val="0"/>
          <w:numId w:val="4"/>
        </w:numPr>
        <w:spacing w:after="2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СТРУКТУРНО-ЛОГІЧНА СХЕМА ОСВІТНЬО-ПРОФЕСІЙНОЇ ПРОГРАМИ</w:t>
      </w:r>
    </w:p>
    <w:p w:rsidR="00B00345" w:rsidRDefault="00B5790D" w:rsidP="00732E8B">
      <w:pPr>
        <w:pStyle w:val="Heading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noProof/>
        </w:rPr>
        <w:lastRenderedPageBreak/>
        <w:drawing>
          <wp:inline distT="0" distB="0" distL="0" distR="0" wp14:anchorId="4472A6C8" wp14:editId="7D751C98">
            <wp:extent cx="5731510" cy="4717914"/>
            <wp:effectExtent l="0" t="953" r="0" b="0"/>
            <wp:docPr id="509164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64001" name=""/>
                    <pic:cNvPicPr/>
                  </pic:nvPicPr>
                  <pic:blipFill rotWithShape="1">
                    <a:blip r:embed="rId7"/>
                    <a:srcRect l="18840" t="12110" r="23585" b="4881"/>
                    <a:stretch/>
                  </pic:blipFill>
                  <pic:spPr bwMode="auto">
                    <a:xfrm rot="16200000">
                      <a:off x="0" y="0"/>
                      <a:ext cx="5731510" cy="471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45" w:rsidRDefault="00B00345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br w:type="page"/>
      </w:r>
    </w:p>
    <w:p w:rsidR="00B5790D" w:rsidRPr="0017548F" w:rsidRDefault="00B5790D" w:rsidP="00732E8B">
      <w:pPr>
        <w:pStyle w:val="Heading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</w:p>
    <w:p w:rsidR="0017548F" w:rsidRPr="0017548F" w:rsidRDefault="0017548F" w:rsidP="0017548F">
      <w:pPr>
        <w:numPr>
          <w:ilvl w:val="0"/>
          <w:numId w:val="5"/>
        </w:num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ФОРМИ АТЕСТАЦІЇ ЗДОБУВАЧІВ ВИЩОЇ ОСВІТИ </w:t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17548F" w:rsidRPr="0017548F" w:rsidRDefault="0017548F" w:rsidP="0017548F">
      <w:pPr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Атестація здобувачів вищої освіти спеціальності 061 «Журналістика» проводиться у формі захисту кваліфікаційної (бакалаврської) роботи перед ЕК та завершується видачею документа встановленого зразка про присудження їм ступеня бакалавра з присвоєнням кваліфікації: </w:t>
      </w:r>
      <w:r w:rsidRPr="0017548F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Бакалавр журналістики</w:t>
      </w: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.</w:t>
      </w:r>
    </w:p>
    <w:p w:rsidR="0017548F" w:rsidRPr="0017548F" w:rsidRDefault="0017548F" w:rsidP="0017548F">
      <w:pPr>
        <w:spacing w:after="16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Атестація здійснюється відкрито і публічно.</w:t>
      </w:r>
    </w:p>
    <w:p w:rsidR="0017548F" w:rsidRPr="0017548F" w:rsidRDefault="0017548F" w:rsidP="0017548F">
      <w:pPr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Кваліфікаційна робота являє собою виготовлений інформаційний продукт або проєкт інформаційної акції чи інформаційну акцію (творчий захист, творчий проєкт). Кваліфікаційна робота має передбачати розв’язання складної спеціалізованої задачі або практичної проблеми у сфері журналістики, що характеризується комплексністю і невизначеністю умов. Кваліфікаційна робота не повинна містити академічного плагіату, фабрикації та фальсифікації. Кваліфікаційна робота має бути розміщена на сайті закладу вищої освіти або його структурного підрозділу, або в репозиторії закладу вищої освіти.</w:t>
      </w:r>
    </w:p>
    <w:p w:rsidR="00B00345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7548F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:rsidR="00B00345" w:rsidRDefault="00B0034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 w:type="page"/>
      </w: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17548F" w:rsidRDefault="00D33EFB" w:rsidP="00D33EFB">
      <w:pPr>
        <w:spacing w:after="16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5.1</w:t>
      </w:r>
      <w:r w:rsidR="0017548F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 МАТРИЦЯ ВІДПОВІДНОСТІ ПРОГРАМНИХ КОМПЕТЕНТНОСТЕЙ КОМПОНЕНТАМ ОСВІТНЬОЇ ПРОГРАМИ (</w:t>
      </w:r>
      <w:r w:rsidR="00027522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цикли 1.1, 1.2</w:t>
      </w:r>
      <w:r w:rsidR="0017548F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)</w:t>
      </w:r>
    </w:p>
    <w:p w:rsidR="00027522" w:rsidRPr="00027522" w:rsidRDefault="00027522" w:rsidP="00B00345">
      <w:pPr>
        <w:pStyle w:val="ListParagraph"/>
        <w:ind w:left="0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 wp14:anchorId="28A15DEC" wp14:editId="519CFB67">
            <wp:extent cx="7775081" cy="6300187"/>
            <wp:effectExtent l="0" t="5398" r="0" b="0"/>
            <wp:docPr id="15164471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47185" name=""/>
                    <pic:cNvPicPr/>
                  </pic:nvPicPr>
                  <pic:blipFill rotWithShape="1">
                    <a:blip r:embed="rId8"/>
                    <a:srcRect l="21674" t="25321" r="21674" b="7523"/>
                    <a:stretch/>
                  </pic:blipFill>
                  <pic:spPr bwMode="auto">
                    <a:xfrm rot="5400000">
                      <a:off x="0" y="0"/>
                      <a:ext cx="7811041" cy="632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45" w:rsidRDefault="00B00345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br w:type="page"/>
      </w:r>
    </w:p>
    <w:p w:rsidR="00027522" w:rsidRPr="0017548F" w:rsidRDefault="00027522" w:rsidP="00027522">
      <w:pPr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</w:p>
    <w:p w:rsidR="0017548F" w:rsidRDefault="00D33EFB" w:rsidP="00D33EFB">
      <w:pPr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5.2.</w:t>
      </w:r>
      <w:r w:rsidR="0017548F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 Матриця відповідності програмних компетентностей компонентам освітньої програми (</w:t>
      </w:r>
      <w:r w:rsidR="00027522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цикл 1.2.1</w:t>
      </w:r>
      <w:r w:rsidR="0017548F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) </w:t>
      </w:r>
    </w:p>
    <w:tbl>
      <w:tblPr>
        <w:tblStyle w:val="TableGrid"/>
        <w:tblW w:w="46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48"/>
      </w:tblGrid>
      <w:tr w:rsidR="00027522" w:rsidRPr="000066B0" w:rsidTr="00411BE6">
        <w:trPr>
          <w:cantSplit/>
          <w:trHeight w:val="564"/>
          <w:jc w:val="center"/>
        </w:trPr>
        <w:tc>
          <w:tcPr>
            <w:tcW w:w="334" w:type="pct"/>
            <w:vAlign w:val="center"/>
          </w:tcPr>
          <w:p w:rsidR="00027522" w:rsidRPr="00027522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ОК42</w:t>
            </w:r>
          </w:p>
        </w:tc>
        <w:tc>
          <w:tcPr>
            <w:tcW w:w="324" w:type="pct"/>
            <w:vAlign w:val="center"/>
          </w:tcPr>
          <w:p w:rsidR="00027522" w:rsidRPr="000066B0" w:rsidRDefault="00027522" w:rsidP="00411BE6">
            <w:pPr>
              <w:ind w:right="-168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027522" w:rsidRPr="000066B0" w:rsidTr="00411BE6">
        <w:trPr>
          <w:trHeight w:val="135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ЗК01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ЗК01</w:t>
            </w:r>
          </w:p>
        </w:tc>
      </w:tr>
      <w:tr w:rsidR="00027522" w:rsidRPr="000066B0" w:rsidTr="00411BE6">
        <w:trPr>
          <w:trHeight w:val="1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ЗК02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ЗК02</w:t>
            </w:r>
          </w:p>
        </w:tc>
      </w:tr>
      <w:tr w:rsidR="00027522" w:rsidRPr="000066B0" w:rsidTr="00411BE6">
        <w:trPr>
          <w:trHeight w:val="1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ЗК03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ЗК03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3К04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3К04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ЗК05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ЗК05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ЗК06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ЗК06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ЗК07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ЗК07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ЗК08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ЗК08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ЗК09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ЗК09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ЗК10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ЗК10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ЗК11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ЗК11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ЗК12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ЗК12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СК01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СК01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СК02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СК02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СК03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СК03</w:t>
            </w:r>
          </w:p>
        </w:tc>
      </w:tr>
      <w:tr w:rsidR="00027522" w:rsidRPr="000066B0" w:rsidTr="00411BE6">
        <w:trPr>
          <w:trHeight w:val="183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СК04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СК04</w:t>
            </w:r>
          </w:p>
        </w:tc>
      </w:tr>
      <w:tr w:rsidR="00027522" w:rsidRPr="000066B0" w:rsidTr="00411BE6">
        <w:trPr>
          <w:trHeight w:val="178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СК05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СК05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СК06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СК06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СК07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СК07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СК08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СК08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СК09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СК09</w:t>
            </w:r>
          </w:p>
        </w:tc>
      </w:tr>
      <w:tr w:rsidR="00027522" w:rsidRPr="000066B0" w:rsidTr="00411BE6">
        <w:trPr>
          <w:trHeight w:val="9"/>
          <w:jc w:val="center"/>
        </w:trPr>
        <w:tc>
          <w:tcPr>
            <w:tcW w:w="33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СК10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</w:tcPr>
          <w:p w:rsidR="00027522" w:rsidRPr="00D14FD6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14FD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24" w:type="pct"/>
            <w:vAlign w:val="center"/>
          </w:tcPr>
          <w:p w:rsidR="00027522" w:rsidRPr="004024B4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4024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СК10</w:t>
            </w:r>
          </w:p>
        </w:tc>
      </w:tr>
      <w:tr w:rsidR="00027522" w:rsidRPr="000066B0" w:rsidTr="00411BE6">
        <w:trPr>
          <w:trHeight w:val="594"/>
          <w:jc w:val="center"/>
        </w:trPr>
        <w:tc>
          <w:tcPr>
            <w:tcW w:w="334" w:type="pct"/>
            <w:vAlign w:val="center"/>
          </w:tcPr>
          <w:p w:rsidR="00027522" w:rsidRPr="000066B0" w:rsidRDefault="00027522" w:rsidP="00411BE6">
            <w:pPr>
              <w:ind w:right="-153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ОК42</w:t>
            </w:r>
          </w:p>
        </w:tc>
        <w:tc>
          <w:tcPr>
            <w:tcW w:w="32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</w:tr>
    </w:tbl>
    <w:p w:rsidR="00B00345" w:rsidRDefault="00B00345" w:rsidP="00027522">
      <w:pPr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</w:p>
    <w:p w:rsidR="00B00345" w:rsidRDefault="00B00345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br w:type="page"/>
      </w:r>
    </w:p>
    <w:p w:rsidR="00027522" w:rsidRPr="0017548F" w:rsidRDefault="00027522" w:rsidP="00027522">
      <w:pPr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</w:p>
    <w:p w:rsidR="0017548F" w:rsidRDefault="00D33EFB" w:rsidP="00D33EF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6.1.</w:t>
      </w:r>
      <w:r w:rsidR="0017548F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 Матриця відповідності результатів навчання компонентам освітньої програми (</w:t>
      </w:r>
      <w:r w:rsidR="00027522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цикли 1.1, 1.2</w:t>
      </w:r>
      <w:r w:rsidR="0017548F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)</w:t>
      </w:r>
    </w:p>
    <w:p w:rsidR="00027522" w:rsidRDefault="00027522" w:rsidP="000275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2223CB0F" wp14:editId="5231C0FD">
            <wp:extent cx="7793306" cy="6328289"/>
            <wp:effectExtent l="8572" t="0" r="7303" b="7302"/>
            <wp:docPr id="146888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88753" name=""/>
                    <pic:cNvPicPr/>
                  </pic:nvPicPr>
                  <pic:blipFill rotWithShape="1">
                    <a:blip r:embed="rId9"/>
                    <a:srcRect l="21922" t="25065" r="22049" b="7302"/>
                    <a:stretch/>
                  </pic:blipFill>
                  <pic:spPr bwMode="auto">
                    <a:xfrm rot="5400000">
                      <a:off x="0" y="0"/>
                      <a:ext cx="7799767" cy="633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212E"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027522" w:rsidRPr="0003212E" w:rsidRDefault="00D33EFB" w:rsidP="00D33EF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lastRenderedPageBreak/>
        <w:t xml:space="preserve">6.2. </w:t>
      </w:r>
      <w:r w:rsidR="00027522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Матриця відповідності результатів навчання компонентам освітньої програми (</w:t>
      </w:r>
      <w:r w:rsidR="00027522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en-GB"/>
          <w14:ligatures w14:val="none"/>
        </w:rPr>
        <w:t>цикл  1.2.1</w:t>
      </w:r>
      <w:r w:rsidR="00027522" w:rsidRPr="0017548F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)</w:t>
      </w:r>
    </w:p>
    <w:tbl>
      <w:tblPr>
        <w:tblStyle w:val="TableGrid"/>
        <w:tblW w:w="491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9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2"/>
      </w:tblGrid>
      <w:tr w:rsidR="00027522" w:rsidRPr="000066B0" w:rsidTr="00411BE6">
        <w:trPr>
          <w:cantSplit/>
          <w:trHeight w:val="484"/>
          <w:jc w:val="center"/>
        </w:trPr>
        <w:tc>
          <w:tcPr>
            <w:tcW w:w="337" w:type="pct"/>
            <w:vAlign w:val="center"/>
          </w:tcPr>
          <w:p w:rsidR="00027522" w:rsidRPr="00027522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ОК42</w:t>
            </w:r>
          </w:p>
        </w:tc>
        <w:tc>
          <w:tcPr>
            <w:tcW w:w="334" w:type="pct"/>
            <w:vAlign w:val="center"/>
          </w:tcPr>
          <w:p w:rsidR="00027522" w:rsidRPr="001A1929" w:rsidRDefault="00027522" w:rsidP="00411BE6">
            <w:pPr>
              <w:spacing w:before="60" w:after="60"/>
              <w:ind w:right="-168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027522" w:rsidRPr="000066B0" w:rsidTr="00411BE6">
        <w:trPr>
          <w:trHeight w:val="149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01</w:t>
            </w:r>
          </w:p>
        </w:tc>
      </w:tr>
      <w:tr w:rsidR="00027522" w:rsidRPr="000066B0" w:rsidTr="00411BE6">
        <w:trPr>
          <w:trHeight w:val="22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B45A47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B45A47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02</w:t>
            </w:r>
          </w:p>
        </w:tc>
      </w:tr>
      <w:tr w:rsidR="00027522" w:rsidRPr="000066B0" w:rsidTr="00411BE6">
        <w:trPr>
          <w:trHeight w:val="22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935694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935694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03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4D1B2A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4D1B2A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631AAC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0F31E9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0F31E9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0F31E9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04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4D1B2A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4D1B2A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631AAC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05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06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07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08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09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  <w:highlight w:val="cyan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10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  <w:highlight w:val="blue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11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E10D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E10D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92B1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92B1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</w:t>
            </w:r>
            <w:r w:rsidRPr="000066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ПРН14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ПРН14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ПРН15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9558C8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9558C8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9558C8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ПРН15</w:t>
            </w:r>
          </w:p>
        </w:tc>
      </w:tr>
      <w:tr w:rsidR="00027522" w:rsidRPr="000066B0" w:rsidTr="00411BE6">
        <w:trPr>
          <w:trHeight w:val="203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ПРН16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ПРН16</w:t>
            </w:r>
          </w:p>
        </w:tc>
      </w:tr>
      <w:tr w:rsidR="00027522" w:rsidRPr="000066B0" w:rsidTr="00411BE6">
        <w:trPr>
          <w:trHeight w:val="197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ПРН17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B389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B389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ПРН17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ПРН18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643C7B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643C7B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643C7B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ПРН18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ПРН19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C51F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C51F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DC51F6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ПРН19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ПРН20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ПРН20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ПРН21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ПРН21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ПРН22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2272BD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4" w:type="pct"/>
            <w:vAlign w:val="bottom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ПРН22</w:t>
            </w:r>
          </w:p>
        </w:tc>
      </w:tr>
      <w:tr w:rsidR="00027522" w:rsidRPr="000066B0" w:rsidTr="00411BE6">
        <w:trPr>
          <w:trHeight w:val="11"/>
          <w:jc w:val="center"/>
        </w:trPr>
        <w:tc>
          <w:tcPr>
            <w:tcW w:w="337" w:type="pct"/>
            <w:vAlign w:val="center"/>
          </w:tcPr>
          <w:p w:rsidR="00027522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ПРН23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  <w:vAlign w:val="center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3" w:type="pct"/>
          </w:tcPr>
          <w:p w:rsidR="00027522" w:rsidRPr="00A66D3E" w:rsidRDefault="00027522" w:rsidP="00411BE6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</w:pPr>
            <w:r w:rsidRPr="00A66D3E">
              <w:rPr>
                <w:rFonts w:asciiTheme="minorHAnsi" w:eastAsia="Arial Narrow" w:hAnsiTheme="minorHAnsi" w:cstheme="minorHAnsi"/>
                <w:b/>
                <w:bCs/>
                <w:sz w:val="19"/>
                <w:szCs w:val="19"/>
              </w:rPr>
              <w:t>•</w:t>
            </w:r>
          </w:p>
        </w:tc>
        <w:tc>
          <w:tcPr>
            <w:tcW w:w="334" w:type="pct"/>
            <w:vAlign w:val="center"/>
          </w:tcPr>
          <w:p w:rsidR="00027522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ПРН23</w:t>
            </w:r>
          </w:p>
        </w:tc>
      </w:tr>
      <w:tr w:rsidR="00027522" w:rsidRPr="000066B0" w:rsidTr="00411BE6">
        <w:trPr>
          <w:trHeight w:val="553"/>
          <w:jc w:val="center"/>
        </w:trPr>
        <w:tc>
          <w:tcPr>
            <w:tcW w:w="337" w:type="pct"/>
            <w:vAlign w:val="center"/>
          </w:tcPr>
          <w:p w:rsidR="00027522" w:rsidRPr="000066B0" w:rsidRDefault="00027522" w:rsidP="00411BE6">
            <w:pPr>
              <w:ind w:right="-153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066B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3" w:type="pct"/>
            <w:vAlign w:val="center"/>
          </w:tcPr>
          <w:p w:rsidR="00027522" w:rsidRPr="000066B0" w:rsidRDefault="00027522" w:rsidP="00411BE6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ОК42</w:t>
            </w:r>
          </w:p>
        </w:tc>
        <w:tc>
          <w:tcPr>
            <w:tcW w:w="334" w:type="pct"/>
            <w:vAlign w:val="center"/>
          </w:tcPr>
          <w:p w:rsidR="00027522" w:rsidRPr="000066B0" w:rsidRDefault="00027522" w:rsidP="00411BE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</w:tr>
    </w:tbl>
    <w:p w:rsidR="00027522" w:rsidRPr="00B26761" w:rsidRDefault="00027522" w:rsidP="00027522">
      <w:pPr>
        <w:pBdr>
          <w:top w:val="nil"/>
          <w:left w:val="nil"/>
          <w:bottom w:val="nil"/>
          <w:right w:val="nil"/>
          <w:between w:val="nil"/>
        </w:pBdr>
        <w:rPr>
          <w:color w:val="3B3838" w:themeColor="background2" w:themeShade="40"/>
        </w:rPr>
      </w:pPr>
    </w:p>
    <w:p w:rsidR="00027522" w:rsidRPr="0017548F" w:rsidRDefault="00027522" w:rsidP="00027522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</w:p>
    <w:p w:rsidR="0017548F" w:rsidRPr="0017548F" w:rsidRDefault="0017548F" w:rsidP="0017548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17548F" w:rsidRPr="0017548F" w:rsidRDefault="0017548F">
      <w:pPr>
        <w:rPr>
          <w:lang w:val="en-US"/>
        </w:rPr>
      </w:pPr>
    </w:p>
    <w:sectPr w:rsidR="0017548F" w:rsidRPr="0017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63"/>
    <w:multiLevelType w:val="multilevel"/>
    <w:tmpl w:val="ED7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4771E"/>
    <w:multiLevelType w:val="multilevel"/>
    <w:tmpl w:val="0090EB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41BF7A67"/>
    <w:multiLevelType w:val="multilevel"/>
    <w:tmpl w:val="3272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84EFA"/>
    <w:multiLevelType w:val="multilevel"/>
    <w:tmpl w:val="0AF6C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04E8"/>
    <w:multiLevelType w:val="multilevel"/>
    <w:tmpl w:val="CC625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C6D80"/>
    <w:multiLevelType w:val="multilevel"/>
    <w:tmpl w:val="3D681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23E1B"/>
    <w:multiLevelType w:val="multilevel"/>
    <w:tmpl w:val="87EAB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552ED"/>
    <w:multiLevelType w:val="multilevel"/>
    <w:tmpl w:val="3E26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044CB"/>
    <w:multiLevelType w:val="multilevel"/>
    <w:tmpl w:val="C0D2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04790"/>
    <w:multiLevelType w:val="multilevel"/>
    <w:tmpl w:val="5714F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15476">
    <w:abstractNumId w:val="0"/>
  </w:num>
  <w:num w:numId="2" w16cid:durableId="686445634">
    <w:abstractNumId w:val="8"/>
  </w:num>
  <w:num w:numId="3" w16cid:durableId="720249228">
    <w:abstractNumId w:val="2"/>
  </w:num>
  <w:num w:numId="4" w16cid:durableId="1752309792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04334581">
    <w:abstractNumId w:val="9"/>
    <w:lvlOverride w:ilvl="0">
      <w:lvl w:ilvl="0">
        <w:numFmt w:val="decimal"/>
        <w:lvlText w:val="%1."/>
        <w:lvlJc w:val="left"/>
      </w:lvl>
    </w:lvlOverride>
  </w:num>
  <w:num w:numId="6" w16cid:durableId="98532354">
    <w:abstractNumId w:val="7"/>
  </w:num>
  <w:num w:numId="7" w16cid:durableId="1582254511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7160534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832574581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13780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F"/>
    <w:rsid w:val="00027522"/>
    <w:rsid w:val="000A5C6F"/>
    <w:rsid w:val="0017548F"/>
    <w:rsid w:val="003636AD"/>
    <w:rsid w:val="003C0104"/>
    <w:rsid w:val="003C5F9C"/>
    <w:rsid w:val="00732E8B"/>
    <w:rsid w:val="008168A0"/>
    <w:rsid w:val="00A73C4E"/>
    <w:rsid w:val="00A90AB4"/>
    <w:rsid w:val="00B00345"/>
    <w:rsid w:val="00B5790D"/>
    <w:rsid w:val="00CE7EE0"/>
    <w:rsid w:val="00D33EFB"/>
    <w:rsid w:val="00D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58686"/>
  <w15:chartTrackingRefBased/>
  <w15:docId w15:val="{4F9B39BD-916C-D442-A7F2-075F5C59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54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754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17548F"/>
  </w:style>
  <w:style w:type="character" w:styleId="Hyperlink">
    <w:name w:val="Hyperlink"/>
    <w:basedOn w:val="DefaultParagraphFont"/>
    <w:uiPriority w:val="99"/>
    <w:semiHidden/>
    <w:unhideWhenUsed/>
    <w:rsid w:val="001754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4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7522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027522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32E8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225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6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12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436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.lnu.edu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C1CFE-5D02-EC4E-A534-1265B29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3946</Words>
  <Characters>22495</Characters>
  <Application>Microsoft Office Word</Application>
  <DocSecurity>0</DocSecurity>
  <Lines>187</Lines>
  <Paragraphs>52</Paragraphs>
  <ScaleCrop>false</ScaleCrop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2024-06-27T07:35:00Z</dcterms:created>
  <dcterms:modified xsi:type="dcterms:W3CDTF">2024-07-01T12:35:00Z</dcterms:modified>
</cp:coreProperties>
</file>